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B5" w:rsidRDefault="004C7FB5" w:rsidP="00395727">
      <w:pPr>
        <w:tabs>
          <w:tab w:val="left" w:pos="0"/>
          <w:tab w:val="left" w:pos="880"/>
        </w:tabs>
        <w:spacing w:after="0" w:line="240" w:lineRule="auto"/>
        <w:rPr>
          <w:rFonts w:ascii="Times New Roman" w:hAnsi="Times New Roman"/>
          <w:color w:val="000000"/>
          <w:sz w:val="24"/>
          <w:szCs w:val="24"/>
        </w:rPr>
      </w:pPr>
      <w:bookmarkStart w:id="0" w:name="_GoBack"/>
      <w:bookmarkEnd w:id="0"/>
    </w:p>
    <w:p w:rsidR="007462ED" w:rsidRPr="00BB63D8" w:rsidRDefault="00721423" w:rsidP="00966960">
      <w:pPr>
        <w:tabs>
          <w:tab w:val="left" w:pos="0"/>
          <w:tab w:val="left" w:pos="880"/>
        </w:tabs>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057A89" w:rsidRPr="00BB63D8">
        <w:rPr>
          <w:rFonts w:ascii="Times New Roman" w:hAnsi="Times New Roman"/>
          <w:color w:val="000000"/>
          <w:sz w:val="24"/>
          <w:szCs w:val="24"/>
        </w:rPr>
        <w:t>PATVIRTINTA</w:t>
      </w:r>
    </w:p>
    <w:p w:rsidR="00057A89" w:rsidRPr="00BB63D8" w:rsidRDefault="00057A89" w:rsidP="00006C91">
      <w:pPr>
        <w:tabs>
          <w:tab w:val="left" w:pos="0"/>
          <w:tab w:val="left" w:pos="880"/>
        </w:tabs>
        <w:spacing w:after="0" w:line="240" w:lineRule="auto"/>
        <w:jc w:val="center"/>
        <w:rPr>
          <w:rFonts w:ascii="Times New Roman" w:hAnsi="Times New Roman"/>
          <w:color w:val="000000"/>
          <w:sz w:val="24"/>
          <w:szCs w:val="24"/>
        </w:rPr>
      </w:pPr>
      <w:r w:rsidRPr="00BB63D8">
        <w:rPr>
          <w:rFonts w:ascii="Times New Roman" w:hAnsi="Times New Roman"/>
          <w:color w:val="000000"/>
          <w:sz w:val="24"/>
          <w:szCs w:val="24"/>
        </w:rPr>
        <w:t xml:space="preserve">                                                         </w:t>
      </w:r>
      <w:r w:rsidR="00966960" w:rsidRPr="00BB63D8">
        <w:rPr>
          <w:rFonts w:ascii="Times New Roman" w:hAnsi="Times New Roman"/>
          <w:color w:val="000000"/>
          <w:sz w:val="24"/>
          <w:szCs w:val="24"/>
        </w:rPr>
        <w:t xml:space="preserve">               </w:t>
      </w:r>
      <w:r w:rsidR="00966960" w:rsidRPr="00BB63D8">
        <w:rPr>
          <w:rFonts w:ascii="Times New Roman" w:hAnsi="Times New Roman"/>
          <w:color w:val="000000"/>
          <w:sz w:val="24"/>
          <w:szCs w:val="24"/>
        </w:rPr>
        <w:tab/>
        <w:t>      </w:t>
      </w:r>
      <w:r w:rsidRPr="00BB63D8">
        <w:rPr>
          <w:rFonts w:ascii="Times New Roman" w:hAnsi="Times New Roman"/>
          <w:color w:val="000000"/>
          <w:sz w:val="24"/>
          <w:szCs w:val="24"/>
        </w:rPr>
        <w:t xml:space="preserve">Susisiekimo ministerijos </w:t>
      </w:r>
    </w:p>
    <w:p w:rsidR="0061314C" w:rsidRPr="00BB63D8" w:rsidRDefault="00057A89" w:rsidP="00006C91">
      <w:pPr>
        <w:tabs>
          <w:tab w:val="left" w:pos="0"/>
          <w:tab w:val="left" w:pos="880"/>
        </w:tabs>
        <w:spacing w:after="0" w:line="240" w:lineRule="auto"/>
        <w:jc w:val="center"/>
        <w:rPr>
          <w:rFonts w:ascii="Times New Roman" w:hAnsi="Times New Roman"/>
          <w:color w:val="000000"/>
          <w:sz w:val="24"/>
          <w:szCs w:val="24"/>
        </w:rPr>
      </w:pPr>
      <w:r w:rsidRPr="00BB63D8">
        <w:rPr>
          <w:rFonts w:ascii="Times New Roman" w:hAnsi="Times New Roman"/>
          <w:color w:val="000000"/>
          <w:sz w:val="24"/>
          <w:szCs w:val="24"/>
        </w:rPr>
        <w:t xml:space="preserve">                                                                         </w:t>
      </w:r>
      <w:r w:rsidR="005E1508" w:rsidRPr="00BB63D8">
        <w:rPr>
          <w:rFonts w:ascii="Times New Roman" w:hAnsi="Times New Roman"/>
          <w:color w:val="000000"/>
          <w:sz w:val="24"/>
          <w:szCs w:val="24"/>
        </w:rPr>
        <w:t xml:space="preserve">   </w:t>
      </w:r>
      <w:r w:rsidRPr="00BB63D8">
        <w:rPr>
          <w:rFonts w:ascii="Times New Roman" w:hAnsi="Times New Roman"/>
          <w:color w:val="000000"/>
          <w:sz w:val="24"/>
          <w:szCs w:val="24"/>
        </w:rPr>
        <w:t xml:space="preserve"> </w:t>
      </w:r>
      <w:r w:rsidR="00807F53" w:rsidRPr="00BB63D8">
        <w:rPr>
          <w:rFonts w:ascii="Times New Roman" w:hAnsi="Times New Roman"/>
          <w:color w:val="000000"/>
          <w:sz w:val="24"/>
          <w:szCs w:val="24"/>
        </w:rPr>
        <w:t xml:space="preserve">  </w:t>
      </w:r>
      <w:r w:rsidR="00487B09" w:rsidRPr="00BB63D8">
        <w:rPr>
          <w:rFonts w:ascii="Times New Roman" w:hAnsi="Times New Roman"/>
          <w:color w:val="000000"/>
          <w:sz w:val="24"/>
          <w:szCs w:val="24"/>
        </w:rPr>
        <w:t xml:space="preserve">     </w:t>
      </w:r>
      <w:r w:rsidR="00A5476C" w:rsidRPr="00BB63D8">
        <w:rPr>
          <w:rFonts w:ascii="Times New Roman" w:hAnsi="Times New Roman"/>
          <w:color w:val="000000"/>
          <w:sz w:val="24"/>
          <w:szCs w:val="24"/>
        </w:rPr>
        <w:t>                     </w:t>
      </w:r>
      <w:r w:rsidR="00C161DA" w:rsidRPr="00BB63D8">
        <w:rPr>
          <w:rFonts w:ascii="Times New Roman" w:hAnsi="Times New Roman"/>
          <w:color w:val="000000"/>
          <w:sz w:val="24"/>
          <w:szCs w:val="24"/>
        </w:rPr>
        <w:t>kanclerio 20</w:t>
      </w:r>
      <w:r w:rsidR="00703239" w:rsidRPr="00BB63D8">
        <w:rPr>
          <w:rFonts w:ascii="Times New Roman" w:hAnsi="Times New Roman"/>
          <w:color w:val="000000"/>
          <w:sz w:val="24"/>
          <w:szCs w:val="24"/>
        </w:rPr>
        <w:t>15</w:t>
      </w:r>
      <w:r w:rsidR="002C43A1" w:rsidRPr="00BB63D8">
        <w:rPr>
          <w:rFonts w:ascii="Times New Roman" w:hAnsi="Times New Roman"/>
          <w:color w:val="000000"/>
          <w:sz w:val="24"/>
          <w:szCs w:val="24"/>
        </w:rPr>
        <w:t> </w:t>
      </w:r>
      <w:r w:rsidR="00C161DA" w:rsidRPr="00BB63D8">
        <w:rPr>
          <w:rFonts w:ascii="Times New Roman" w:hAnsi="Times New Roman"/>
          <w:color w:val="000000"/>
          <w:sz w:val="24"/>
          <w:szCs w:val="24"/>
        </w:rPr>
        <w:t>m</w:t>
      </w:r>
      <w:r w:rsidR="00A7092B" w:rsidRPr="00BB63D8">
        <w:rPr>
          <w:rFonts w:ascii="Times New Roman" w:hAnsi="Times New Roman"/>
          <w:color w:val="000000"/>
          <w:sz w:val="24"/>
          <w:szCs w:val="24"/>
        </w:rPr>
        <w:t>.</w:t>
      </w:r>
      <w:r w:rsidR="00D81ADF" w:rsidRPr="00BB63D8">
        <w:rPr>
          <w:rFonts w:ascii="Times New Roman" w:hAnsi="Times New Roman"/>
          <w:color w:val="000000"/>
          <w:sz w:val="24"/>
          <w:szCs w:val="24"/>
        </w:rPr>
        <w:t xml:space="preserve"> </w:t>
      </w:r>
      <w:r w:rsidR="001A6595">
        <w:rPr>
          <w:rFonts w:ascii="Times New Roman" w:hAnsi="Times New Roman"/>
          <w:color w:val="000000"/>
          <w:sz w:val="24"/>
          <w:szCs w:val="24"/>
        </w:rPr>
        <w:t>spalio</w:t>
      </w:r>
      <w:r w:rsidR="00703239" w:rsidRPr="00BB63D8">
        <w:rPr>
          <w:rFonts w:ascii="Times New Roman" w:hAnsi="Times New Roman"/>
          <w:color w:val="000000"/>
          <w:sz w:val="24"/>
          <w:szCs w:val="24"/>
        </w:rPr>
        <w:t xml:space="preserve"> </w:t>
      </w:r>
      <w:r w:rsidR="001A6595">
        <w:rPr>
          <w:rFonts w:ascii="Times New Roman" w:hAnsi="Times New Roman"/>
          <w:color w:val="000000"/>
          <w:sz w:val="24"/>
          <w:szCs w:val="24"/>
        </w:rPr>
        <w:t>20</w:t>
      </w:r>
      <w:r w:rsidR="00703239" w:rsidRPr="00BB63D8">
        <w:rPr>
          <w:rFonts w:ascii="Times New Roman" w:hAnsi="Times New Roman"/>
          <w:color w:val="000000"/>
          <w:sz w:val="24"/>
          <w:szCs w:val="24"/>
        </w:rPr>
        <w:t xml:space="preserve"> </w:t>
      </w:r>
      <w:r w:rsidR="00FC5C87" w:rsidRPr="00BB63D8">
        <w:rPr>
          <w:rFonts w:ascii="Times New Roman" w:hAnsi="Times New Roman"/>
          <w:color w:val="000000"/>
          <w:sz w:val="24"/>
          <w:szCs w:val="24"/>
        </w:rPr>
        <w:t>d.</w:t>
      </w:r>
      <w:r w:rsidR="00C161DA" w:rsidRPr="00BB63D8">
        <w:rPr>
          <w:rFonts w:ascii="Times New Roman" w:hAnsi="Times New Roman"/>
          <w:color w:val="000000"/>
          <w:sz w:val="24"/>
          <w:szCs w:val="24"/>
        </w:rPr>
        <w:t xml:space="preserve"> </w:t>
      </w:r>
    </w:p>
    <w:p w:rsidR="00057A89" w:rsidRPr="00BB63D8" w:rsidRDefault="00057A89" w:rsidP="00006C91">
      <w:pPr>
        <w:tabs>
          <w:tab w:val="left" w:pos="0"/>
          <w:tab w:val="left" w:pos="880"/>
        </w:tabs>
        <w:spacing w:after="0" w:line="240" w:lineRule="auto"/>
        <w:jc w:val="center"/>
        <w:rPr>
          <w:rFonts w:ascii="Times New Roman" w:hAnsi="Times New Roman"/>
          <w:color w:val="000000"/>
          <w:sz w:val="24"/>
          <w:szCs w:val="24"/>
        </w:rPr>
      </w:pPr>
      <w:r w:rsidRPr="00BB63D8">
        <w:rPr>
          <w:rFonts w:ascii="Times New Roman" w:hAnsi="Times New Roman"/>
          <w:color w:val="000000"/>
          <w:sz w:val="24"/>
          <w:szCs w:val="24"/>
        </w:rPr>
        <w:t xml:space="preserve">                                          </w:t>
      </w:r>
      <w:r w:rsidR="00807F53" w:rsidRPr="00BB63D8">
        <w:rPr>
          <w:rFonts w:ascii="Times New Roman" w:hAnsi="Times New Roman"/>
          <w:color w:val="000000"/>
          <w:sz w:val="24"/>
          <w:szCs w:val="24"/>
        </w:rPr>
        <w:t xml:space="preserve">                  </w:t>
      </w:r>
      <w:r w:rsidR="00FD157D" w:rsidRPr="00BB63D8">
        <w:rPr>
          <w:rFonts w:ascii="Times New Roman" w:hAnsi="Times New Roman"/>
          <w:color w:val="000000"/>
          <w:sz w:val="24"/>
          <w:szCs w:val="24"/>
        </w:rPr>
        <w:t xml:space="preserve">  </w:t>
      </w:r>
      <w:r w:rsidR="004F45A6" w:rsidRPr="00BB63D8">
        <w:rPr>
          <w:rFonts w:ascii="Times New Roman" w:hAnsi="Times New Roman"/>
          <w:color w:val="000000"/>
          <w:sz w:val="24"/>
          <w:szCs w:val="24"/>
        </w:rPr>
        <w:t xml:space="preserve">  </w:t>
      </w:r>
      <w:r w:rsidR="00487B09" w:rsidRPr="00BB63D8">
        <w:rPr>
          <w:rFonts w:ascii="Times New Roman" w:hAnsi="Times New Roman"/>
          <w:color w:val="000000"/>
          <w:sz w:val="24"/>
          <w:szCs w:val="24"/>
        </w:rPr>
        <w:t xml:space="preserve"> </w:t>
      </w:r>
      <w:r w:rsidR="00966960" w:rsidRPr="00BB63D8">
        <w:rPr>
          <w:rFonts w:ascii="Times New Roman" w:hAnsi="Times New Roman"/>
          <w:color w:val="000000"/>
          <w:sz w:val="24"/>
          <w:szCs w:val="24"/>
        </w:rPr>
        <w:t>        </w:t>
      </w:r>
      <w:r w:rsidR="001A6595">
        <w:rPr>
          <w:rFonts w:ascii="Times New Roman" w:hAnsi="Times New Roman"/>
          <w:color w:val="000000"/>
          <w:sz w:val="24"/>
          <w:szCs w:val="24"/>
        </w:rPr>
        <w:t xml:space="preserve">      </w:t>
      </w:r>
      <w:r w:rsidR="00966960" w:rsidRPr="00BB63D8">
        <w:rPr>
          <w:rFonts w:ascii="Times New Roman" w:hAnsi="Times New Roman"/>
          <w:color w:val="000000"/>
          <w:sz w:val="24"/>
          <w:szCs w:val="24"/>
        </w:rPr>
        <w:t>    </w:t>
      </w:r>
      <w:r w:rsidR="00321596">
        <w:rPr>
          <w:rFonts w:ascii="Times New Roman" w:hAnsi="Times New Roman"/>
          <w:color w:val="000000"/>
          <w:sz w:val="24"/>
          <w:szCs w:val="24"/>
        </w:rPr>
        <w:t xml:space="preserve"> </w:t>
      </w:r>
      <w:r w:rsidR="00966960" w:rsidRPr="00BB63D8">
        <w:rPr>
          <w:rFonts w:ascii="Times New Roman" w:hAnsi="Times New Roman"/>
          <w:color w:val="000000"/>
          <w:sz w:val="24"/>
          <w:szCs w:val="24"/>
        </w:rPr>
        <w:t> </w:t>
      </w:r>
      <w:r w:rsidRPr="00BB63D8">
        <w:rPr>
          <w:rFonts w:ascii="Times New Roman" w:hAnsi="Times New Roman"/>
          <w:color w:val="000000"/>
          <w:sz w:val="24"/>
          <w:szCs w:val="24"/>
        </w:rPr>
        <w:t>potvarkiu Nr.</w:t>
      </w:r>
      <w:r w:rsidR="004F45A6" w:rsidRPr="00BB63D8">
        <w:rPr>
          <w:rFonts w:ascii="Times New Roman" w:hAnsi="Times New Roman"/>
          <w:color w:val="000000"/>
          <w:sz w:val="24"/>
          <w:szCs w:val="24"/>
        </w:rPr>
        <w:t xml:space="preserve"> </w:t>
      </w:r>
      <w:r w:rsidR="00703239" w:rsidRPr="00BB63D8">
        <w:rPr>
          <w:rFonts w:ascii="Times New Roman" w:hAnsi="Times New Roman"/>
          <w:color w:val="000000"/>
          <w:sz w:val="24"/>
          <w:szCs w:val="24"/>
        </w:rPr>
        <w:t>4-</w:t>
      </w:r>
      <w:r w:rsidR="001A6595">
        <w:rPr>
          <w:rFonts w:ascii="Times New Roman" w:hAnsi="Times New Roman"/>
          <w:color w:val="000000"/>
          <w:sz w:val="24"/>
          <w:szCs w:val="24"/>
        </w:rPr>
        <w:t>51</w:t>
      </w:r>
      <w:r w:rsidR="00703239" w:rsidRPr="00BB63D8">
        <w:rPr>
          <w:rFonts w:ascii="Times New Roman" w:hAnsi="Times New Roman"/>
          <w:color w:val="000000"/>
          <w:sz w:val="24"/>
          <w:szCs w:val="24"/>
        </w:rPr>
        <w:t xml:space="preserve"> </w:t>
      </w:r>
    </w:p>
    <w:p w:rsidR="007462ED" w:rsidRPr="00BB63D8" w:rsidRDefault="007462ED" w:rsidP="00006C91">
      <w:pPr>
        <w:tabs>
          <w:tab w:val="left" w:pos="0"/>
          <w:tab w:val="left" w:pos="880"/>
        </w:tabs>
        <w:spacing w:line="240" w:lineRule="auto"/>
        <w:jc w:val="center"/>
        <w:rPr>
          <w:rFonts w:ascii="Times New Roman" w:hAnsi="Times New Roman"/>
          <w:b/>
          <w:color w:val="000000"/>
          <w:sz w:val="24"/>
          <w:szCs w:val="24"/>
        </w:rPr>
      </w:pPr>
    </w:p>
    <w:p w:rsidR="00AB3808" w:rsidRPr="00BB63D8" w:rsidRDefault="00AB3808" w:rsidP="00006C91">
      <w:pPr>
        <w:tabs>
          <w:tab w:val="left" w:pos="0"/>
          <w:tab w:val="left" w:pos="880"/>
        </w:tabs>
        <w:spacing w:line="240" w:lineRule="auto"/>
        <w:rPr>
          <w:rFonts w:ascii="Times New Roman" w:hAnsi="Times New Roman"/>
          <w:b/>
          <w:color w:val="000000"/>
          <w:sz w:val="24"/>
          <w:szCs w:val="24"/>
        </w:rPr>
      </w:pPr>
    </w:p>
    <w:p w:rsidR="00D8120C" w:rsidRPr="00BB63D8" w:rsidRDefault="00D8120C" w:rsidP="00006C91">
      <w:pPr>
        <w:tabs>
          <w:tab w:val="left" w:pos="0"/>
          <w:tab w:val="left" w:pos="880"/>
        </w:tabs>
        <w:spacing w:after="0" w:line="240" w:lineRule="auto"/>
        <w:jc w:val="center"/>
        <w:rPr>
          <w:rFonts w:ascii="Times New Roman" w:hAnsi="Times New Roman"/>
          <w:b/>
          <w:color w:val="000000"/>
          <w:sz w:val="24"/>
          <w:szCs w:val="24"/>
        </w:rPr>
      </w:pPr>
    </w:p>
    <w:p w:rsidR="00741103" w:rsidRPr="00BB63D8" w:rsidRDefault="00741103" w:rsidP="00006C91">
      <w:pPr>
        <w:tabs>
          <w:tab w:val="left" w:pos="0"/>
          <w:tab w:val="left" w:pos="880"/>
        </w:tabs>
        <w:spacing w:after="0" w:line="240" w:lineRule="auto"/>
        <w:jc w:val="center"/>
        <w:rPr>
          <w:rFonts w:ascii="Times New Roman" w:hAnsi="Times New Roman"/>
          <w:b/>
          <w:color w:val="000000"/>
          <w:sz w:val="24"/>
          <w:szCs w:val="24"/>
        </w:rPr>
      </w:pPr>
    </w:p>
    <w:p w:rsidR="00741103" w:rsidRPr="00BB63D8" w:rsidRDefault="00741103" w:rsidP="00006C91">
      <w:pPr>
        <w:tabs>
          <w:tab w:val="left" w:pos="0"/>
          <w:tab w:val="left" w:pos="880"/>
        </w:tabs>
        <w:spacing w:after="0" w:line="240" w:lineRule="auto"/>
        <w:jc w:val="center"/>
        <w:rPr>
          <w:rFonts w:ascii="Times New Roman" w:hAnsi="Times New Roman"/>
          <w:b/>
          <w:color w:val="000000"/>
          <w:sz w:val="24"/>
          <w:szCs w:val="24"/>
        </w:rPr>
      </w:pPr>
    </w:p>
    <w:p w:rsidR="00AB3808" w:rsidRPr="00BB63D8" w:rsidRDefault="00AB3808" w:rsidP="00006C91">
      <w:pPr>
        <w:tabs>
          <w:tab w:val="left" w:pos="0"/>
          <w:tab w:val="left" w:pos="880"/>
        </w:tabs>
        <w:spacing w:after="0" w:line="240" w:lineRule="auto"/>
        <w:jc w:val="center"/>
        <w:rPr>
          <w:rFonts w:ascii="Times New Roman" w:hAnsi="Times New Roman"/>
          <w:b/>
          <w:color w:val="000000"/>
          <w:sz w:val="24"/>
          <w:szCs w:val="24"/>
        </w:rPr>
      </w:pPr>
      <w:r w:rsidRPr="00BB63D8">
        <w:rPr>
          <w:rFonts w:ascii="Times New Roman" w:hAnsi="Times New Roman"/>
          <w:b/>
          <w:color w:val="000000"/>
          <w:sz w:val="24"/>
          <w:szCs w:val="24"/>
        </w:rPr>
        <w:t>LIETUVOS RESPUBLIKOS</w:t>
      </w:r>
    </w:p>
    <w:p w:rsidR="00AB3808" w:rsidRPr="00BB63D8" w:rsidRDefault="00AB3808" w:rsidP="00006C91">
      <w:pPr>
        <w:tabs>
          <w:tab w:val="left" w:pos="0"/>
          <w:tab w:val="left" w:pos="880"/>
        </w:tabs>
        <w:spacing w:after="0" w:line="240" w:lineRule="auto"/>
        <w:jc w:val="center"/>
        <w:rPr>
          <w:rFonts w:ascii="Times New Roman" w:hAnsi="Times New Roman"/>
          <w:b/>
          <w:color w:val="000000"/>
          <w:sz w:val="24"/>
          <w:szCs w:val="24"/>
        </w:rPr>
      </w:pPr>
      <w:r w:rsidRPr="00BB63D8">
        <w:rPr>
          <w:rFonts w:ascii="Times New Roman" w:hAnsi="Times New Roman"/>
          <w:b/>
          <w:color w:val="000000"/>
          <w:sz w:val="24"/>
          <w:szCs w:val="24"/>
        </w:rPr>
        <w:t>SUSISIEKIMO MINISTERIJA</w:t>
      </w:r>
    </w:p>
    <w:p w:rsidR="00AB3808" w:rsidRPr="00BB63D8" w:rsidRDefault="00AB3808" w:rsidP="00006C91">
      <w:pPr>
        <w:tabs>
          <w:tab w:val="left" w:pos="0"/>
          <w:tab w:val="left" w:pos="880"/>
        </w:tabs>
        <w:spacing w:line="240" w:lineRule="auto"/>
        <w:jc w:val="center"/>
        <w:rPr>
          <w:rFonts w:ascii="Times New Roman" w:hAnsi="Times New Roman"/>
          <w:b/>
          <w:color w:val="000000"/>
          <w:sz w:val="24"/>
          <w:szCs w:val="24"/>
        </w:rPr>
      </w:pPr>
    </w:p>
    <w:p w:rsidR="00AB3808" w:rsidRPr="00BB63D8" w:rsidRDefault="00AB3808" w:rsidP="00006C91">
      <w:pPr>
        <w:tabs>
          <w:tab w:val="left" w:pos="0"/>
          <w:tab w:val="left" w:pos="880"/>
        </w:tabs>
        <w:spacing w:line="240" w:lineRule="auto"/>
        <w:jc w:val="center"/>
        <w:rPr>
          <w:rFonts w:ascii="Times New Roman" w:hAnsi="Times New Roman"/>
          <w:b/>
          <w:sz w:val="24"/>
          <w:szCs w:val="24"/>
        </w:rPr>
      </w:pPr>
    </w:p>
    <w:p w:rsidR="007462ED" w:rsidRPr="00BB63D8" w:rsidRDefault="00616FF3" w:rsidP="00006C91">
      <w:pPr>
        <w:tabs>
          <w:tab w:val="left" w:pos="0"/>
          <w:tab w:val="left" w:pos="880"/>
        </w:tabs>
        <w:spacing w:line="240" w:lineRule="auto"/>
        <w:jc w:val="center"/>
        <w:rPr>
          <w:rFonts w:ascii="Times New Roman" w:hAnsi="Times New Roman"/>
          <w:b/>
          <w:caps/>
          <w:sz w:val="24"/>
          <w:szCs w:val="24"/>
        </w:rPr>
      </w:pPr>
      <w:r w:rsidRPr="00BB63D8">
        <w:rPr>
          <w:rFonts w:ascii="Times New Roman" w:hAnsi="Times New Roman"/>
          <w:b/>
          <w:sz w:val="24"/>
          <w:szCs w:val="24"/>
        </w:rPr>
        <w:t xml:space="preserve">ATVIRO </w:t>
      </w:r>
      <w:r w:rsidR="004A79E7" w:rsidRPr="00BB63D8">
        <w:rPr>
          <w:rFonts w:ascii="Times New Roman" w:hAnsi="Times New Roman"/>
          <w:b/>
          <w:sz w:val="24"/>
          <w:szCs w:val="24"/>
        </w:rPr>
        <w:t xml:space="preserve">KONKURSO DĖL </w:t>
      </w:r>
      <w:r w:rsidR="002C4880" w:rsidRPr="002C4880">
        <w:rPr>
          <w:rFonts w:ascii="Times New Roman" w:hAnsi="Times New Roman"/>
          <w:b/>
          <w:sz w:val="24"/>
          <w:szCs w:val="24"/>
        </w:rPr>
        <w:t>ES FONDŲ INVESTICIJŲ SUSISIEKIMO SEKTORIUI VIEŠINIMO INTERNETO PORTALUOSE IR SOCIALINIUOSE TINKLUOSE PASLAUG</w:t>
      </w:r>
      <w:r w:rsidR="005B3A81">
        <w:rPr>
          <w:rFonts w:ascii="Times New Roman" w:hAnsi="Times New Roman"/>
          <w:b/>
          <w:sz w:val="24"/>
          <w:szCs w:val="24"/>
        </w:rPr>
        <w:t>Ų</w:t>
      </w:r>
      <w:r w:rsidR="002C4880" w:rsidRPr="002C4880">
        <w:rPr>
          <w:rFonts w:ascii="Times New Roman" w:hAnsi="Times New Roman"/>
          <w:b/>
          <w:sz w:val="24"/>
          <w:szCs w:val="24"/>
        </w:rPr>
        <w:t xml:space="preserve"> </w:t>
      </w:r>
      <w:r w:rsidRPr="00BB63D8">
        <w:rPr>
          <w:rFonts w:ascii="Times New Roman" w:hAnsi="Times New Roman"/>
          <w:b/>
          <w:sz w:val="24"/>
          <w:szCs w:val="24"/>
        </w:rPr>
        <w:t xml:space="preserve">PIRKIMO </w:t>
      </w:r>
      <w:r w:rsidR="009404CE" w:rsidRPr="00BB63D8">
        <w:rPr>
          <w:rFonts w:ascii="Times New Roman" w:hAnsi="Times New Roman"/>
          <w:b/>
          <w:sz w:val="24"/>
          <w:szCs w:val="24"/>
        </w:rPr>
        <w:t>DOKUMENTAI</w:t>
      </w:r>
    </w:p>
    <w:p w:rsidR="00AB3808" w:rsidRPr="00BB63D8" w:rsidRDefault="00AB3808" w:rsidP="00006C91">
      <w:pPr>
        <w:tabs>
          <w:tab w:val="left" w:pos="0"/>
          <w:tab w:val="left" w:pos="880"/>
        </w:tabs>
        <w:spacing w:line="240" w:lineRule="auto"/>
        <w:jc w:val="center"/>
        <w:rPr>
          <w:rFonts w:ascii="Times New Roman" w:hAnsi="Times New Roman"/>
          <w:b/>
          <w:sz w:val="24"/>
          <w:szCs w:val="24"/>
        </w:rPr>
      </w:pPr>
    </w:p>
    <w:p w:rsidR="00AB3808" w:rsidRPr="00BB63D8" w:rsidRDefault="00AB3808" w:rsidP="00006C91">
      <w:pPr>
        <w:tabs>
          <w:tab w:val="left" w:pos="0"/>
          <w:tab w:val="left" w:pos="880"/>
        </w:tabs>
        <w:spacing w:line="240" w:lineRule="auto"/>
        <w:jc w:val="center"/>
        <w:rPr>
          <w:rFonts w:ascii="Times New Roman" w:hAnsi="Times New Roman"/>
          <w:b/>
          <w:sz w:val="24"/>
          <w:szCs w:val="24"/>
        </w:rPr>
      </w:pPr>
    </w:p>
    <w:p w:rsidR="00AB3808" w:rsidRPr="00703239" w:rsidRDefault="00AB3808" w:rsidP="00006C91">
      <w:pPr>
        <w:tabs>
          <w:tab w:val="left" w:pos="0"/>
          <w:tab w:val="left" w:pos="880"/>
        </w:tabs>
        <w:spacing w:line="240" w:lineRule="auto"/>
        <w:jc w:val="center"/>
        <w:rPr>
          <w:rFonts w:ascii="Times New Roman" w:hAnsi="Times New Roman"/>
          <w:color w:val="000000"/>
          <w:sz w:val="24"/>
          <w:szCs w:val="24"/>
          <w:highlight w:val="yellow"/>
        </w:rPr>
      </w:pPr>
    </w:p>
    <w:p w:rsidR="00AB3808" w:rsidRPr="00703239" w:rsidRDefault="00AB3808" w:rsidP="00006C91">
      <w:pPr>
        <w:tabs>
          <w:tab w:val="left" w:pos="0"/>
          <w:tab w:val="left" w:pos="880"/>
        </w:tabs>
        <w:spacing w:line="240" w:lineRule="auto"/>
        <w:jc w:val="center"/>
        <w:rPr>
          <w:rFonts w:ascii="Times New Roman" w:hAnsi="Times New Roman"/>
          <w:b/>
          <w:color w:val="000000"/>
          <w:sz w:val="24"/>
          <w:szCs w:val="24"/>
          <w:highlight w:val="yellow"/>
        </w:rPr>
      </w:pPr>
    </w:p>
    <w:p w:rsidR="00AB3808" w:rsidRPr="00703239" w:rsidRDefault="00AB3808" w:rsidP="00006C91">
      <w:pPr>
        <w:tabs>
          <w:tab w:val="left" w:pos="0"/>
          <w:tab w:val="left" w:pos="880"/>
        </w:tabs>
        <w:spacing w:line="240" w:lineRule="auto"/>
        <w:jc w:val="center"/>
        <w:rPr>
          <w:rFonts w:ascii="Times New Roman" w:hAnsi="Times New Roman"/>
          <w:b/>
          <w:color w:val="000000"/>
          <w:sz w:val="24"/>
          <w:szCs w:val="24"/>
          <w:highlight w:val="yellow"/>
        </w:rPr>
      </w:pPr>
    </w:p>
    <w:p w:rsidR="00AB3808" w:rsidRPr="00703239" w:rsidRDefault="00AB3808"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2B502D" w:rsidRPr="00703239" w:rsidRDefault="002B502D" w:rsidP="00006C91">
      <w:pPr>
        <w:tabs>
          <w:tab w:val="left" w:pos="0"/>
          <w:tab w:val="left" w:pos="880"/>
        </w:tabs>
        <w:spacing w:line="240" w:lineRule="auto"/>
        <w:jc w:val="center"/>
        <w:rPr>
          <w:rFonts w:ascii="Times New Roman" w:hAnsi="Times New Roman"/>
          <w:b/>
          <w:color w:val="000000"/>
          <w:sz w:val="24"/>
          <w:szCs w:val="24"/>
          <w:highlight w:val="yellow"/>
        </w:rPr>
      </w:pPr>
    </w:p>
    <w:p w:rsidR="00AB3808" w:rsidRPr="00BB63D8" w:rsidRDefault="00AB3808" w:rsidP="00006C91">
      <w:pPr>
        <w:tabs>
          <w:tab w:val="left" w:pos="0"/>
          <w:tab w:val="left" w:pos="880"/>
        </w:tabs>
        <w:spacing w:after="0" w:line="240" w:lineRule="auto"/>
        <w:jc w:val="center"/>
        <w:rPr>
          <w:rFonts w:ascii="Times New Roman" w:hAnsi="Times New Roman"/>
          <w:sz w:val="24"/>
          <w:szCs w:val="24"/>
        </w:rPr>
      </w:pPr>
      <w:r w:rsidRPr="00BB63D8">
        <w:rPr>
          <w:rFonts w:ascii="Times New Roman" w:hAnsi="Times New Roman"/>
          <w:sz w:val="24"/>
          <w:szCs w:val="24"/>
        </w:rPr>
        <w:t>20</w:t>
      </w:r>
      <w:r w:rsidR="0087336A" w:rsidRPr="00BB63D8">
        <w:rPr>
          <w:rFonts w:ascii="Times New Roman" w:hAnsi="Times New Roman"/>
          <w:sz w:val="24"/>
          <w:szCs w:val="24"/>
        </w:rPr>
        <w:t>1</w:t>
      </w:r>
      <w:r w:rsidR="00BB63D8" w:rsidRPr="00BB63D8">
        <w:rPr>
          <w:rFonts w:ascii="Times New Roman" w:hAnsi="Times New Roman"/>
          <w:sz w:val="24"/>
          <w:szCs w:val="24"/>
        </w:rPr>
        <w:t>5</w:t>
      </w:r>
    </w:p>
    <w:p w:rsidR="00AB3808" w:rsidRPr="00BB63D8" w:rsidRDefault="00822CCB" w:rsidP="00006C91">
      <w:pPr>
        <w:tabs>
          <w:tab w:val="left" w:pos="0"/>
          <w:tab w:val="left" w:pos="880"/>
        </w:tabs>
        <w:spacing w:after="0" w:line="240" w:lineRule="auto"/>
        <w:jc w:val="center"/>
        <w:rPr>
          <w:rFonts w:ascii="Times New Roman" w:hAnsi="Times New Roman"/>
          <w:sz w:val="24"/>
          <w:szCs w:val="24"/>
        </w:rPr>
      </w:pPr>
      <w:r w:rsidRPr="00BB63D8">
        <w:rPr>
          <w:rFonts w:ascii="Times New Roman" w:hAnsi="Times New Roman"/>
          <w:sz w:val="24"/>
          <w:szCs w:val="24"/>
        </w:rPr>
        <w:t>Vilnius</w:t>
      </w:r>
    </w:p>
    <w:p w:rsidR="00ED4C37" w:rsidRPr="00703239" w:rsidRDefault="0092330C" w:rsidP="00ED4C37">
      <w:pPr>
        <w:pStyle w:val="Antrat2"/>
        <w:numPr>
          <w:ilvl w:val="0"/>
          <w:numId w:val="0"/>
        </w:numPr>
        <w:tabs>
          <w:tab w:val="left" w:pos="0"/>
          <w:tab w:val="left" w:pos="880"/>
        </w:tabs>
        <w:ind w:left="1728" w:firstLine="864"/>
        <w:rPr>
          <w:b/>
          <w:color w:val="000000"/>
          <w:highlight w:val="yellow"/>
        </w:rPr>
      </w:pPr>
      <w:r w:rsidRPr="00703239">
        <w:rPr>
          <w:highlight w:val="yellow"/>
        </w:rPr>
        <w:br w:type="page"/>
      </w:r>
    </w:p>
    <w:p w:rsidR="00ED4C37" w:rsidRPr="00703239" w:rsidRDefault="00390CBC" w:rsidP="00E87125">
      <w:pPr>
        <w:pStyle w:val="Antrat2"/>
        <w:numPr>
          <w:ilvl w:val="0"/>
          <w:numId w:val="0"/>
        </w:numPr>
        <w:tabs>
          <w:tab w:val="left" w:pos="0"/>
          <w:tab w:val="left" w:pos="880"/>
        </w:tabs>
        <w:ind w:left="710"/>
        <w:jc w:val="center"/>
        <w:rPr>
          <w:b/>
          <w:highlight w:val="yellow"/>
        </w:rPr>
      </w:pPr>
      <w:r>
        <w:rPr>
          <w:noProof/>
          <w:lang w:eastAsia="lt-LT"/>
        </w:rPr>
        <w:lastRenderedPageBreak/>
        <w:drawing>
          <wp:inline distT="0" distB="0" distL="0" distR="0" wp14:anchorId="58F9F1DE" wp14:editId="07C0B71B">
            <wp:extent cx="1831522" cy="1162755"/>
            <wp:effectExtent l="0" t="0" r="0" b="0"/>
            <wp:docPr id="2" name="Paveikslėlis 2" descr="ES zenklas_2015 0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 zenklas_2015 04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0489" cy="1162099"/>
                    </a:xfrm>
                    <a:prstGeom prst="rect">
                      <a:avLst/>
                    </a:prstGeom>
                    <a:noFill/>
                    <a:ln>
                      <a:noFill/>
                    </a:ln>
                  </pic:spPr>
                </pic:pic>
              </a:graphicData>
            </a:graphic>
          </wp:inline>
        </w:drawing>
      </w:r>
    </w:p>
    <w:p w:rsidR="00ED4C37" w:rsidRDefault="00763C1A" w:rsidP="004A79E7">
      <w:pPr>
        <w:pStyle w:val="Antrat2"/>
        <w:numPr>
          <w:ilvl w:val="0"/>
          <w:numId w:val="41"/>
        </w:numPr>
        <w:tabs>
          <w:tab w:val="left" w:pos="0"/>
          <w:tab w:val="left" w:pos="880"/>
        </w:tabs>
        <w:rPr>
          <w:b/>
        </w:rPr>
      </w:pPr>
      <w:r w:rsidRPr="00315939">
        <w:rPr>
          <w:b/>
        </w:rPr>
        <w:t>BENDROSIOS NUOSTATOS</w:t>
      </w:r>
    </w:p>
    <w:p w:rsidR="00B42D2D" w:rsidRPr="00B42D2D" w:rsidRDefault="00B42D2D" w:rsidP="00B42D2D"/>
    <w:p w:rsidR="00FF2506" w:rsidRPr="00FF2506" w:rsidRDefault="00ED4C37" w:rsidP="00FF2506">
      <w:pPr>
        <w:pStyle w:val="Pagrindinistekstas"/>
        <w:tabs>
          <w:tab w:val="left" w:pos="0"/>
          <w:tab w:val="left" w:pos="880"/>
        </w:tabs>
        <w:spacing w:after="0"/>
        <w:jc w:val="both"/>
        <w:rPr>
          <w:szCs w:val="24"/>
        </w:rPr>
      </w:pPr>
      <w:r w:rsidRPr="00315939">
        <w:rPr>
          <w:color w:val="000000"/>
        </w:rPr>
        <w:tab/>
      </w:r>
      <w:r w:rsidR="00763C1A" w:rsidRPr="00315939">
        <w:rPr>
          <w:color w:val="000000"/>
        </w:rPr>
        <w:t>1. Lietuvos Respublikos susisiekimo ministerija, Gedimino pr. 17, LT-01</w:t>
      </w:r>
      <w:r w:rsidR="00D1510C" w:rsidRPr="00315939">
        <w:rPr>
          <w:color w:val="000000"/>
        </w:rPr>
        <w:t>505</w:t>
      </w:r>
      <w:r w:rsidR="00A73447" w:rsidRPr="00315939">
        <w:rPr>
          <w:color w:val="000000"/>
        </w:rPr>
        <w:t xml:space="preserve"> Vilnius, kodas 1886</w:t>
      </w:r>
      <w:r w:rsidR="00444ED9" w:rsidRPr="00315939">
        <w:rPr>
          <w:color w:val="000000"/>
        </w:rPr>
        <w:t>20589</w:t>
      </w:r>
      <w:r w:rsidR="00E6755B" w:rsidRPr="00315939">
        <w:rPr>
          <w:color w:val="000000"/>
        </w:rPr>
        <w:t xml:space="preserve"> (toliau</w:t>
      </w:r>
      <w:r w:rsidR="00E11E3D" w:rsidRPr="00315939">
        <w:rPr>
          <w:color w:val="000000"/>
        </w:rPr>
        <w:t xml:space="preserve"> − </w:t>
      </w:r>
      <w:r w:rsidR="00763C1A" w:rsidRPr="00315939">
        <w:rPr>
          <w:color w:val="000000"/>
        </w:rPr>
        <w:t>perkančioji organizacija)</w:t>
      </w:r>
      <w:r w:rsidR="00444ED9" w:rsidRPr="00315939">
        <w:rPr>
          <w:color w:val="000000"/>
        </w:rPr>
        <w:t>,</w:t>
      </w:r>
      <w:r w:rsidR="00763C1A" w:rsidRPr="00315939">
        <w:rPr>
          <w:color w:val="000000"/>
        </w:rPr>
        <w:t xml:space="preserve"> numato pirkti </w:t>
      </w:r>
      <w:r w:rsidR="000E4C6B" w:rsidRPr="000E4C6B">
        <w:rPr>
          <w:b/>
          <w:szCs w:val="24"/>
        </w:rPr>
        <w:t xml:space="preserve">ES fondų investicijų susisiekimo sektoriui viešinimo interneto portaluose ir </w:t>
      </w:r>
      <w:r w:rsidR="000E4C6B">
        <w:rPr>
          <w:b/>
          <w:szCs w:val="24"/>
        </w:rPr>
        <w:t>socialiniuose tinkluose paslaug</w:t>
      </w:r>
      <w:r w:rsidR="002E4704">
        <w:rPr>
          <w:b/>
          <w:szCs w:val="24"/>
        </w:rPr>
        <w:t>as</w:t>
      </w:r>
      <w:r w:rsidR="000E4C6B">
        <w:rPr>
          <w:b/>
          <w:szCs w:val="24"/>
        </w:rPr>
        <w:t xml:space="preserve">    </w:t>
      </w:r>
      <w:r w:rsidR="000E4C6B" w:rsidRPr="000E4C6B">
        <w:rPr>
          <w:szCs w:val="24"/>
        </w:rPr>
        <w:t>(toliau –</w:t>
      </w:r>
      <w:r w:rsidR="00E87125">
        <w:rPr>
          <w:szCs w:val="24"/>
        </w:rPr>
        <w:t xml:space="preserve"> </w:t>
      </w:r>
      <w:r w:rsidR="000E4C6B" w:rsidRPr="000E4C6B">
        <w:rPr>
          <w:szCs w:val="24"/>
        </w:rPr>
        <w:t>paslaug</w:t>
      </w:r>
      <w:r w:rsidR="005B3A81">
        <w:rPr>
          <w:szCs w:val="24"/>
        </w:rPr>
        <w:t>os</w:t>
      </w:r>
      <w:r w:rsidR="000E4C6B">
        <w:rPr>
          <w:szCs w:val="24"/>
        </w:rPr>
        <w:t>, pirkimas</w:t>
      </w:r>
      <w:r w:rsidR="000E4C6B" w:rsidRPr="000E4C6B">
        <w:rPr>
          <w:szCs w:val="24"/>
        </w:rPr>
        <w:t>)</w:t>
      </w:r>
      <w:r w:rsidR="0029241A" w:rsidRPr="00315939">
        <w:t>.</w:t>
      </w:r>
      <w:r w:rsidR="00DD726A" w:rsidRPr="00315939">
        <w:t xml:space="preserve"> </w:t>
      </w:r>
      <w:r w:rsidR="00FF2506" w:rsidRPr="00FF2506">
        <w:t>Už šias paslaugas planuojama apmokėti iš 2014–2020 metų Europos Sąjungos fondų investicijų veiksmų programos 12 prioriteto „Techninė parama, skirta informuoti apie veiksmų programą ir jai vertinti“ lėšų. Finansavimo šaltiniai: 1.3.2.7.2 (2014–2020 m. ES techninė parama) ir 1.2.2.7.2 (2014–2020 m. ES techninės paramos bendrojo finansavimo lėšos).</w:t>
      </w:r>
      <w:r w:rsidR="00FF2506" w:rsidRPr="00FF2506">
        <w:rPr>
          <w:szCs w:val="24"/>
        </w:rPr>
        <w:t xml:space="preserve"> </w:t>
      </w:r>
    </w:p>
    <w:p w:rsidR="008B74A6" w:rsidRPr="00B15B50" w:rsidRDefault="008B74A6" w:rsidP="00006C91">
      <w:pPr>
        <w:pStyle w:val="Antrat2"/>
        <w:numPr>
          <w:ilvl w:val="0"/>
          <w:numId w:val="0"/>
        </w:numPr>
        <w:tabs>
          <w:tab w:val="left" w:pos="0"/>
          <w:tab w:val="left" w:pos="880"/>
        </w:tabs>
        <w:ind w:firstLine="851"/>
      </w:pPr>
      <w:r w:rsidRPr="00B15B50">
        <w:t xml:space="preserve">2. Pirkimas vykdomas vadovaujantis Lietuvos Respublikos viešųjų pirkimų įstatymu (toliau – Viešųjų pirkimų įstatymas), Lietuvos Respublikos civiliniu kodeksu, kitais viešuosius pirkimus reglamentuojančiais teisės aktais </w:t>
      </w:r>
      <w:r w:rsidR="00F245C9" w:rsidRPr="00B15B50">
        <w:t>ir</w:t>
      </w:r>
      <w:r w:rsidRPr="00B15B50">
        <w:t xml:space="preserve"> šiais pirkimo dokumentais. Vartojamos pagrindinės sąvokos apibrėžtos Viešųjų pirkimų įstatyme</w:t>
      </w:r>
      <w:r w:rsidR="00616FF3" w:rsidRPr="00B15B50">
        <w:t>.</w:t>
      </w:r>
    </w:p>
    <w:p w:rsidR="00677505" w:rsidRPr="00821B6F" w:rsidRDefault="00616FF3" w:rsidP="00006C91">
      <w:pPr>
        <w:tabs>
          <w:tab w:val="num" w:pos="1637"/>
        </w:tabs>
        <w:spacing w:after="0" w:line="240" w:lineRule="auto"/>
        <w:ind w:firstLine="851"/>
        <w:jc w:val="both"/>
        <w:outlineLvl w:val="1"/>
        <w:rPr>
          <w:rFonts w:ascii="Times New Roman" w:eastAsia="Times New Roman" w:hAnsi="Times New Roman"/>
          <w:sz w:val="24"/>
          <w:szCs w:val="24"/>
        </w:rPr>
      </w:pPr>
      <w:r w:rsidRPr="00B15B50">
        <w:rPr>
          <w:rFonts w:ascii="Times New Roman" w:eastAsia="Times New Roman" w:hAnsi="Times New Roman"/>
          <w:color w:val="000000"/>
          <w:sz w:val="24"/>
          <w:szCs w:val="24"/>
        </w:rPr>
        <w:t>3. Skelbimas apie pirkimą paskelbtas Viešųjų pirkimų įstatymo nustatyta tvarka</w:t>
      </w:r>
      <w:r w:rsidR="00411B85" w:rsidRPr="00B15B50">
        <w:rPr>
          <w:rFonts w:ascii="Times New Roman" w:eastAsia="Times New Roman" w:hAnsi="Times New Roman"/>
          <w:color w:val="000000"/>
          <w:sz w:val="24"/>
          <w:szCs w:val="24"/>
        </w:rPr>
        <w:t xml:space="preserve"> (Centrinėje viešųjų pirkimų informacinėje sistemoje (toliau – CVP IS) https://pirkimai.eviesiejipirkimai.lt ir perkančiosios organizacijos tinklalapyje </w:t>
      </w:r>
      <w:hyperlink r:id="rId10" w:history="1">
        <w:r w:rsidR="00821B6F" w:rsidRPr="00821B6F">
          <w:rPr>
            <w:rStyle w:val="Hipersaitas"/>
            <w:rFonts w:ascii="Times New Roman" w:eastAsia="Times New Roman" w:hAnsi="Times New Roman"/>
            <w:color w:val="auto"/>
            <w:sz w:val="24"/>
            <w:szCs w:val="24"/>
            <w:u w:val="none"/>
          </w:rPr>
          <w:t>http://www.suminlrv.lt/lt/administracine-informacija/viesieji-pirkimai</w:t>
        </w:r>
      </w:hyperlink>
      <w:r w:rsidR="00411B85" w:rsidRPr="00821B6F">
        <w:rPr>
          <w:rFonts w:ascii="Times New Roman" w:eastAsia="Times New Roman" w:hAnsi="Times New Roman"/>
          <w:sz w:val="24"/>
          <w:szCs w:val="24"/>
        </w:rPr>
        <w:t>)</w:t>
      </w:r>
      <w:r w:rsidR="00821B6F" w:rsidRPr="00821B6F">
        <w:rPr>
          <w:rFonts w:ascii="Times New Roman" w:eastAsia="Times New Roman" w:hAnsi="Times New Roman"/>
          <w:sz w:val="24"/>
          <w:szCs w:val="24"/>
        </w:rPr>
        <w:t xml:space="preserve"> ir </w:t>
      </w:r>
      <w:r w:rsidR="00E76D8A" w:rsidRPr="00E76D8A">
        <w:rPr>
          <w:rFonts w:ascii="Times New Roman" w:eastAsia="Times New Roman" w:hAnsi="Times New Roman"/>
          <w:sz w:val="24"/>
          <w:szCs w:val="24"/>
        </w:rPr>
        <w:t>Europos Sąjungos oficialiajame leidinyje</w:t>
      </w:r>
      <w:r w:rsidR="00E76D8A">
        <w:rPr>
          <w:rFonts w:ascii="Times New Roman" w:eastAsia="Times New Roman" w:hAnsi="Times New Roman"/>
          <w:sz w:val="24"/>
          <w:szCs w:val="24"/>
        </w:rPr>
        <w:t>.</w:t>
      </w:r>
    </w:p>
    <w:p w:rsidR="00616FF3" w:rsidRPr="00B15B50" w:rsidRDefault="00677505" w:rsidP="00006C91">
      <w:pPr>
        <w:tabs>
          <w:tab w:val="num" w:pos="1637"/>
        </w:tabs>
        <w:spacing w:after="0" w:line="240" w:lineRule="auto"/>
        <w:ind w:firstLine="851"/>
        <w:jc w:val="both"/>
        <w:outlineLvl w:val="1"/>
        <w:rPr>
          <w:rFonts w:ascii="Times New Roman" w:eastAsia="Times New Roman" w:hAnsi="Times New Roman"/>
          <w:sz w:val="24"/>
          <w:szCs w:val="24"/>
        </w:rPr>
      </w:pPr>
      <w:r w:rsidRPr="00B15B50">
        <w:rPr>
          <w:rFonts w:ascii="Times New Roman" w:eastAsia="Times New Roman" w:hAnsi="Times New Roman"/>
          <w:sz w:val="24"/>
          <w:szCs w:val="24"/>
        </w:rPr>
        <w:t xml:space="preserve">4. </w:t>
      </w:r>
      <w:r w:rsidR="00616FF3" w:rsidRPr="00B15B50">
        <w:rPr>
          <w:rFonts w:ascii="Times New Roman" w:eastAsia="Times New Roman" w:hAnsi="Times New Roman"/>
          <w:sz w:val="24"/>
          <w:szCs w:val="24"/>
        </w:rPr>
        <w:t>Išankstinis informacinis skelbimas apie pirkimą nebuvo paskelbtas Viešųjų pirkimų įstatymo nustatyta tvarka.</w:t>
      </w:r>
    </w:p>
    <w:p w:rsidR="00616FF3" w:rsidRPr="00B15B50" w:rsidRDefault="00616FF3" w:rsidP="00006C91">
      <w:pPr>
        <w:tabs>
          <w:tab w:val="num" w:pos="1637"/>
        </w:tabs>
        <w:spacing w:after="0" w:line="240" w:lineRule="auto"/>
        <w:ind w:firstLine="851"/>
        <w:jc w:val="both"/>
        <w:outlineLvl w:val="1"/>
        <w:rPr>
          <w:rFonts w:ascii="Times New Roman" w:eastAsia="Times New Roman" w:hAnsi="Times New Roman"/>
          <w:color w:val="000000"/>
          <w:sz w:val="24"/>
          <w:szCs w:val="24"/>
        </w:rPr>
      </w:pPr>
      <w:r w:rsidRPr="00B15B50">
        <w:rPr>
          <w:rFonts w:ascii="Times New Roman" w:eastAsia="Times New Roman" w:hAnsi="Times New Roman"/>
          <w:sz w:val="24"/>
          <w:szCs w:val="24"/>
        </w:rPr>
        <w:t>5. Pirkimas atliekamas laikantis lygiateisiškumo, nediskriminavimo</w:t>
      </w:r>
      <w:r w:rsidRPr="00B15B50">
        <w:rPr>
          <w:rFonts w:ascii="Times New Roman" w:eastAsia="Times New Roman" w:hAnsi="Times New Roman"/>
          <w:color w:val="000000"/>
          <w:sz w:val="24"/>
          <w:szCs w:val="24"/>
        </w:rPr>
        <w:t xml:space="preserve">, abipusio pripažinimo, proporcingumo principų ir konfidencialumo bei nešališkumo reikalavimų. </w:t>
      </w:r>
    </w:p>
    <w:p w:rsidR="00616FF3" w:rsidRPr="00B15B50" w:rsidRDefault="00411B85" w:rsidP="00006C91">
      <w:pPr>
        <w:tabs>
          <w:tab w:val="num" w:pos="1637"/>
        </w:tabs>
        <w:spacing w:after="0" w:line="240" w:lineRule="auto"/>
        <w:ind w:firstLine="851"/>
        <w:jc w:val="both"/>
        <w:outlineLvl w:val="1"/>
        <w:rPr>
          <w:rFonts w:ascii="Times New Roman" w:eastAsia="Times New Roman" w:hAnsi="Times New Roman"/>
          <w:color w:val="000000"/>
          <w:sz w:val="24"/>
          <w:szCs w:val="24"/>
        </w:rPr>
      </w:pPr>
      <w:r w:rsidRPr="00B15B50">
        <w:rPr>
          <w:rFonts w:ascii="Times New Roman" w:eastAsia="Times New Roman" w:hAnsi="Times New Roman"/>
          <w:color w:val="000000"/>
          <w:sz w:val="24"/>
          <w:szCs w:val="24"/>
        </w:rPr>
        <w:t xml:space="preserve">5.1. </w:t>
      </w:r>
      <w:r w:rsidR="00616FF3" w:rsidRPr="00B15B50">
        <w:rPr>
          <w:rFonts w:ascii="Times New Roman" w:eastAsia="Times New Roman" w:hAnsi="Times New Roman"/>
          <w:color w:val="000000"/>
          <w:sz w:val="24"/>
          <w:szCs w:val="24"/>
        </w:rPr>
        <w:t>Perkančioji organizacija nėra pridėtinės vertės mokesčio (toliau – PVM) mokėtoja.</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 xml:space="preserve">6. Visos pirkimo sąlygos nustatytos pirkimo dokumentuose, kuriuos sudaro: </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6.1. skelbimas apie pirkimą;</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6.2. atviro konkurso pirkimo dokumentai (kartu su priedais);</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6.3. pirkimo dokumentų paaiškinimai (patikslinimai), taip pat atsakymai į tiekėjų klausimus (jeigu bus);</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 xml:space="preserve">6.4. </w:t>
      </w:r>
      <w:r w:rsidR="004A79E7" w:rsidRPr="00B15B50">
        <w:rPr>
          <w:rFonts w:ascii="Times New Roman" w:hAnsi="Times New Roman"/>
          <w:sz w:val="24"/>
          <w:szCs w:val="24"/>
        </w:rPr>
        <w:t>kita CVP IS priemonėmis pateikta informacija.</w:t>
      </w:r>
    </w:p>
    <w:p w:rsidR="007719F4" w:rsidRPr="00B15B50" w:rsidRDefault="007D3CDF"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 xml:space="preserve">     </w:t>
      </w:r>
      <w:r w:rsidR="007719F4" w:rsidRPr="00B15B50">
        <w:rPr>
          <w:rFonts w:ascii="Times New Roman" w:hAnsi="Times New Roman"/>
          <w:sz w:val="24"/>
          <w:szCs w:val="24"/>
        </w:rPr>
        <w:t>7.</w:t>
      </w:r>
      <w:r w:rsidR="00431B4B" w:rsidRPr="00B15B50">
        <w:t> </w:t>
      </w:r>
      <w:r w:rsidR="002C43A1" w:rsidRPr="00B15B50">
        <w:rPr>
          <w:rFonts w:ascii="Times New Roman" w:hAnsi="Times New Roman"/>
          <w:sz w:val="24"/>
          <w:szCs w:val="24"/>
        </w:rPr>
        <w:t xml:space="preserve">Pirkimas vykdomas CVP </w:t>
      </w:r>
      <w:r w:rsidR="007719F4" w:rsidRPr="00B15B50">
        <w:rPr>
          <w:rFonts w:ascii="Times New Roman" w:hAnsi="Times New Roman"/>
          <w:sz w:val="24"/>
          <w:szCs w:val="24"/>
        </w:rPr>
        <w:t>IS priemonėmis, pasiekiamomis adresu https://pirkimai.eviesiejipirkimai.lt/. Pirkime gali dalyvauti tik CVP IS registruoti tiekėjai. Bet kokia informacija, pirkimo dokumentų paaiškinimai, pranešimai ar kitas perkančiosios organizacijos ir tiekėjo susirašinėjimas yra vykdomas</w:t>
      </w:r>
      <w:r w:rsidR="002C43A1" w:rsidRPr="00B15B50">
        <w:rPr>
          <w:rFonts w:ascii="Times New Roman" w:hAnsi="Times New Roman"/>
          <w:sz w:val="24"/>
          <w:szCs w:val="24"/>
        </w:rPr>
        <w:t xml:space="preserve"> tik CVP </w:t>
      </w:r>
      <w:r w:rsidR="007719F4" w:rsidRPr="00B15B50">
        <w:rPr>
          <w:rFonts w:ascii="Times New Roman" w:hAnsi="Times New Roman"/>
          <w:sz w:val="24"/>
          <w:szCs w:val="24"/>
        </w:rPr>
        <w:t>IS susirašinėjimo priemonėmis –  perkančiosios organizacijos pranešimus gaus prie pirkimo prisijungę tiekėjai (pranešimus gaus tas tiekėjo CVP IS naudotojas, kuris paspaudė „Priimti kvietimą“). Kiti tiekėjo CVP</w:t>
      </w:r>
      <w:r w:rsidR="002C43A1" w:rsidRPr="00B15B50">
        <w:rPr>
          <w:rFonts w:ascii="Times New Roman" w:hAnsi="Times New Roman"/>
          <w:sz w:val="24"/>
          <w:szCs w:val="24"/>
        </w:rPr>
        <w:t xml:space="preserve"> </w:t>
      </w:r>
      <w:r w:rsidR="007719F4" w:rsidRPr="00B15B50">
        <w:rPr>
          <w:rFonts w:ascii="Times New Roman" w:hAnsi="Times New Roman"/>
          <w:sz w:val="24"/>
          <w:szCs w:val="24"/>
        </w:rPr>
        <w:t>IS naudotojai pranešimus gaus, jeigu jie tiekėjo pasiūlymo lango meniu eilutėje „Priskirti naudotojo teises“ bus įtraukti į šį pirkimą.</w:t>
      </w:r>
    </w:p>
    <w:p w:rsidR="007719F4" w:rsidRPr="00B15B50" w:rsidRDefault="007719F4" w:rsidP="00006C91">
      <w:pPr>
        <w:tabs>
          <w:tab w:val="left" w:pos="0"/>
          <w:tab w:val="left" w:pos="880"/>
        </w:tabs>
        <w:spacing w:after="0" w:line="240" w:lineRule="auto"/>
        <w:ind w:firstLine="550"/>
        <w:jc w:val="both"/>
        <w:rPr>
          <w:rFonts w:ascii="Times New Roman" w:hAnsi="Times New Roman"/>
          <w:sz w:val="24"/>
          <w:szCs w:val="24"/>
        </w:rPr>
      </w:pPr>
      <w:r w:rsidRPr="00B15B50">
        <w:rPr>
          <w:rFonts w:ascii="Times New Roman" w:hAnsi="Times New Roman"/>
          <w:sz w:val="24"/>
          <w:szCs w:val="24"/>
        </w:rPr>
        <w:t>Tiekėjų prisijungimas prie pirkimo vykdomas taip: naujausių skelbimų sąraše spaudžiama ant pirkimo pavadinimo, pirkimo lange spaudžiama „Prisijungti“, įvedami prisijungimo prie CVP IS duomenys, spaudžiama „Priimti kvietimą“.</w:t>
      </w:r>
    </w:p>
    <w:p w:rsidR="007719F4" w:rsidRPr="00B15B50" w:rsidRDefault="007719F4" w:rsidP="00006C91">
      <w:pPr>
        <w:tabs>
          <w:tab w:val="left" w:pos="0"/>
          <w:tab w:val="left" w:pos="880"/>
        </w:tabs>
        <w:spacing w:after="0" w:line="240" w:lineRule="auto"/>
        <w:ind w:firstLine="550"/>
        <w:jc w:val="both"/>
        <w:rPr>
          <w:rFonts w:ascii="Times New Roman" w:hAnsi="Times New Roman"/>
          <w:b/>
          <w:sz w:val="24"/>
          <w:szCs w:val="24"/>
        </w:rPr>
      </w:pPr>
      <w:r w:rsidRPr="00B15B50">
        <w:rPr>
          <w:rFonts w:ascii="Times New Roman" w:hAnsi="Times New Roman"/>
          <w:sz w:val="24"/>
          <w:szCs w:val="24"/>
        </w:rPr>
        <w:t xml:space="preserve">8. </w:t>
      </w:r>
      <w:r w:rsidR="00594650" w:rsidRPr="00B15B50">
        <w:rPr>
          <w:rFonts w:ascii="Times New Roman" w:hAnsi="Times New Roman"/>
          <w:sz w:val="24"/>
          <w:szCs w:val="24"/>
        </w:rPr>
        <w:t xml:space="preserve">Perkančiosios organizacijos asmenys, įgalioti palaikyti tiesioginį ryšį su tiekėjais ir gauti iš jų pranešimus, susijusius su pirkimo procedūromis, yra </w:t>
      </w:r>
      <w:r w:rsidR="000E4C6B" w:rsidRPr="000E4C6B">
        <w:rPr>
          <w:rFonts w:ascii="Times New Roman" w:hAnsi="Times New Roman"/>
          <w:sz w:val="24"/>
          <w:szCs w:val="24"/>
        </w:rPr>
        <w:t xml:space="preserve">Biudžeto ir valstybės turto valdymo departamento Valstybės turto valdymo ir viešųjų pirkimų skyriaus vyresnioji specialistė Daiva Tukienė tel. (8 5) 239 3943, el. paštas </w:t>
      </w:r>
      <w:proofErr w:type="spellStart"/>
      <w:r w:rsidR="000E4C6B" w:rsidRPr="000E4C6B">
        <w:rPr>
          <w:rFonts w:ascii="Times New Roman" w:hAnsi="Times New Roman"/>
          <w:sz w:val="24"/>
          <w:szCs w:val="24"/>
        </w:rPr>
        <w:t>daiva.tukiene@sumin.lt</w:t>
      </w:r>
      <w:proofErr w:type="spellEnd"/>
      <w:r w:rsidR="000E4C6B" w:rsidRPr="000E4C6B">
        <w:rPr>
          <w:rFonts w:ascii="Times New Roman" w:hAnsi="Times New Roman"/>
          <w:sz w:val="24"/>
          <w:szCs w:val="24"/>
        </w:rPr>
        <w:t xml:space="preserve"> </w:t>
      </w:r>
      <w:r w:rsidR="000E4C6B">
        <w:rPr>
          <w:rFonts w:ascii="Times New Roman" w:hAnsi="Times New Roman"/>
          <w:sz w:val="24"/>
          <w:szCs w:val="24"/>
        </w:rPr>
        <w:t xml:space="preserve"> ir </w:t>
      </w:r>
      <w:r w:rsidR="00F82F90" w:rsidRPr="00B15B50">
        <w:rPr>
          <w:rFonts w:ascii="Times New Roman" w:hAnsi="Times New Roman"/>
          <w:sz w:val="24"/>
          <w:szCs w:val="24"/>
        </w:rPr>
        <w:t xml:space="preserve">Biudžeto ir valstybės turto valdymo departamento </w:t>
      </w:r>
      <w:r w:rsidR="00594650" w:rsidRPr="00B15B50">
        <w:rPr>
          <w:rFonts w:ascii="Times New Roman" w:hAnsi="Times New Roman"/>
          <w:sz w:val="24"/>
          <w:szCs w:val="24"/>
        </w:rPr>
        <w:t xml:space="preserve">Valstybės turto </w:t>
      </w:r>
      <w:r w:rsidR="006A5D78" w:rsidRPr="00B15B50">
        <w:rPr>
          <w:rFonts w:ascii="Times New Roman" w:hAnsi="Times New Roman"/>
          <w:sz w:val="24"/>
          <w:szCs w:val="24"/>
        </w:rPr>
        <w:t xml:space="preserve">valdymo </w:t>
      </w:r>
      <w:r w:rsidR="00594650" w:rsidRPr="00B15B50">
        <w:rPr>
          <w:rFonts w:ascii="Times New Roman" w:hAnsi="Times New Roman"/>
          <w:sz w:val="24"/>
          <w:szCs w:val="24"/>
        </w:rPr>
        <w:t xml:space="preserve">ir viešųjų pirkimų skyriaus vyriausioji specialistė </w:t>
      </w:r>
      <w:r w:rsidR="00431B4B" w:rsidRPr="00B15B50">
        <w:rPr>
          <w:rFonts w:ascii="Times New Roman" w:hAnsi="Times New Roman"/>
          <w:sz w:val="24"/>
          <w:szCs w:val="24"/>
        </w:rPr>
        <w:lastRenderedPageBreak/>
        <w:t>Živilė Matačiūnienė tel. (8 5) </w:t>
      </w:r>
      <w:r w:rsidR="00594650" w:rsidRPr="00B15B50">
        <w:rPr>
          <w:rFonts w:ascii="Times New Roman" w:hAnsi="Times New Roman"/>
          <w:sz w:val="24"/>
          <w:szCs w:val="24"/>
        </w:rPr>
        <w:t>239</w:t>
      </w:r>
      <w:r w:rsidR="00431B4B" w:rsidRPr="00B15B50">
        <w:rPr>
          <w:rFonts w:ascii="Times New Roman" w:hAnsi="Times New Roman"/>
          <w:sz w:val="24"/>
          <w:szCs w:val="24"/>
        </w:rPr>
        <w:t> 3935</w:t>
      </w:r>
      <w:r w:rsidR="00056E15" w:rsidRPr="00B15B50">
        <w:rPr>
          <w:rFonts w:ascii="Times New Roman" w:hAnsi="Times New Roman"/>
          <w:sz w:val="24"/>
          <w:szCs w:val="24"/>
        </w:rPr>
        <w:t>, </w:t>
      </w:r>
      <w:r w:rsidR="00431B4B" w:rsidRPr="00B15B50">
        <w:rPr>
          <w:rFonts w:ascii="Times New Roman" w:hAnsi="Times New Roman"/>
          <w:sz w:val="24"/>
          <w:szCs w:val="24"/>
        </w:rPr>
        <w:t>el. </w:t>
      </w:r>
      <w:r w:rsidR="00594650" w:rsidRPr="00B15B50">
        <w:rPr>
          <w:rFonts w:ascii="Times New Roman" w:hAnsi="Times New Roman"/>
          <w:sz w:val="24"/>
          <w:szCs w:val="24"/>
        </w:rPr>
        <w:t>p</w:t>
      </w:r>
      <w:r w:rsidR="00056E15" w:rsidRPr="00B15B50">
        <w:rPr>
          <w:rFonts w:ascii="Times New Roman" w:hAnsi="Times New Roman"/>
          <w:sz w:val="24"/>
          <w:szCs w:val="24"/>
        </w:rPr>
        <w:t xml:space="preserve">aštas </w:t>
      </w:r>
      <w:proofErr w:type="spellStart"/>
      <w:r w:rsidR="004A6021" w:rsidRPr="002F3F63">
        <w:rPr>
          <w:rFonts w:ascii="Times New Roman" w:hAnsi="Times New Roman"/>
          <w:sz w:val="24"/>
          <w:szCs w:val="24"/>
        </w:rPr>
        <w:t>zivile.mataciuniene@sumin.lt</w:t>
      </w:r>
      <w:proofErr w:type="spellEnd"/>
      <w:r w:rsidR="00594650" w:rsidRPr="00B15B50">
        <w:rPr>
          <w:rFonts w:ascii="Times New Roman" w:hAnsi="Times New Roman"/>
          <w:sz w:val="24"/>
          <w:szCs w:val="24"/>
        </w:rPr>
        <w:t>, Gedimin</w:t>
      </w:r>
      <w:r w:rsidR="004A6021" w:rsidRPr="00B15B50">
        <w:rPr>
          <w:rFonts w:ascii="Times New Roman" w:hAnsi="Times New Roman"/>
          <w:sz w:val="24"/>
          <w:szCs w:val="24"/>
        </w:rPr>
        <w:t>o pr. 17</w:t>
      </w:r>
      <w:r w:rsidR="00594650" w:rsidRPr="00B15B50">
        <w:rPr>
          <w:rFonts w:ascii="Times New Roman" w:hAnsi="Times New Roman"/>
          <w:sz w:val="24"/>
          <w:szCs w:val="24"/>
        </w:rPr>
        <w:t>, Vilnius</w:t>
      </w:r>
      <w:r w:rsidR="00015969">
        <w:rPr>
          <w:rFonts w:ascii="Times New Roman" w:hAnsi="Times New Roman"/>
          <w:sz w:val="24"/>
          <w:szCs w:val="24"/>
        </w:rPr>
        <w:t xml:space="preserve">, o techninės specifikacijos klausimais – Komunikacijos ir protokolo skyriaus vyriausioji specialistė Dalia </w:t>
      </w:r>
      <w:proofErr w:type="spellStart"/>
      <w:r w:rsidR="00015969">
        <w:rPr>
          <w:rFonts w:ascii="Times New Roman" w:hAnsi="Times New Roman"/>
          <w:sz w:val="24"/>
          <w:szCs w:val="24"/>
        </w:rPr>
        <w:t>Perednienė</w:t>
      </w:r>
      <w:proofErr w:type="spellEnd"/>
      <w:r w:rsidR="00015969">
        <w:rPr>
          <w:rFonts w:ascii="Times New Roman" w:hAnsi="Times New Roman"/>
          <w:sz w:val="24"/>
          <w:szCs w:val="24"/>
        </w:rPr>
        <w:t xml:space="preserve"> tel.(8 5) 239 3967, el. pa</w:t>
      </w:r>
      <w:r w:rsidR="00240BD6">
        <w:rPr>
          <w:rFonts w:ascii="Times New Roman" w:hAnsi="Times New Roman"/>
          <w:sz w:val="24"/>
          <w:szCs w:val="24"/>
        </w:rPr>
        <w:t>š</w:t>
      </w:r>
      <w:r w:rsidR="00015969">
        <w:rPr>
          <w:rFonts w:ascii="Times New Roman" w:hAnsi="Times New Roman"/>
          <w:sz w:val="24"/>
          <w:szCs w:val="24"/>
        </w:rPr>
        <w:t xml:space="preserve">tas </w:t>
      </w:r>
      <w:hyperlink r:id="rId11" w:history="1">
        <w:r w:rsidR="00015969" w:rsidRPr="00015969">
          <w:rPr>
            <w:rStyle w:val="Hipersaitas"/>
            <w:rFonts w:ascii="Times New Roman" w:hAnsi="Times New Roman"/>
            <w:color w:val="auto"/>
            <w:sz w:val="24"/>
            <w:szCs w:val="24"/>
            <w:u w:val="none"/>
          </w:rPr>
          <w:t>dalia.peredniene</w:t>
        </w:r>
        <w:r w:rsidR="00015969" w:rsidRPr="00015969">
          <w:rPr>
            <w:rStyle w:val="Hipersaitas"/>
            <w:rFonts w:ascii="Times New Roman" w:hAnsi="Times New Roman"/>
            <w:color w:val="auto"/>
            <w:sz w:val="24"/>
            <w:szCs w:val="24"/>
            <w:u w:val="none"/>
            <w:lang w:val="en-US"/>
          </w:rPr>
          <w:t>@</w:t>
        </w:r>
        <w:proofErr w:type="spellStart"/>
        <w:r w:rsidR="00015969" w:rsidRPr="00015969">
          <w:rPr>
            <w:rStyle w:val="Hipersaitas"/>
            <w:rFonts w:ascii="Times New Roman" w:hAnsi="Times New Roman"/>
            <w:color w:val="auto"/>
            <w:sz w:val="24"/>
            <w:szCs w:val="24"/>
            <w:u w:val="none"/>
            <w:lang w:val="en-US"/>
          </w:rPr>
          <w:t>sumin.lt</w:t>
        </w:r>
        <w:proofErr w:type="spellEnd"/>
      </w:hyperlink>
      <w:r w:rsidR="00015969" w:rsidRPr="00015969">
        <w:rPr>
          <w:rFonts w:ascii="Times New Roman" w:hAnsi="Times New Roman"/>
          <w:sz w:val="24"/>
          <w:szCs w:val="24"/>
          <w:lang w:val="en-US"/>
        </w:rPr>
        <w:t>,</w:t>
      </w:r>
      <w:r w:rsidR="00015969">
        <w:rPr>
          <w:rFonts w:ascii="Times New Roman" w:hAnsi="Times New Roman"/>
          <w:sz w:val="24"/>
          <w:szCs w:val="24"/>
          <w:lang w:val="en-US"/>
        </w:rPr>
        <w:t xml:space="preserve"> </w:t>
      </w:r>
      <w:proofErr w:type="spellStart"/>
      <w:r w:rsidR="00015969">
        <w:rPr>
          <w:rFonts w:ascii="Times New Roman" w:hAnsi="Times New Roman"/>
          <w:sz w:val="24"/>
          <w:szCs w:val="24"/>
          <w:lang w:val="en-US"/>
        </w:rPr>
        <w:t>Gedimino</w:t>
      </w:r>
      <w:proofErr w:type="spellEnd"/>
      <w:r w:rsidR="00015969">
        <w:rPr>
          <w:rFonts w:ascii="Times New Roman" w:hAnsi="Times New Roman"/>
          <w:sz w:val="24"/>
          <w:szCs w:val="24"/>
          <w:lang w:val="en-US"/>
        </w:rPr>
        <w:t xml:space="preserve"> pr. 17, Vilnius.</w:t>
      </w:r>
      <w:r w:rsidRPr="00B15B50">
        <w:rPr>
          <w:rFonts w:ascii="Times New Roman" w:hAnsi="Times New Roman"/>
          <w:sz w:val="24"/>
          <w:szCs w:val="24"/>
        </w:rPr>
        <w:t xml:space="preserve"> </w:t>
      </w:r>
      <w:r w:rsidRPr="00B15B50">
        <w:rPr>
          <w:rFonts w:ascii="Times New Roman" w:hAnsi="Times New Roman"/>
          <w:b/>
          <w:sz w:val="24"/>
          <w:szCs w:val="24"/>
        </w:rPr>
        <w:t>Bendravimas vyks tik CVP IS susirašinėjimo priemonėmis.</w:t>
      </w:r>
    </w:p>
    <w:p w:rsidR="00056E15" w:rsidRPr="00667FD7" w:rsidRDefault="00056E15" w:rsidP="00006C91">
      <w:pPr>
        <w:tabs>
          <w:tab w:val="left" w:pos="0"/>
          <w:tab w:val="left" w:pos="880"/>
        </w:tabs>
        <w:spacing w:after="0" w:line="240" w:lineRule="auto"/>
        <w:ind w:firstLine="550"/>
        <w:jc w:val="both"/>
        <w:rPr>
          <w:rFonts w:ascii="Times New Roman" w:hAnsi="Times New Roman"/>
          <w:b/>
        </w:rPr>
      </w:pPr>
    </w:p>
    <w:p w:rsidR="00AC22E3" w:rsidRPr="00667FD7" w:rsidRDefault="00E5086F" w:rsidP="00006C91">
      <w:pPr>
        <w:tabs>
          <w:tab w:val="left" w:pos="0"/>
          <w:tab w:val="left" w:pos="660"/>
        </w:tabs>
        <w:spacing w:line="240" w:lineRule="auto"/>
        <w:jc w:val="center"/>
        <w:rPr>
          <w:rFonts w:ascii="Times New Roman" w:hAnsi="Times New Roman"/>
          <w:b/>
          <w:sz w:val="24"/>
          <w:szCs w:val="24"/>
        </w:rPr>
      </w:pPr>
      <w:r w:rsidRPr="00667FD7">
        <w:rPr>
          <w:rFonts w:ascii="Times New Roman" w:hAnsi="Times New Roman"/>
          <w:b/>
          <w:sz w:val="24"/>
          <w:szCs w:val="24"/>
        </w:rPr>
        <w:t xml:space="preserve">II. </w:t>
      </w:r>
      <w:r w:rsidR="001B0EB5" w:rsidRPr="00667FD7">
        <w:rPr>
          <w:rFonts w:ascii="Times New Roman" w:hAnsi="Times New Roman"/>
          <w:b/>
          <w:sz w:val="24"/>
          <w:szCs w:val="24"/>
        </w:rPr>
        <w:t>PIRKIMO OBJEKTAS</w:t>
      </w:r>
    </w:p>
    <w:p w:rsidR="00411B85" w:rsidRPr="00667FD7" w:rsidRDefault="007D3CDF" w:rsidP="00006C91">
      <w:pPr>
        <w:pStyle w:val="Antrat2"/>
        <w:numPr>
          <w:ilvl w:val="0"/>
          <w:numId w:val="0"/>
        </w:numPr>
        <w:tabs>
          <w:tab w:val="left" w:pos="0"/>
          <w:tab w:val="left" w:pos="880"/>
          <w:tab w:val="num" w:pos="1637"/>
        </w:tabs>
        <w:ind w:firstLine="880"/>
      </w:pPr>
      <w:r w:rsidRPr="00667FD7">
        <w:rPr>
          <w:color w:val="000000"/>
        </w:rPr>
        <w:t>9</w:t>
      </w:r>
      <w:r w:rsidR="00AC22E3" w:rsidRPr="00667FD7">
        <w:rPr>
          <w:color w:val="000000"/>
        </w:rPr>
        <w:t xml:space="preserve">. </w:t>
      </w:r>
      <w:r w:rsidR="00332312" w:rsidRPr="00667FD7">
        <w:t>P</w:t>
      </w:r>
      <w:r w:rsidRPr="00667FD7">
        <w:t>irkimo</w:t>
      </w:r>
      <w:r w:rsidR="00332312" w:rsidRPr="00667FD7">
        <w:t xml:space="preserve"> objektas –</w:t>
      </w:r>
      <w:r w:rsidR="004867BF" w:rsidRPr="00667FD7">
        <w:rPr>
          <w:color w:val="000000"/>
        </w:rPr>
        <w:t xml:space="preserve"> </w:t>
      </w:r>
      <w:r w:rsidR="00624392" w:rsidRPr="00624392">
        <w:rPr>
          <w:b/>
        </w:rPr>
        <w:t>ES fondų investicijų susisiekimo sektoriui viešinimo interneto portaluose ir socialiniuose tinkluose paslaug</w:t>
      </w:r>
      <w:r w:rsidR="00C421FB">
        <w:rPr>
          <w:b/>
        </w:rPr>
        <w:t>os</w:t>
      </w:r>
      <w:r w:rsidR="00667FD7" w:rsidRPr="00667FD7">
        <w:rPr>
          <w:b/>
        </w:rPr>
        <w:t>.</w:t>
      </w:r>
    </w:p>
    <w:p w:rsidR="00F071F6" w:rsidRPr="00667FD7" w:rsidRDefault="00E97628" w:rsidP="00BD3818">
      <w:pPr>
        <w:spacing w:after="0" w:line="240" w:lineRule="auto"/>
        <w:ind w:firstLine="880"/>
        <w:jc w:val="both"/>
        <w:rPr>
          <w:rFonts w:ascii="Times New Roman" w:hAnsi="Times New Roman"/>
          <w:sz w:val="24"/>
          <w:szCs w:val="24"/>
        </w:rPr>
      </w:pPr>
      <w:r w:rsidRPr="00667FD7">
        <w:rPr>
          <w:rFonts w:ascii="Times New Roman" w:hAnsi="Times New Roman"/>
          <w:sz w:val="24"/>
          <w:szCs w:val="24"/>
        </w:rPr>
        <w:t>9</w:t>
      </w:r>
      <w:r w:rsidR="00BD3818" w:rsidRPr="00667FD7">
        <w:rPr>
          <w:rFonts w:ascii="Times New Roman" w:hAnsi="Times New Roman"/>
          <w:sz w:val="24"/>
          <w:szCs w:val="24"/>
        </w:rPr>
        <w:t>.</w:t>
      </w:r>
      <w:r w:rsidR="004A79E7" w:rsidRPr="00667FD7">
        <w:rPr>
          <w:rFonts w:ascii="Times New Roman" w:hAnsi="Times New Roman"/>
          <w:sz w:val="24"/>
          <w:szCs w:val="24"/>
        </w:rPr>
        <w:t>1</w:t>
      </w:r>
      <w:r w:rsidRPr="00667FD7">
        <w:rPr>
          <w:rFonts w:ascii="Times New Roman" w:hAnsi="Times New Roman"/>
          <w:sz w:val="24"/>
          <w:szCs w:val="24"/>
        </w:rPr>
        <w:t>.</w:t>
      </w:r>
      <w:r w:rsidR="00BD3818" w:rsidRPr="00667FD7">
        <w:rPr>
          <w:rFonts w:ascii="Times New Roman" w:hAnsi="Times New Roman"/>
          <w:sz w:val="24"/>
          <w:szCs w:val="24"/>
        </w:rPr>
        <w:t xml:space="preserve"> </w:t>
      </w:r>
      <w:r w:rsidR="00F071F6" w:rsidRPr="00667FD7">
        <w:rPr>
          <w:rFonts w:ascii="Times New Roman" w:hAnsi="Times New Roman"/>
          <w:sz w:val="24"/>
          <w:szCs w:val="24"/>
        </w:rPr>
        <w:t>Perkam</w:t>
      </w:r>
      <w:r w:rsidR="00F34ACE">
        <w:rPr>
          <w:rFonts w:ascii="Times New Roman" w:hAnsi="Times New Roman"/>
          <w:sz w:val="24"/>
          <w:szCs w:val="24"/>
        </w:rPr>
        <w:t>ų</w:t>
      </w:r>
      <w:r w:rsidR="00F071F6" w:rsidRPr="00667FD7">
        <w:rPr>
          <w:rFonts w:ascii="Times New Roman" w:hAnsi="Times New Roman"/>
          <w:sz w:val="24"/>
          <w:szCs w:val="24"/>
        </w:rPr>
        <w:t xml:space="preserve"> paslaug</w:t>
      </w:r>
      <w:r w:rsidR="00F34ACE">
        <w:rPr>
          <w:rFonts w:ascii="Times New Roman" w:hAnsi="Times New Roman"/>
          <w:sz w:val="24"/>
          <w:szCs w:val="24"/>
        </w:rPr>
        <w:t>ų</w:t>
      </w:r>
      <w:r w:rsidR="00F071F6" w:rsidRPr="00667FD7">
        <w:rPr>
          <w:rFonts w:ascii="Times New Roman" w:hAnsi="Times New Roman"/>
          <w:sz w:val="24"/>
          <w:szCs w:val="24"/>
        </w:rPr>
        <w:t xml:space="preserve"> savybės, teikimo sąlygos ir reikalavimai pirkimo objekt</w:t>
      </w:r>
      <w:r w:rsidR="004A79E7" w:rsidRPr="00667FD7">
        <w:rPr>
          <w:rFonts w:ascii="Times New Roman" w:hAnsi="Times New Roman"/>
          <w:sz w:val="24"/>
          <w:szCs w:val="24"/>
        </w:rPr>
        <w:t xml:space="preserve">ui </w:t>
      </w:r>
      <w:r w:rsidR="00F071F6" w:rsidRPr="00667FD7">
        <w:rPr>
          <w:rFonts w:ascii="Times New Roman" w:hAnsi="Times New Roman"/>
          <w:sz w:val="24"/>
          <w:szCs w:val="24"/>
        </w:rPr>
        <w:t>nustatytos pateiktoje techninėje specifikacijoje (</w:t>
      </w:r>
      <w:r w:rsidR="00015969">
        <w:rPr>
          <w:rFonts w:ascii="Times New Roman" w:hAnsi="Times New Roman"/>
          <w:sz w:val="24"/>
          <w:szCs w:val="24"/>
        </w:rPr>
        <w:t>3</w:t>
      </w:r>
      <w:r w:rsidR="00F071F6" w:rsidRPr="00667FD7">
        <w:rPr>
          <w:rFonts w:ascii="Times New Roman" w:hAnsi="Times New Roman"/>
          <w:sz w:val="24"/>
          <w:szCs w:val="24"/>
        </w:rPr>
        <w:t xml:space="preserve"> priedas).</w:t>
      </w:r>
    </w:p>
    <w:p w:rsidR="004A79E7" w:rsidRPr="00FA7E70" w:rsidRDefault="004A79E7" w:rsidP="00006C91">
      <w:pPr>
        <w:pStyle w:val="Antrat2"/>
        <w:numPr>
          <w:ilvl w:val="0"/>
          <w:numId w:val="0"/>
        </w:numPr>
        <w:tabs>
          <w:tab w:val="left" w:pos="0"/>
          <w:tab w:val="left" w:pos="880"/>
          <w:tab w:val="num" w:pos="1637"/>
        </w:tabs>
        <w:ind w:firstLine="880"/>
        <w:rPr>
          <w:b/>
          <w:color w:val="000000"/>
        </w:rPr>
      </w:pPr>
      <w:r w:rsidRPr="00EE286C">
        <w:rPr>
          <w:color w:val="000000"/>
        </w:rPr>
        <w:t>9.2.</w:t>
      </w:r>
      <w:r w:rsidRPr="00FA7E70">
        <w:rPr>
          <w:b/>
          <w:color w:val="000000"/>
        </w:rPr>
        <w:t xml:space="preserve"> Pirkimas į dalis neskirstomas. T</w:t>
      </w:r>
      <w:r w:rsidR="00DF537A">
        <w:rPr>
          <w:b/>
          <w:color w:val="000000"/>
        </w:rPr>
        <w:t>ie</w:t>
      </w:r>
      <w:r w:rsidRPr="00FA7E70">
        <w:rPr>
          <w:b/>
          <w:color w:val="000000"/>
        </w:rPr>
        <w:t>kėjai privalo siūlyti visą paslaug</w:t>
      </w:r>
      <w:r w:rsidR="00B711B4">
        <w:rPr>
          <w:b/>
          <w:color w:val="000000"/>
        </w:rPr>
        <w:t>ų</w:t>
      </w:r>
      <w:r w:rsidRPr="00FA7E70">
        <w:rPr>
          <w:b/>
          <w:color w:val="000000"/>
        </w:rPr>
        <w:t xml:space="preserve"> apimtį.</w:t>
      </w:r>
    </w:p>
    <w:p w:rsidR="00456380" w:rsidRPr="00116B34" w:rsidRDefault="00A74A56" w:rsidP="00FE51E1">
      <w:pPr>
        <w:tabs>
          <w:tab w:val="left" w:pos="851"/>
        </w:tabs>
        <w:suppressAutoHyphens/>
        <w:autoSpaceDN w:val="0"/>
        <w:spacing w:after="0" w:line="288" w:lineRule="auto"/>
        <w:ind w:firstLine="567"/>
        <w:contextualSpacing/>
        <w:jc w:val="both"/>
        <w:textAlignment w:val="baseline"/>
        <w:rPr>
          <w:rFonts w:ascii="Times New Roman" w:hAnsi="Times New Roman"/>
          <w:sz w:val="24"/>
          <w:szCs w:val="24"/>
        </w:rPr>
      </w:pPr>
      <w:r>
        <w:rPr>
          <w:rFonts w:ascii="Times New Roman" w:hAnsi="Times New Roman"/>
          <w:sz w:val="24"/>
          <w:szCs w:val="24"/>
        </w:rPr>
        <w:t xml:space="preserve">    </w:t>
      </w:r>
      <w:r w:rsidR="00492B6A" w:rsidRPr="00667FD7">
        <w:rPr>
          <w:rFonts w:ascii="Times New Roman" w:hAnsi="Times New Roman"/>
          <w:sz w:val="24"/>
          <w:szCs w:val="24"/>
        </w:rPr>
        <w:t>1</w:t>
      </w:r>
      <w:r w:rsidR="004A79E7" w:rsidRPr="00667FD7">
        <w:rPr>
          <w:rFonts w:ascii="Times New Roman" w:hAnsi="Times New Roman"/>
          <w:sz w:val="24"/>
          <w:szCs w:val="24"/>
        </w:rPr>
        <w:t>0</w:t>
      </w:r>
      <w:r w:rsidR="00FA7E70">
        <w:rPr>
          <w:rFonts w:ascii="Times New Roman" w:hAnsi="Times New Roman"/>
          <w:sz w:val="24"/>
          <w:szCs w:val="24"/>
        </w:rPr>
        <w:t>.</w:t>
      </w:r>
      <w:r w:rsidR="00FA7E70" w:rsidRPr="006B1219">
        <w:rPr>
          <w:rFonts w:ascii="Times New Roman" w:eastAsia="Times New Roman" w:hAnsi="Times New Roman"/>
          <w:sz w:val="24"/>
          <w:szCs w:val="24"/>
        </w:rPr>
        <w:t xml:space="preserve"> </w:t>
      </w:r>
      <w:r w:rsidR="00DF0252" w:rsidRPr="00DF0252">
        <w:rPr>
          <w:rFonts w:ascii="Times New Roman" w:eastAsia="Times New Roman" w:hAnsi="Times New Roman"/>
          <w:sz w:val="24"/>
          <w:szCs w:val="24"/>
        </w:rPr>
        <w:t>Tiekėjas gali pateikti perkančiajai organizacijai pasiūlymą teikti paslaugas tik 1 (vien</w:t>
      </w:r>
      <w:r w:rsidR="00DF0252">
        <w:rPr>
          <w:rFonts w:ascii="Times New Roman" w:eastAsia="Times New Roman" w:hAnsi="Times New Roman"/>
          <w:sz w:val="24"/>
          <w:szCs w:val="24"/>
        </w:rPr>
        <w:t>ame</w:t>
      </w:r>
      <w:r w:rsidR="00DF0252" w:rsidRPr="00DF0252">
        <w:rPr>
          <w:rFonts w:ascii="Times New Roman" w:eastAsia="Times New Roman" w:hAnsi="Times New Roman"/>
          <w:sz w:val="24"/>
          <w:szCs w:val="24"/>
        </w:rPr>
        <w:t>) techninės specifikacijos reikalavimus atitinkanči</w:t>
      </w:r>
      <w:r w:rsidR="00DF0252">
        <w:rPr>
          <w:rFonts w:ascii="Times New Roman" w:eastAsia="Times New Roman" w:hAnsi="Times New Roman"/>
          <w:sz w:val="24"/>
          <w:szCs w:val="24"/>
        </w:rPr>
        <w:t>ame</w:t>
      </w:r>
      <w:r w:rsidR="00DF0252" w:rsidRPr="00DF0252">
        <w:rPr>
          <w:rFonts w:ascii="Times New Roman" w:eastAsia="Times New Roman" w:hAnsi="Times New Roman"/>
          <w:sz w:val="24"/>
          <w:szCs w:val="24"/>
        </w:rPr>
        <w:t xml:space="preserve"> </w:t>
      </w:r>
      <w:r w:rsidR="00DF0252">
        <w:rPr>
          <w:rFonts w:ascii="Times New Roman" w:eastAsia="Times New Roman" w:hAnsi="Times New Roman"/>
          <w:sz w:val="24"/>
          <w:szCs w:val="24"/>
        </w:rPr>
        <w:t>portale</w:t>
      </w:r>
      <w:r w:rsidR="00DF0252" w:rsidRPr="00DF0252">
        <w:rPr>
          <w:rFonts w:ascii="Times New Roman" w:eastAsia="Times New Roman" w:hAnsi="Times New Roman"/>
          <w:sz w:val="24"/>
          <w:szCs w:val="24"/>
        </w:rPr>
        <w:t xml:space="preserve">. Iš viso numatoma pirkti paslaugas ne daugiau kaip </w:t>
      </w:r>
      <w:r w:rsidR="00DF0252">
        <w:rPr>
          <w:rFonts w:ascii="Times New Roman" w:eastAsia="Times New Roman" w:hAnsi="Times New Roman"/>
          <w:sz w:val="24"/>
          <w:szCs w:val="24"/>
        </w:rPr>
        <w:t>3</w:t>
      </w:r>
      <w:r w:rsidR="00DF0252" w:rsidRPr="00DF0252">
        <w:rPr>
          <w:rFonts w:ascii="Times New Roman" w:eastAsia="Times New Roman" w:hAnsi="Times New Roman"/>
          <w:sz w:val="24"/>
          <w:szCs w:val="24"/>
        </w:rPr>
        <w:t xml:space="preserve"> (</w:t>
      </w:r>
      <w:r w:rsidR="00DF0252">
        <w:rPr>
          <w:rFonts w:ascii="Times New Roman" w:eastAsia="Times New Roman" w:hAnsi="Times New Roman"/>
          <w:sz w:val="24"/>
          <w:szCs w:val="24"/>
        </w:rPr>
        <w:t>trejuose</w:t>
      </w:r>
      <w:r w:rsidR="00DF0252" w:rsidRPr="00DF0252">
        <w:rPr>
          <w:rFonts w:ascii="Times New Roman" w:eastAsia="Times New Roman" w:hAnsi="Times New Roman"/>
          <w:sz w:val="24"/>
          <w:szCs w:val="24"/>
        </w:rPr>
        <w:t xml:space="preserve">) </w:t>
      </w:r>
      <w:r w:rsidR="00DF0252">
        <w:rPr>
          <w:rFonts w:ascii="Times New Roman" w:eastAsia="Times New Roman" w:hAnsi="Times New Roman"/>
          <w:sz w:val="24"/>
          <w:szCs w:val="24"/>
        </w:rPr>
        <w:t>portaluose</w:t>
      </w:r>
      <w:r w:rsidR="00DF0252" w:rsidRPr="00DF0252">
        <w:rPr>
          <w:rFonts w:ascii="Times New Roman" w:eastAsia="Times New Roman" w:hAnsi="Times New Roman"/>
          <w:sz w:val="24"/>
          <w:szCs w:val="24"/>
        </w:rPr>
        <w:t>, kuri</w:t>
      </w:r>
      <w:r w:rsidR="00DF0252">
        <w:rPr>
          <w:rFonts w:ascii="Times New Roman" w:eastAsia="Times New Roman" w:hAnsi="Times New Roman"/>
          <w:sz w:val="24"/>
          <w:szCs w:val="24"/>
        </w:rPr>
        <w:t>e</w:t>
      </w:r>
      <w:r w:rsidR="00DF0252" w:rsidRPr="00DF0252">
        <w:rPr>
          <w:rFonts w:ascii="Times New Roman" w:eastAsia="Times New Roman" w:hAnsi="Times New Roman"/>
          <w:sz w:val="24"/>
          <w:szCs w:val="24"/>
        </w:rPr>
        <w:t xml:space="preserve"> atitiks paslaug</w:t>
      </w:r>
      <w:r w:rsidR="00361D75">
        <w:rPr>
          <w:rFonts w:ascii="Times New Roman" w:eastAsia="Times New Roman" w:hAnsi="Times New Roman"/>
          <w:sz w:val="24"/>
          <w:szCs w:val="24"/>
        </w:rPr>
        <w:t>ų</w:t>
      </w:r>
      <w:r w:rsidR="00DF0252" w:rsidRPr="00DF0252">
        <w:rPr>
          <w:rFonts w:ascii="Times New Roman" w:eastAsia="Times New Roman" w:hAnsi="Times New Roman"/>
          <w:sz w:val="24"/>
          <w:szCs w:val="24"/>
        </w:rPr>
        <w:t xml:space="preserve"> techninės specifikacijos reikalavimus. Bus sudaroma preliminarioji sutartis dėl paslaug</w:t>
      </w:r>
      <w:r w:rsidR="00361D75">
        <w:rPr>
          <w:rFonts w:ascii="Times New Roman" w:eastAsia="Times New Roman" w:hAnsi="Times New Roman"/>
          <w:sz w:val="24"/>
          <w:szCs w:val="24"/>
        </w:rPr>
        <w:t>ų</w:t>
      </w:r>
      <w:r w:rsidR="00DF0252" w:rsidRPr="00DF0252">
        <w:rPr>
          <w:rFonts w:ascii="Times New Roman" w:eastAsia="Times New Roman" w:hAnsi="Times New Roman"/>
          <w:sz w:val="24"/>
          <w:szCs w:val="24"/>
        </w:rPr>
        <w:t xml:space="preserve"> teikimo. </w:t>
      </w:r>
      <w:r w:rsidR="00456380" w:rsidRPr="00116B34">
        <w:rPr>
          <w:rFonts w:ascii="Times New Roman" w:hAnsi="Times New Roman"/>
          <w:sz w:val="24"/>
          <w:szCs w:val="24"/>
        </w:rPr>
        <w:t>Perkančioji organizacija sudarys su dalyviais, kurių pasiūlymai bus pripažinti laimėjusiais, preliminariąją pirkimo sutartį. Preliminariosios pirkimo sutarties pagrindu su kiekvienu dalyviu, su kuriuo bus sudaryta preliminarioji pirkimo sutartis, bus sudaryta pagrindinė pirkimo sutartis. Pagrindinės sutarties trukmė – 12 mėnesių nuo pirkimo sutarties įsigaliojimo dienos</w:t>
      </w:r>
      <w:r w:rsidR="00456380">
        <w:rPr>
          <w:rFonts w:ascii="Times New Roman" w:hAnsi="Times New Roman"/>
          <w:sz w:val="24"/>
          <w:szCs w:val="24"/>
        </w:rPr>
        <w:t xml:space="preserve"> arba iki šiam pirkimui skirtų lėšų panaudojimo</w:t>
      </w:r>
      <w:r w:rsidR="00456380" w:rsidRPr="00116B34">
        <w:rPr>
          <w:rFonts w:ascii="Times New Roman" w:hAnsi="Times New Roman"/>
          <w:sz w:val="24"/>
          <w:szCs w:val="24"/>
        </w:rPr>
        <w:t xml:space="preserve">. </w:t>
      </w:r>
    </w:p>
    <w:p w:rsidR="004A79E7" w:rsidRDefault="004A79E7" w:rsidP="00DF0252">
      <w:pPr>
        <w:tabs>
          <w:tab w:val="left" w:pos="0"/>
          <w:tab w:val="left" w:pos="880"/>
          <w:tab w:val="num" w:pos="1637"/>
        </w:tabs>
        <w:spacing w:after="0" w:line="240" w:lineRule="auto"/>
        <w:ind w:firstLine="880"/>
        <w:jc w:val="both"/>
        <w:outlineLvl w:val="1"/>
        <w:rPr>
          <w:rFonts w:ascii="Times New Roman" w:hAnsi="Times New Roman"/>
          <w:sz w:val="24"/>
          <w:szCs w:val="24"/>
        </w:rPr>
      </w:pPr>
      <w:r w:rsidRPr="00667FD7">
        <w:rPr>
          <w:rFonts w:ascii="Times New Roman" w:hAnsi="Times New Roman"/>
          <w:sz w:val="24"/>
          <w:szCs w:val="24"/>
        </w:rPr>
        <w:t>11. Paslaug</w:t>
      </w:r>
      <w:r w:rsidR="00361D75">
        <w:rPr>
          <w:rFonts w:ascii="Times New Roman" w:hAnsi="Times New Roman"/>
          <w:sz w:val="24"/>
          <w:szCs w:val="24"/>
        </w:rPr>
        <w:t>ų</w:t>
      </w:r>
      <w:r w:rsidRPr="00667FD7">
        <w:rPr>
          <w:rFonts w:ascii="Times New Roman" w:hAnsi="Times New Roman"/>
          <w:sz w:val="24"/>
          <w:szCs w:val="24"/>
        </w:rPr>
        <w:t xml:space="preserve"> suteikimo vieta – Lietuvos Respublikos teritorija.</w:t>
      </w:r>
    </w:p>
    <w:p w:rsidR="00E87125" w:rsidRPr="00E87125" w:rsidRDefault="00E87125" w:rsidP="00DF0252">
      <w:pPr>
        <w:tabs>
          <w:tab w:val="left" w:pos="0"/>
          <w:tab w:val="left" w:pos="880"/>
          <w:tab w:val="num" w:pos="1637"/>
        </w:tabs>
        <w:spacing w:after="0" w:line="240" w:lineRule="auto"/>
        <w:ind w:firstLine="880"/>
        <w:jc w:val="both"/>
        <w:outlineLvl w:val="1"/>
        <w:rPr>
          <w:rFonts w:ascii="Times New Roman" w:hAnsi="Times New Roman"/>
          <w:sz w:val="18"/>
          <w:szCs w:val="18"/>
        </w:rPr>
      </w:pPr>
    </w:p>
    <w:p w:rsidR="002A4630" w:rsidRPr="005A5EA8" w:rsidRDefault="006B10C3" w:rsidP="005A5EA8">
      <w:pPr>
        <w:pStyle w:val="Sraopastraipa"/>
        <w:numPr>
          <w:ilvl w:val="0"/>
          <w:numId w:val="41"/>
        </w:numPr>
        <w:tabs>
          <w:tab w:val="left" w:pos="0"/>
          <w:tab w:val="left" w:pos="880"/>
        </w:tabs>
        <w:spacing w:after="0" w:line="240" w:lineRule="auto"/>
        <w:jc w:val="both"/>
        <w:rPr>
          <w:rFonts w:ascii="Times New Roman" w:hAnsi="Times New Roman"/>
          <w:b/>
          <w:sz w:val="24"/>
          <w:szCs w:val="24"/>
        </w:rPr>
      </w:pPr>
      <w:r w:rsidRPr="005A5EA8">
        <w:rPr>
          <w:rFonts w:ascii="Times New Roman" w:hAnsi="Times New Roman"/>
          <w:b/>
          <w:sz w:val="24"/>
          <w:szCs w:val="24"/>
        </w:rPr>
        <w:t>TIEKĖJŲ KVALIFIKACIJOS REIKALAVIMAI</w:t>
      </w:r>
    </w:p>
    <w:p w:rsidR="005A5EA8" w:rsidRPr="005A5EA8" w:rsidRDefault="005A5EA8" w:rsidP="005A5EA8">
      <w:pPr>
        <w:pStyle w:val="Sraopastraipa"/>
        <w:tabs>
          <w:tab w:val="left" w:pos="0"/>
          <w:tab w:val="left" w:pos="880"/>
        </w:tabs>
        <w:spacing w:after="0" w:line="240" w:lineRule="auto"/>
        <w:ind w:left="3314"/>
        <w:jc w:val="both"/>
        <w:rPr>
          <w:rFonts w:ascii="Times New Roman" w:hAnsi="Times New Roman"/>
          <w:b/>
          <w:sz w:val="24"/>
          <w:szCs w:val="24"/>
        </w:rPr>
      </w:pPr>
    </w:p>
    <w:p w:rsidR="002A4630" w:rsidRPr="00667FD7" w:rsidRDefault="005515A7" w:rsidP="00006C91">
      <w:pPr>
        <w:pStyle w:val="Antrat2"/>
        <w:numPr>
          <w:ilvl w:val="0"/>
          <w:numId w:val="0"/>
        </w:numPr>
        <w:tabs>
          <w:tab w:val="left" w:pos="0"/>
          <w:tab w:val="left" w:pos="880"/>
          <w:tab w:val="num" w:pos="1637"/>
        </w:tabs>
        <w:ind w:firstLine="851"/>
        <w:rPr>
          <w:color w:val="000000"/>
        </w:rPr>
      </w:pPr>
      <w:r w:rsidRPr="00667FD7">
        <w:rPr>
          <w:color w:val="000000"/>
        </w:rPr>
        <w:t>1</w:t>
      </w:r>
      <w:r w:rsidR="00492B6A" w:rsidRPr="00667FD7">
        <w:rPr>
          <w:color w:val="000000"/>
        </w:rPr>
        <w:t>2</w:t>
      </w:r>
      <w:r w:rsidR="006B10C3" w:rsidRPr="00667FD7">
        <w:rPr>
          <w:color w:val="000000"/>
        </w:rPr>
        <w:t xml:space="preserve">. </w:t>
      </w:r>
      <w:r w:rsidR="002A4630" w:rsidRPr="00667FD7">
        <w:rPr>
          <w:color w:val="000000"/>
        </w:rPr>
        <w:t>Tiekėjas, pageidaujantis dalyvauti pirkime, turi atitikti šiuos minimalius kvalifikacijos reikalavimus:</w:t>
      </w:r>
    </w:p>
    <w:p w:rsidR="00AB315C" w:rsidRPr="00667FD7" w:rsidRDefault="00AB315C" w:rsidP="00006C91">
      <w:pPr>
        <w:tabs>
          <w:tab w:val="left" w:pos="0"/>
          <w:tab w:val="left" w:pos="880"/>
        </w:tabs>
        <w:spacing w:after="0" w:line="240" w:lineRule="auto"/>
        <w:ind w:right="81" w:firstLine="851"/>
        <w:jc w:val="right"/>
        <w:rPr>
          <w:rFonts w:ascii="Times New Roman" w:hAnsi="Times New Roman"/>
          <w:b/>
          <w:sz w:val="24"/>
          <w:szCs w:val="24"/>
        </w:rPr>
      </w:pPr>
      <w:r w:rsidRPr="00667FD7">
        <w:rPr>
          <w:rFonts w:ascii="Times New Roman" w:hAnsi="Times New Roman"/>
          <w:b/>
          <w:sz w:val="24"/>
          <w:szCs w:val="24"/>
        </w:rPr>
        <w:t>1 lentelė</w:t>
      </w:r>
    </w:p>
    <w:p w:rsidR="00AB315C" w:rsidRPr="00667FD7" w:rsidRDefault="00AB315C" w:rsidP="00006C91">
      <w:pPr>
        <w:tabs>
          <w:tab w:val="left" w:pos="0"/>
          <w:tab w:val="left" w:pos="880"/>
        </w:tabs>
        <w:spacing w:after="0" w:line="240" w:lineRule="auto"/>
        <w:ind w:right="-149" w:firstLine="851"/>
        <w:jc w:val="center"/>
        <w:rPr>
          <w:rFonts w:ascii="Times New Roman" w:hAnsi="Times New Roman"/>
          <w:b/>
          <w:sz w:val="24"/>
          <w:szCs w:val="24"/>
        </w:rPr>
      </w:pPr>
      <w:r w:rsidRPr="00667FD7">
        <w:rPr>
          <w:rFonts w:ascii="Times New Roman" w:hAnsi="Times New Roman"/>
          <w:b/>
          <w:sz w:val="24"/>
          <w:szCs w:val="24"/>
        </w:rPr>
        <w:t>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09"/>
        <w:gridCol w:w="4578"/>
      </w:tblGrid>
      <w:tr w:rsidR="00AB315C" w:rsidRPr="00703239" w:rsidTr="00293385">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15C" w:rsidRPr="009251DA" w:rsidRDefault="00AB315C" w:rsidP="00006C91">
            <w:pPr>
              <w:tabs>
                <w:tab w:val="left" w:pos="0"/>
                <w:tab w:val="left" w:pos="880"/>
              </w:tabs>
              <w:spacing w:after="0" w:line="240" w:lineRule="auto"/>
              <w:ind w:left="-779" w:right="-149" w:firstLine="851"/>
              <w:jc w:val="center"/>
              <w:rPr>
                <w:rFonts w:ascii="Times New Roman" w:hAnsi="Times New Roman"/>
                <w:b/>
                <w:sz w:val="24"/>
                <w:szCs w:val="24"/>
              </w:rPr>
            </w:pPr>
            <w:r w:rsidRPr="009251DA">
              <w:rPr>
                <w:rFonts w:ascii="Times New Roman" w:hAnsi="Times New Roman"/>
                <w:sz w:val="24"/>
                <w:szCs w:val="24"/>
              </w:rPr>
              <w:t>Eil. Nr.</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AB315C" w:rsidRPr="009251DA" w:rsidRDefault="00AB315C" w:rsidP="00006C91">
            <w:pPr>
              <w:tabs>
                <w:tab w:val="left" w:pos="0"/>
                <w:tab w:val="left" w:pos="880"/>
              </w:tabs>
              <w:spacing w:after="0" w:line="240" w:lineRule="auto"/>
              <w:ind w:right="-149"/>
              <w:jc w:val="center"/>
              <w:rPr>
                <w:rFonts w:ascii="Times New Roman" w:hAnsi="Times New Roman"/>
                <w:b/>
                <w:sz w:val="24"/>
                <w:szCs w:val="24"/>
              </w:rPr>
            </w:pPr>
            <w:r w:rsidRPr="009251DA">
              <w:rPr>
                <w:rFonts w:ascii="Times New Roman" w:hAnsi="Times New Roman"/>
                <w:sz w:val="24"/>
                <w:szCs w:val="24"/>
              </w:rPr>
              <w:t>Kvalifikacijos reikalavimai</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AB315C" w:rsidRPr="009251DA" w:rsidRDefault="00AB315C" w:rsidP="00006C91">
            <w:pPr>
              <w:tabs>
                <w:tab w:val="left" w:pos="0"/>
                <w:tab w:val="left" w:pos="880"/>
              </w:tabs>
              <w:spacing w:after="0" w:line="240" w:lineRule="auto"/>
              <w:jc w:val="center"/>
              <w:rPr>
                <w:rFonts w:ascii="Times New Roman" w:hAnsi="Times New Roman"/>
                <w:b/>
                <w:sz w:val="24"/>
                <w:szCs w:val="24"/>
              </w:rPr>
            </w:pPr>
            <w:r w:rsidRPr="009251DA">
              <w:rPr>
                <w:rFonts w:ascii="Times New Roman" w:hAnsi="Times New Roman"/>
                <w:sz w:val="24"/>
                <w:szCs w:val="24"/>
              </w:rPr>
              <w:t>Kvalifikacijos reikalavimus įrodantys dokumentai</w:t>
            </w:r>
          </w:p>
        </w:tc>
      </w:tr>
      <w:tr w:rsidR="00A45C9A" w:rsidRPr="00703239" w:rsidTr="00293385">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006C91">
            <w:pPr>
              <w:tabs>
                <w:tab w:val="left" w:pos="0"/>
                <w:tab w:val="left" w:pos="880"/>
              </w:tabs>
              <w:spacing w:after="0" w:line="240" w:lineRule="auto"/>
              <w:ind w:left="-779" w:right="-149" w:firstLine="851"/>
              <w:jc w:val="both"/>
              <w:rPr>
                <w:rFonts w:ascii="Times New Roman" w:hAnsi="Times New Roman"/>
                <w:sz w:val="24"/>
                <w:szCs w:val="24"/>
              </w:rPr>
            </w:pPr>
            <w:r w:rsidRPr="009251DA">
              <w:rPr>
                <w:rFonts w:ascii="Times New Roman" w:hAnsi="Times New Roman"/>
                <w:sz w:val="24"/>
                <w:szCs w:val="24"/>
              </w:rPr>
              <w:t>12.1.</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5071D6">
            <w:pPr>
              <w:tabs>
                <w:tab w:val="left" w:pos="0"/>
                <w:tab w:val="left" w:pos="880"/>
              </w:tabs>
              <w:spacing w:after="0" w:line="240" w:lineRule="auto"/>
              <w:jc w:val="both"/>
              <w:rPr>
                <w:rFonts w:ascii="Times New Roman" w:hAnsi="Times New Roman"/>
                <w:color w:val="000000"/>
                <w:sz w:val="24"/>
                <w:szCs w:val="24"/>
              </w:rPr>
            </w:pPr>
            <w:r w:rsidRPr="009251DA">
              <w:rPr>
                <w:rFonts w:ascii="Times New Roman" w:hAnsi="Times New Roman"/>
                <w:bCs/>
                <w:color w:val="000000"/>
                <w:sz w:val="24"/>
                <w:szCs w:val="24"/>
              </w:rPr>
              <w:t xml:space="preserve">Tiekėjas, kuris yra fizinis asmuo, arba tiekėjo, kuris yra juridinis asmuo, vadovas ar ūkinės bendrijos tikrasis narys (nariai), turintis (turintys) teisę juridinio asmens vardu sudaryti sandorį, </w:t>
            </w:r>
            <w:r w:rsidR="005066F9">
              <w:rPr>
                <w:rFonts w:ascii="Times New Roman" w:hAnsi="Times New Roman"/>
                <w:bCs/>
                <w:color w:val="000000"/>
                <w:sz w:val="24"/>
                <w:szCs w:val="24"/>
              </w:rPr>
              <w:t>ar</w:t>
            </w:r>
            <w:r w:rsidRPr="009251DA">
              <w:rPr>
                <w:rFonts w:ascii="Times New Roman" w:hAnsi="Times New Roman"/>
                <w:bCs/>
                <w:color w:val="000000"/>
                <w:sz w:val="24"/>
                <w:szCs w:val="24"/>
              </w:rPr>
              <w:t xml:space="preserve"> buhalteris (buhalteriai) ar kitas (kiti) asmuo (asmenys), turintis (turintys)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w:t>
            </w:r>
            <w:r w:rsidRPr="009251DA">
              <w:rPr>
                <w:rFonts w:ascii="Times New Roman" w:hAnsi="Times New Roman"/>
                <w:bCs/>
                <w:color w:val="000000"/>
                <w:sz w:val="24"/>
                <w:szCs w:val="24"/>
              </w:rPr>
              <w:lastRenderedPageBreak/>
              <w:t xml:space="preserve">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nėra priimtas ir įsiteisėjęs apkaltinamasis teismo nuosprendis už </w:t>
            </w:r>
            <w:smartTag w:uri="urn:schemas-microsoft-com:office:smarttags" w:element="metricconverter">
              <w:smartTagPr>
                <w:attr w:name="ProductID" w:val="2004 m"/>
              </w:smartTagPr>
              <w:r w:rsidRPr="009251DA">
                <w:rPr>
                  <w:rFonts w:ascii="Times New Roman" w:hAnsi="Times New Roman"/>
                  <w:bCs/>
                  <w:color w:val="000000"/>
                  <w:sz w:val="24"/>
                  <w:szCs w:val="24"/>
                </w:rPr>
                <w:t>2004 m</w:t>
              </w:r>
            </w:smartTag>
            <w:r w:rsidRPr="009251DA">
              <w:rPr>
                <w:rFonts w:ascii="Times New Roman" w:hAnsi="Times New Roman"/>
                <w:bCs/>
                <w:color w:val="000000"/>
                <w:sz w:val="24"/>
                <w:szCs w:val="24"/>
              </w:rPr>
              <w:t>. kovo 31 d. Europos Parlamento ir Tarybos direktyvos 2004/18/EB dėl viešojo darbų, prekių ir paslaug</w:t>
            </w:r>
            <w:r w:rsidR="005071D6">
              <w:rPr>
                <w:rFonts w:ascii="Times New Roman" w:hAnsi="Times New Roman"/>
                <w:bCs/>
                <w:color w:val="000000"/>
                <w:sz w:val="24"/>
                <w:szCs w:val="24"/>
              </w:rPr>
              <w:t>ų</w:t>
            </w:r>
            <w:r w:rsidRPr="009251DA">
              <w:rPr>
                <w:rFonts w:ascii="Times New Roman" w:hAnsi="Times New Roman"/>
                <w:bCs/>
                <w:color w:val="000000"/>
                <w:sz w:val="24"/>
                <w:szCs w:val="24"/>
              </w:rPr>
              <w:t xml:space="preserve"> pirkimo sutarčių sudarymo tvarkos derinimo 45 straipsnio 1 dalyje išvardytuose Europos Sąjungos teisės aktuose apibrėžtus nusikaltimus.</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015969" w:rsidRPr="009251DA" w:rsidRDefault="00015969" w:rsidP="00015969">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lastRenderedPageBreak/>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 išduotas ne anksčiau kaip 60 dienų iki pasiūlymų pateikimo termino pabaigos. Jei dokumentas išduotas anksčiau, tačiau jo galiojimo terminas ilgesnis nei pasiūlymų pateikimo terminas, toks dokumentas yra priimtinas.</w:t>
            </w:r>
          </w:p>
          <w:p w:rsidR="00015969" w:rsidRDefault="00015969" w:rsidP="00015969">
            <w:pPr>
              <w:tabs>
                <w:tab w:val="left" w:pos="0"/>
                <w:tab w:val="left" w:pos="880"/>
              </w:tabs>
              <w:spacing w:after="0" w:line="240" w:lineRule="auto"/>
              <w:jc w:val="both"/>
              <w:rPr>
                <w:szCs w:val="24"/>
              </w:rPr>
            </w:pPr>
            <w:r w:rsidRPr="009251DA">
              <w:rPr>
                <w:rFonts w:ascii="Times New Roman" w:hAnsi="Times New Roman"/>
                <w:sz w:val="24"/>
                <w:szCs w:val="24"/>
              </w:rPr>
              <w:t>Pateikiamas atsakymas CVP IS priemonėmis ir skaitmeninė dokumento kopija</w:t>
            </w:r>
            <w:r w:rsidRPr="009251DA">
              <w:rPr>
                <w:szCs w:val="24"/>
              </w:rPr>
              <w:t>.</w:t>
            </w:r>
          </w:p>
          <w:p w:rsidR="00A45C9A" w:rsidRPr="009251DA" w:rsidRDefault="00A45C9A" w:rsidP="00015969">
            <w:pPr>
              <w:tabs>
                <w:tab w:val="left" w:pos="0"/>
                <w:tab w:val="left" w:pos="880"/>
              </w:tabs>
              <w:spacing w:after="0" w:line="240" w:lineRule="auto"/>
              <w:jc w:val="both"/>
              <w:rPr>
                <w:rFonts w:ascii="Times New Roman" w:hAnsi="Times New Roman"/>
                <w:b/>
                <w:sz w:val="24"/>
                <w:szCs w:val="24"/>
              </w:rPr>
            </w:pPr>
            <w:r w:rsidRPr="009251DA">
              <w:rPr>
                <w:rFonts w:ascii="Times New Roman" w:hAnsi="Times New Roman"/>
                <w:sz w:val="24"/>
                <w:szCs w:val="24"/>
              </w:rPr>
              <w:t xml:space="preserve">Jeigu tiekėjas negali pateikti dokumento, nes atitinkamoje šalyje tokie dokumentai neišduodami arba toje šalyje išduodami </w:t>
            </w:r>
            <w:r w:rsidRPr="009251DA">
              <w:rPr>
                <w:rFonts w:ascii="Times New Roman" w:hAnsi="Times New Roman"/>
                <w:sz w:val="24"/>
                <w:szCs w:val="24"/>
              </w:rPr>
              <w:lastRenderedPageBreak/>
              <w:t>dokumentai neapima visų keliamų klausimų, pateikiama priesaikos deklaracija arba oficiali tiekėjo deklaracija (skaitmeninė kopija).</w:t>
            </w:r>
          </w:p>
        </w:tc>
      </w:tr>
      <w:tr w:rsidR="00A45C9A" w:rsidRPr="00703239" w:rsidTr="00293385">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5066F9">
            <w:pPr>
              <w:tabs>
                <w:tab w:val="left" w:pos="0"/>
                <w:tab w:val="left" w:pos="880"/>
              </w:tabs>
              <w:spacing w:after="0" w:line="240" w:lineRule="auto"/>
              <w:ind w:left="-779" w:right="-149" w:firstLine="851"/>
              <w:jc w:val="both"/>
              <w:rPr>
                <w:rFonts w:ascii="Times New Roman" w:hAnsi="Times New Roman"/>
                <w:sz w:val="24"/>
                <w:szCs w:val="24"/>
              </w:rPr>
            </w:pPr>
            <w:r w:rsidRPr="009251DA">
              <w:rPr>
                <w:rFonts w:ascii="Times New Roman" w:hAnsi="Times New Roman"/>
                <w:sz w:val="24"/>
                <w:szCs w:val="24"/>
              </w:rPr>
              <w:lastRenderedPageBreak/>
              <w:t>12.</w:t>
            </w:r>
            <w:r w:rsidR="005066F9">
              <w:rPr>
                <w:rFonts w:ascii="Times New Roman" w:hAnsi="Times New Roman"/>
                <w:sz w:val="24"/>
                <w:szCs w:val="24"/>
              </w:rPr>
              <w:t>2</w:t>
            </w:r>
            <w:r w:rsidRPr="009251DA">
              <w:rPr>
                <w:rFonts w:ascii="Times New Roman" w:hAnsi="Times New Roman"/>
                <w:sz w:val="24"/>
                <w:szCs w:val="24"/>
              </w:rPr>
              <w:t>.</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006C91">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Tiekėjas (fizinis asmuo) neturi teistumo (arba teistumas yra išnykęs ar panaikintas), dėl tiekėjo (juridinio asmens) per pastaruosius 5 metus nebuvo priimtas ir įsiteisėjęs ap</w:t>
            </w:r>
            <w:r w:rsidRPr="009251DA">
              <w:rPr>
                <w:rFonts w:ascii="Times New Roman" w:hAnsi="Times New Roman"/>
                <w:bCs/>
                <w:color w:val="000000"/>
                <w:sz w:val="24"/>
                <w:szCs w:val="24"/>
              </w:rPr>
              <w:t>kaltinamasis teismo nuosprendis už nusikalstamas veikas nuosavybei, turtinėms teisėms ir turtiniams interesams, intelektinei ar pramoninei nuosavybei, ekonomikai ir verslo tvarkai, finansų sistemai, valstybės tarnybai ir viešiesiems interesams, išskyrus šių pirkimo dokumentų 12.1 punkte išvardytas veikas.</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A45C9A" w:rsidRPr="009251DA" w:rsidRDefault="00A45C9A" w:rsidP="00006C91">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 išduotas ne anksčiau kaip 60 dienų iki pasiūlymų pateikimo termino pabaigos. Jei dokumentas išduotas anksčiau, tačiau jo galiojimo terminas ilgesnis nei pasiūlymų pateikimo terminas, toks dokumentas yra priimtinas.</w:t>
            </w:r>
          </w:p>
          <w:p w:rsidR="00A45C9A" w:rsidRPr="009251DA" w:rsidRDefault="00A45C9A" w:rsidP="00006C91">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Pateikiamas atsakymas CVP IS priemonėmis ir skaitmeninė dokumento kopija</w:t>
            </w:r>
            <w:r w:rsidRPr="009251DA">
              <w:rPr>
                <w:szCs w:val="24"/>
              </w:rPr>
              <w:t>.</w:t>
            </w:r>
          </w:p>
        </w:tc>
      </w:tr>
      <w:tr w:rsidR="00536BA5" w:rsidRPr="00703239" w:rsidTr="00E16EC8">
        <w:trPr>
          <w:trHeight w:val="2201"/>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36BA5" w:rsidRPr="009251DA" w:rsidRDefault="00536BA5" w:rsidP="005066F9">
            <w:pPr>
              <w:tabs>
                <w:tab w:val="left" w:pos="0"/>
                <w:tab w:val="left" w:pos="880"/>
              </w:tabs>
              <w:spacing w:after="0" w:line="240" w:lineRule="auto"/>
              <w:ind w:left="-779" w:right="-149" w:firstLine="851"/>
              <w:jc w:val="both"/>
              <w:rPr>
                <w:rFonts w:ascii="Times New Roman" w:hAnsi="Times New Roman"/>
                <w:sz w:val="24"/>
                <w:szCs w:val="24"/>
              </w:rPr>
            </w:pPr>
            <w:r>
              <w:rPr>
                <w:rFonts w:ascii="Times New Roman" w:hAnsi="Times New Roman"/>
                <w:sz w:val="24"/>
                <w:szCs w:val="24"/>
              </w:rPr>
              <w:t>12.</w:t>
            </w:r>
            <w:r w:rsidR="005066F9">
              <w:rPr>
                <w:rFonts w:ascii="Times New Roman" w:hAnsi="Times New Roman"/>
                <w:sz w:val="24"/>
                <w:szCs w:val="24"/>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36BA5" w:rsidRPr="00536BA5" w:rsidRDefault="00536BA5" w:rsidP="00536BA5">
            <w:pPr>
              <w:tabs>
                <w:tab w:val="left" w:pos="0"/>
                <w:tab w:val="left" w:pos="880"/>
              </w:tabs>
              <w:spacing w:after="0" w:line="240" w:lineRule="auto"/>
              <w:jc w:val="both"/>
              <w:rPr>
                <w:rFonts w:ascii="Times New Roman" w:hAnsi="Times New Roman"/>
                <w:sz w:val="24"/>
                <w:szCs w:val="24"/>
              </w:rPr>
            </w:pPr>
            <w:r w:rsidRPr="00536BA5">
              <w:rPr>
                <w:rFonts w:ascii="Times New Roman" w:hAnsi="Times New Roman"/>
                <w:sz w:val="24"/>
                <w:szCs w:val="24"/>
              </w:rPr>
              <w:t>Fizinis asmuo arba tiekėjo, kuris yra   juridinis  asmuo,</w:t>
            </w:r>
            <w:r>
              <w:rPr>
                <w:rFonts w:ascii="Times New Roman" w:hAnsi="Times New Roman"/>
                <w:sz w:val="24"/>
                <w:szCs w:val="24"/>
              </w:rPr>
              <w:t xml:space="preserve"> </w:t>
            </w:r>
            <w:r w:rsidRPr="00536BA5">
              <w:rPr>
                <w:rFonts w:ascii="Times New Roman" w:hAnsi="Times New Roman"/>
                <w:sz w:val="24"/>
                <w:szCs w:val="24"/>
              </w:rPr>
              <w:t xml:space="preserve">dalyvis, turintis    balsų daugumą juridinio asmens </w:t>
            </w:r>
          </w:p>
          <w:p w:rsidR="00536BA5" w:rsidRPr="0083224E" w:rsidRDefault="00536BA5" w:rsidP="00536BA5">
            <w:pPr>
              <w:tabs>
                <w:tab w:val="left" w:pos="0"/>
                <w:tab w:val="left" w:pos="880"/>
              </w:tabs>
              <w:spacing w:after="0" w:line="240" w:lineRule="auto"/>
              <w:jc w:val="both"/>
              <w:rPr>
                <w:rFonts w:ascii="Times New Roman" w:hAnsi="Times New Roman"/>
                <w:sz w:val="24"/>
                <w:szCs w:val="24"/>
              </w:rPr>
            </w:pPr>
            <w:r w:rsidRPr="00536BA5">
              <w:rPr>
                <w:rFonts w:ascii="Times New Roman" w:hAnsi="Times New Roman"/>
                <w:sz w:val="24"/>
                <w:szCs w:val="24"/>
              </w:rPr>
              <w:t>dalyvių susirinkime, turi neišnykusį     ar nepanaikintą teistumą už nusikalstamą bankrotą.</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5066F9" w:rsidRPr="009251DA" w:rsidRDefault="005066F9" w:rsidP="005066F9">
            <w:pPr>
              <w:tabs>
                <w:tab w:val="left" w:pos="0"/>
                <w:tab w:val="left" w:pos="880"/>
              </w:tabs>
              <w:spacing w:after="0" w:line="240" w:lineRule="auto"/>
              <w:jc w:val="both"/>
              <w:rPr>
                <w:rFonts w:ascii="Times New Roman" w:hAnsi="Times New Roman"/>
                <w:sz w:val="24"/>
                <w:szCs w:val="24"/>
              </w:rPr>
            </w:pPr>
            <w:r w:rsidRPr="009251DA">
              <w:rPr>
                <w:rFonts w:ascii="Times New Roman" w:hAnsi="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 išduotas ne anksčiau kaip 60 dienų iki pasiūlymų pateikimo termino pabaigos. Jei dokumentas išduotas anksčiau, tačiau jo galiojimo terminas ilgesnis nei pasiūlymų pateikimo terminas, toks dokumentas yra priimtinas.</w:t>
            </w:r>
          </w:p>
          <w:p w:rsidR="00536BA5" w:rsidRPr="00536BA5" w:rsidRDefault="00536BA5" w:rsidP="00536BA5">
            <w:pPr>
              <w:tabs>
                <w:tab w:val="left" w:pos="0"/>
                <w:tab w:val="left" w:pos="880"/>
              </w:tabs>
              <w:spacing w:after="0" w:line="240" w:lineRule="auto"/>
              <w:jc w:val="both"/>
              <w:rPr>
                <w:rFonts w:ascii="Times New Roman" w:hAnsi="Times New Roman"/>
                <w:sz w:val="24"/>
                <w:szCs w:val="24"/>
              </w:rPr>
            </w:pPr>
          </w:p>
          <w:p w:rsidR="00536BA5" w:rsidRPr="0083224E" w:rsidRDefault="00536BA5" w:rsidP="00536BA5">
            <w:pPr>
              <w:tabs>
                <w:tab w:val="left" w:pos="0"/>
                <w:tab w:val="left" w:pos="880"/>
              </w:tabs>
              <w:spacing w:after="0" w:line="240" w:lineRule="auto"/>
              <w:jc w:val="both"/>
              <w:rPr>
                <w:rFonts w:ascii="Times New Roman" w:hAnsi="Times New Roman"/>
                <w:sz w:val="24"/>
                <w:szCs w:val="24"/>
              </w:rPr>
            </w:pPr>
            <w:r w:rsidRPr="00536BA5">
              <w:rPr>
                <w:rFonts w:ascii="Times New Roman" w:hAnsi="Times New Roman"/>
                <w:sz w:val="24"/>
                <w:szCs w:val="24"/>
              </w:rPr>
              <w:t xml:space="preserve">Pateikiamas atsakymas CVP IS priemonėmis </w:t>
            </w:r>
            <w:r w:rsidRPr="00536BA5">
              <w:rPr>
                <w:rFonts w:ascii="Times New Roman" w:hAnsi="Times New Roman"/>
                <w:sz w:val="24"/>
                <w:szCs w:val="24"/>
              </w:rPr>
              <w:lastRenderedPageBreak/>
              <w:t>ir skaitmeninės dokumentų kopijos</w:t>
            </w:r>
          </w:p>
        </w:tc>
      </w:tr>
    </w:tbl>
    <w:p w:rsidR="00E87125" w:rsidRDefault="00E87125" w:rsidP="00006C91">
      <w:pPr>
        <w:tabs>
          <w:tab w:val="left" w:pos="0"/>
          <w:tab w:val="left" w:pos="880"/>
        </w:tabs>
        <w:spacing w:after="0" w:line="240" w:lineRule="auto"/>
        <w:ind w:right="222" w:firstLine="851"/>
        <w:jc w:val="right"/>
        <w:rPr>
          <w:rFonts w:ascii="Times New Roman" w:hAnsi="Times New Roman"/>
          <w:b/>
          <w:sz w:val="24"/>
          <w:szCs w:val="24"/>
        </w:rPr>
      </w:pPr>
    </w:p>
    <w:p w:rsidR="00AB315C" w:rsidRPr="00547A44" w:rsidRDefault="00AB315C" w:rsidP="00006C91">
      <w:pPr>
        <w:tabs>
          <w:tab w:val="left" w:pos="0"/>
          <w:tab w:val="left" w:pos="880"/>
        </w:tabs>
        <w:spacing w:after="0" w:line="240" w:lineRule="auto"/>
        <w:ind w:right="222" w:firstLine="851"/>
        <w:jc w:val="right"/>
        <w:rPr>
          <w:rFonts w:ascii="Times New Roman" w:hAnsi="Times New Roman"/>
          <w:b/>
          <w:sz w:val="24"/>
          <w:szCs w:val="24"/>
        </w:rPr>
      </w:pPr>
      <w:r w:rsidRPr="00547A44">
        <w:rPr>
          <w:rFonts w:ascii="Times New Roman" w:hAnsi="Times New Roman"/>
          <w:b/>
          <w:sz w:val="24"/>
          <w:szCs w:val="24"/>
        </w:rPr>
        <w:t>2 lentelė</w:t>
      </w:r>
    </w:p>
    <w:p w:rsidR="00AB315C" w:rsidRPr="00547A44" w:rsidRDefault="00AB315C" w:rsidP="00006C91">
      <w:pPr>
        <w:tabs>
          <w:tab w:val="left" w:pos="0"/>
          <w:tab w:val="left" w:pos="880"/>
        </w:tabs>
        <w:spacing w:after="0" w:line="240" w:lineRule="auto"/>
        <w:ind w:firstLine="851"/>
        <w:jc w:val="both"/>
        <w:rPr>
          <w:rFonts w:ascii="Times New Roman" w:hAnsi="Times New Roman"/>
          <w:b/>
          <w:sz w:val="24"/>
          <w:szCs w:val="24"/>
        </w:rPr>
      </w:pPr>
      <w:r w:rsidRPr="00547A44">
        <w:rPr>
          <w:rFonts w:ascii="Times New Roman" w:hAnsi="Times New Roman"/>
          <w:b/>
          <w:sz w:val="24"/>
          <w:szCs w:val="24"/>
        </w:rPr>
        <w:t xml:space="preserve">Ekonominės ir finansinės būklės, techninio ir profesinio pajėgumo reikalavimai </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675"/>
        <w:gridCol w:w="1701"/>
        <w:gridCol w:w="3364"/>
      </w:tblGrid>
      <w:tr w:rsidR="0031561D"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ind w:left="-959" w:firstLine="851"/>
              <w:jc w:val="center"/>
              <w:rPr>
                <w:rFonts w:ascii="Times New Roman" w:hAnsi="Times New Roman"/>
                <w:sz w:val="24"/>
                <w:szCs w:val="24"/>
              </w:rPr>
            </w:pPr>
            <w:r w:rsidRPr="00E87125">
              <w:rPr>
                <w:rFonts w:ascii="Times New Roman" w:hAnsi="Times New Roman"/>
                <w:sz w:val="24"/>
                <w:szCs w:val="24"/>
              </w:rPr>
              <w:t>Eil.</w:t>
            </w:r>
          </w:p>
          <w:p w:rsidR="0031561D" w:rsidRPr="00E87125" w:rsidRDefault="0031561D" w:rsidP="00006C91">
            <w:pPr>
              <w:tabs>
                <w:tab w:val="left" w:pos="0"/>
                <w:tab w:val="left" w:pos="880"/>
              </w:tabs>
              <w:spacing w:after="0" w:line="240" w:lineRule="auto"/>
              <w:ind w:left="-959" w:firstLine="851"/>
              <w:jc w:val="center"/>
              <w:rPr>
                <w:rFonts w:ascii="Times New Roman" w:hAnsi="Times New Roman"/>
                <w:sz w:val="24"/>
                <w:szCs w:val="24"/>
              </w:rPr>
            </w:pPr>
            <w:r w:rsidRPr="00E87125">
              <w:rPr>
                <w:rFonts w:ascii="Times New Roman" w:hAnsi="Times New Roman"/>
                <w:sz w:val="24"/>
                <w:szCs w:val="24"/>
              </w:rPr>
              <w:t>Nr.</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jc w:val="center"/>
              <w:rPr>
                <w:rFonts w:ascii="Times New Roman" w:hAnsi="Times New Roman"/>
                <w:sz w:val="24"/>
                <w:szCs w:val="24"/>
              </w:rPr>
            </w:pPr>
            <w:r w:rsidRPr="00E87125">
              <w:rPr>
                <w:rFonts w:ascii="Times New Roman" w:hAnsi="Times New Roman"/>
                <w:sz w:val="24"/>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jc w:val="center"/>
              <w:rPr>
                <w:rFonts w:ascii="Times New Roman" w:hAnsi="Times New Roman"/>
                <w:sz w:val="24"/>
                <w:szCs w:val="24"/>
              </w:rPr>
            </w:pPr>
            <w:r w:rsidRPr="00E87125">
              <w:rPr>
                <w:rFonts w:ascii="Times New Roman" w:hAnsi="Times New Roman"/>
                <w:sz w:val="24"/>
                <w:szCs w:val="24"/>
              </w:rPr>
              <w:t>Kvalifikacijos reikalavimų reikšmė</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31561D" w:rsidRPr="00E87125" w:rsidRDefault="0031561D" w:rsidP="00006C91">
            <w:pPr>
              <w:tabs>
                <w:tab w:val="left" w:pos="0"/>
                <w:tab w:val="left" w:pos="880"/>
              </w:tabs>
              <w:spacing w:after="0" w:line="240" w:lineRule="auto"/>
              <w:ind w:right="-108"/>
              <w:jc w:val="center"/>
              <w:rPr>
                <w:rFonts w:ascii="Times New Roman" w:hAnsi="Times New Roman"/>
                <w:sz w:val="24"/>
                <w:szCs w:val="24"/>
              </w:rPr>
            </w:pPr>
            <w:r w:rsidRPr="00E87125">
              <w:rPr>
                <w:rFonts w:ascii="Times New Roman" w:hAnsi="Times New Roman"/>
                <w:sz w:val="24"/>
                <w:szCs w:val="24"/>
              </w:rPr>
              <w:t>Kvalifikacijos reikalavimus įrodantys dokumentai</w:t>
            </w:r>
          </w:p>
        </w:tc>
      </w:tr>
      <w:tr w:rsidR="0031561D"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31561D" w:rsidRPr="00547A44" w:rsidRDefault="0031561D" w:rsidP="005066F9">
            <w:pPr>
              <w:tabs>
                <w:tab w:val="left" w:pos="0"/>
                <w:tab w:val="left" w:pos="880"/>
              </w:tabs>
              <w:spacing w:after="0" w:line="240" w:lineRule="auto"/>
              <w:ind w:left="-959" w:firstLine="851"/>
              <w:jc w:val="center"/>
              <w:rPr>
                <w:rFonts w:ascii="Times New Roman" w:hAnsi="Times New Roman"/>
                <w:sz w:val="24"/>
                <w:szCs w:val="24"/>
              </w:rPr>
            </w:pPr>
            <w:r w:rsidRPr="00547A44">
              <w:rPr>
                <w:rFonts w:ascii="Times New Roman" w:hAnsi="Times New Roman"/>
                <w:sz w:val="24"/>
                <w:szCs w:val="24"/>
              </w:rPr>
              <w:t>1</w:t>
            </w:r>
            <w:r w:rsidR="00FD6883" w:rsidRPr="00547A44">
              <w:rPr>
                <w:rFonts w:ascii="Times New Roman" w:hAnsi="Times New Roman"/>
                <w:sz w:val="24"/>
                <w:szCs w:val="24"/>
              </w:rPr>
              <w:t>2</w:t>
            </w:r>
            <w:r w:rsidRPr="00547A44">
              <w:rPr>
                <w:rFonts w:ascii="Times New Roman" w:hAnsi="Times New Roman"/>
                <w:sz w:val="24"/>
                <w:szCs w:val="24"/>
              </w:rPr>
              <w:t>.</w:t>
            </w:r>
            <w:r w:rsidR="005066F9">
              <w:rPr>
                <w:rFonts w:ascii="Times New Roman" w:hAnsi="Times New Roman"/>
                <w:sz w:val="24"/>
                <w:szCs w:val="24"/>
              </w:rPr>
              <w:t>4</w:t>
            </w:r>
            <w:r w:rsidRPr="00547A44">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B074AF" w:rsidRPr="00547A44" w:rsidRDefault="00DF537A" w:rsidP="00DF537A">
            <w:pPr>
              <w:tabs>
                <w:tab w:val="left" w:pos="0"/>
                <w:tab w:val="left" w:pos="880"/>
              </w:tabs>
              <w:spacing w:after="0" w:line="240" w:lineRule="auto"/>
              <w:jc w:val="both"/>
              <w:rPr>
                <w:rFonts w:ascii="Times New Roman" w:hAnsi="Times New Roman"/>
                <w:sz w:val="24"/>
                <w:szCs w:val="24"/>
              </w:rPr>
            </w:pPr>
            <w:r>
              <w:rPr>
                <w:rFonts w:ascii="Times New Roman" w:eastAsia="Times New Roman" w:hAnsi="Times New Roman"/>
                <w:sz w:val="24"/>
                <w:szCs w:val="24"/>
              </w:rPr>
              <w:t>Tie</w:t>
            </w:r>
            <w:r w:rsidR="00E32EFD" w:rsidRPr="00E32EFD">
              <w:rPr>
                <w:rFonts w:ascii="Times New Roman" w:eastAsia="Times New Roman" w:hAnsi="Times New Roman"/>
                <w:sz w:val="24"/>
                <w:szCs w:val="24"/>
              </w:rPr>
              <w:t xml:space="preserve">kėjas turi turėti interneto naujienų portalą  arba turi turėti galimybę teikti viešinimo paslaugas jo pasiūlytame  interneto naujienų portale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561D" w:rsidRPr="00547A44" w:rsidRDefault="009D7D98" w:rsidP="00006C91">
            <w:pPr>
              <w:tabs>
                <w:tab w:val="left" w:pos="0"/>
                <w:tab w:val="left" w:pos="880"/>
              </w:tabs>
              <w:spacing w:after="0" w:line="240" w:lineRule="auto"/>
              <w:jc w:val="center"/>
              <w:rPr>
                <w:rFonts w:ascii="Times New Roman" w:hAnsi="Times New Roman"/>
              </w:rPr>
            </w:pPr>
            <w:r w:rsidRPr="00E87125">
              <w:rPr>
                <w:rFonts w:ascii="Times New Roman" w:hAnsi="Times New Roman"/>
                <w:sz w:val="24"/>
                <w:szCs w:val="24"/>
              </w:rPr>
              <w:t>Tiekėjo, neatitinkančio šių reikalavimų, pasiūlymas atmetamas</w:t>
            </w:r>
            <w:r w:rsidRPr="00547A44">
              <w:rPr>
                <w:rFonts w:ascii="Times New Roman" w:hAnsi="Times New Roman"/>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C8479C" w:rsidRPr="00C8479C" w:rsidRDefault="00C8479C" w:rsidP="00C8479C">
            <w:pPr>
              <w:spacing w:after="120" w:line="240" w:lineRule="auto"/>
              <w:jc w:val="both"/>
              <w:rPr>
                <w:rFonts w:ascii="Times New Roman" w:eastAsia="Times New Roman" w:hAnsi="Times New Roman"/>
                <w:sz w:val="24"/>
                <w:szCs w:val="24"/>
              </w:rPr>
            </w:pPr>
            <w:r w:rsidRPr="00C8479C">
              <w:rPr>
                <w:rFonts w:ascii="Times New Roman" w:eastAsia="Times New Roman" w:hAnsi="Times New Roman"/>
                <w:sz w:val="24"/>
                <w:szCs w:val="24"/>
              </w:rPr>
              <w:t xml:space="preserve">Patvirtinantys dokumentai: </w:t>
            </w:r>
          </w:p>
          <w:p w:rsidR="00C8479C" w:rsidRPr="00C8479C" w:rsidRDefault="00C8479C" w:rsidP="00C8479C">
            <w:pPr>
              <w:spacing w:after="120" w:line="240" w:lineRule="auto"/>
              <w:jc w:val="both"/>
              <w:rPr>
                <w:rFonts w:ascii="Times New Roman" w:eastAsia="Times New Roman" w:hAnsi="Times New Roman"/>
                <w:sz w:val="24"/>
                <w:szCs w:val="24"/>
              </w:rPr>
            </w:pPr>
            <w:r w:rsidRPr="00C8479C">
              <w:rPr>
                <w:rFonts w:ascii="Times New Roman" w:eastAsia="Times New Roman" w:hAnsi="Times New Roman"/>
                <w:sz w:val="24"/>
                <w:szCs w:val="24"/>
              </w:rPr>
              <w:t>a)</w:t>
            </w:r>
            <w:r>
              <w:rPr>
                <w:rFonts w:ascii="Times New Roman" w:eastAsia="Times New Roman" w:hAnsi="Times New Roman"/>
                <w:sz w:val="24"/>
                <w:szCs w:val="24"/>
              </w:rPr>
              <w:t xml:space="preserve"> </w:t>
            </w:r>
            <w:r w:rsidR="00DF537A">
              <w:rPr>
                <w:rFonts w:ascii="Times New Roman" w:eastAsia="Times New Roman" w:hAnsi="Times New Roman"/>
                <w:sz w:val="24"/>
                <w:szCs w:val="24"/>
              </w:rPr>
              <w:t>tie</w:t>
            </w:r>
            <w:r w:rsidRPr="00C8479C">
              <w:rPr>
                <w:rFonts w:ascii="Times New Roman" w:eastAsia="Times New Roman" w:hAnsi="Times New Roman"/>
                <w:sz w:val="24"/>
                <w:szCs w:val="24"/>
              </w:rPr>
              <w:t>kėjo deklaracija, kurioje patvirtinama, kad pirkime numatytos teikti paslaugos bus teikiamos teikėjo interneto naujienų portale;</w:t>
            </w:r>
          </w:p>
          <w:p w:rsidR="00C8479C" w:rsidRPr="00C8479C" w:rsidRDefault="00C8479C" w:rsidP="00C8479C">
            <w:pPr>
              <w:spacing w:after="120" w:line="240" w:lineRule="auto"/>
              <w:jc w:val="both"/>
              <w:rPr>
                <w:rFonts w:ascii="Times New Roman" w:eastAsia="Times New Roman" w:hAnsi="Times New Roman"/>
                <w:sz w:val="24"/>
                <w:szCs w:val="24"/>
              </w:rPr>
            </w:pPr>
            <w:r w:rsidRPr="00C8479C">
              <w:rPr>
                <w:rFonts w:ascii="Times New Roman" w:eastAsia="Times New Roman" w:hAnsi="Times New Roman"/>
                <w:sz w:val="24"/>
                <w:szCs w:val="24"/>
              </w:rPr>
              <w:t>b)  pasirašyta nuomos, panaudos ar kitokios teisinės formos sutartis ar ketinimų protokolas dėl paslaug</w:t>
            </w:r>
            <w:r w:rsidR="00680FDA">
              <w:rPr>
                <w:rFonts w:ascii="Times New Roman" w:eastAsia="Times New Roman" w:hAnsi="Times New Roman"/>
                <w:sz w:val="24"/>
                <w:szCs w:val="24"/>
              </w:rPr>
              <w:t>ų</w:t>
            </w:r>
            <w:r w:rsidRPr="00C8479C">
              <w:rPr>
                <w:rFonts w:ascii="Times New Roman" w:eastAsia="Times New Roman" w:hAnsi="Times New Roman"/>
                <w:sz w:val="24"/>
                <w:szCs w:val="24"/>
              </w:rPr>
              <w:t xml:space="preserve"> teikimo pagal šį</w:t>
            </w:r>
            <w:r w:rsidR="00060E3C">
              <w:rPr>
                <w:rFonts w:ascii="Times New Roman" w:eastAsia="Times New Roman" w:hAnsi="Times New Roman"/>
                <w:sz w:val="24"/>
                <w:szCs w:val="24"/>
              </w:rPr>
              <w:t xml:space="preserve"> konkretų</w:t>
            </w:r>
            <w:r w:rsidRPr="00C8479C">
              <w:rPr>
                <w:rFonts w:ascii="Times New Roman" w:eastAsia="Times New Roman" w:hAnsi="Times New Roman"/>
                <w:sz w:val="24"/>
                <w:szCs w:val="24"/>
              </w:rPr>
              <w:t xml:space="preserve"> pirkimą, jei interneto naujienų portalas nepriklauso </w:t>
            </w:r>
            <w:r w:rsidR="00DF537A">
              <w:rPr>
                <w:rFonts w:ascii="Times New Roman" w:eastAsia="Times New Roman" w:hAnsi="Times New Roman"/>
                <w:sz w:val="24"/>
                <w:szCs w:val="24"/>
              </w:rPr>
              <w:t>tie</w:t>
            </w:r>
            <w:r w:rsidRPr="00C8479C">
              <w:rPr>
                <w:rFonts w:ascii="Times New Roman" w:eastAsia="Times New Roman" w:hAnsi="Times New Roman"/>
                <w:sz w:val="24"/>
                <w:szCs w:val="24"/>
              </w:rPr>
              <w:t xml:space="preserve">kėjui; </w:t>
            </w:r>
          </w:p>
          <w:p w:rsidR="0078076D" w:rsidRPr="00547A44" w:rsidRDefault="00C8479C" w:rsidP="00306CA7">
            <w:pPr>
              <w:pStyle w:val="ListParagraph1"/>
              <w:spacing w:after="0" w:line="240" w:lineRule="auto"/>
              <w:ind w:left="0"/>
              <w:jc w:val="both"/>
              <w:rPr>
                <w:rFonts w:ascii="Times New Roman" w:hAnsi="Times New Roman"/>
                <w:sz w:val="24"/>
                <w:szCs w:val="24"/>
                <w:lang w:val="lt-LT"/>
              </w:rPr>
            </w:pPr>
            <w:r w:rsidRPr="00306CA7">
              <w:rPr>
                <w:rFonts w:ascii="Times New Roman" w:eastAsia="Times New Roman" w:hAnsi="Times New Roman"/>
                <w:sz w:val="24"/>
                <w:szCs w:val="24"/>
                <w:lang w:val="lt-LT"/>
              </w:rPr>
              <w:t>c) dokumentas, kuriuo patvirtinama, kad siūlomas  interneto portalas  turi interneto naujienų portalo  statusą.</w:t>
            </w:r>
          </w:p>
        </w:tc>
      </w:tr>
      <w:tr w:rsidR="00E85E17"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E85E17" w:rsidRPr="00547A44" w:rsidRDefault="00E85E17" w:rsidP="005066F9">
            <w:pPr>
              <w:tabs>
                <w:tab w:val="left" w:pos="0"/>
                <w:tab w:val="left" w:pos="880"/>
              </w:tabs>
              <w:spacing w:after="0" w:line="240" w:lineRule="auto"/>
              <w:ind w:left="-959" w:firstLine="851"/>
              <w:jc w:val="center"/>
              <w:rPr>
                <w:rFonts w:ascii="Times New Roman" w:hAnsi="Times New Roman"/>
                <w:sz w:val="24"/>
                <w:szCs w:val="24"/>
              </w:rPr>
            </w:pPr>
            <w:r w:rsidRPr="00547A44">
              <w:rPr>
                <w:rFonts w:ascii="Times New Roman" w:hAnsi="Times New Roman"/>
                <w:sz w:val="24"/>
                <w:szCs w:val="24"/>
              </w:rPr>
              <w:t>12.</w:t>
            </w:r>
            <w:r w:rsidR="005066F9">
              <w:rPr>
                <w:rFonts w:ascii="Times New Roman" w:hAnsi="Times New Roman"/>
                <w:sz w:val="24"/>
                <w:szCs w:val="24"/>
              </w:rPr>
              <w:t>5</w:t>
            </w:r>
            <w:r w:rsidRPr="00547A44">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E85E17" w:rsidRPr="00BD3F6F" w:rsidRDefault="00DF537A" w:rsidP="00DF537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Tie</w:t>
            </w:r>
            <w:r w:rsidR="009B5F74" w:rsidRPr="009B5F74">
              <w:rPr>
                <w:rFonts w:ascii="Times New Roman" w:eastAsia="Times New Roman" w:hAnsi="Times New Roman"/>
                <w:sz w:val="24"/>
                <w:szCs w:val="24"/>
              </w:rPr>
              <w:t>kėjo vidutinės metinės visos veiklos pajamos per paskutinius 3 finansinius metus arba per laiką nuo t</w:t>
            </w:r>
            <w:r>
              <w:rPr>
                <w:rFonts w:ascii="Times New Roman" w:eastAsia="Times New Roman" w:hAnsi="Times New Roman"/>
                <w:sz w:val="24"/>
                <w:szCs w:val="24"/>
              </w:rPr>
              <w:t>ie</w:t>
            </w:r>
            <w:r w:rsidR="009B5F74" w:rsidRPr="009B5F74">
              <w:rPr>
                <w:rFonts w:ascii="Times New Roman" w:eastAsia="Times New Roman" w:hAnsi="Times New Roman"/>
                <w:sz w:val="24"/>
                <w:szCs w:val="24"/>
              </w:rPr>
              <w:t>kėjo įregistravimo dienos (jeigu t</w:t>
            </w:r>
            <w:r>
              <w:rPr>
                <w:rFonts w:ascii="Times New Roman" w:eastAsia="Times New Roman" w:hAnsi="Times New Roman"/>
                <w:sz w:val="24"/>
                <w:szCs w:val="24"/>
              </w:rPr>
              <w:t>ie</w:t>
            </w:r>
            <w:r w:rsidR="009B5F74" w:rsidRPr="009B5F74">
              <w:rPr>
                <w:rFonts w:ascii="Times New Roman" w:eastAsia="Times New Roman" w:hAnsi="Times New Roman"/>
                <w:sz w:val="24"/>
                <w:szCs w:val="24"/>
              </w:rPr>
              <w:t xml:space="preserve">kėjas vykdė veiklą mažiau nei 3 finansinius metus) turi būti ne mažesnės kaip </w:t>
            </w:r>
            <w:r w:rsidR="0018194F">
              <w:rPr>
                <w:rFonts w:ascii="Times New Roman" w:eastAsia="Times New Roman" w:hAnsi="Times New Roman"/>
                <w:sz w:val="24"/>
                <w:szCs w:val="24"/>
              </w:rPr>
              <w:t>1</w:t>
            </w:r>
            <w:r w:rsidR="00DF0252">
              <w:rPr>
                <w:rFonts w:ascii="Times New Roman" w:eastAsia="Times New Roman" w:hAnsi="Times New Roman"/>
                <w:sz w:val="24"/>
                <w:szCs w:val="24"/>
              </w:rPr>
              <w:t>1</w:t>
            </w:r>
            <w:r w:rsidR="009B5F74" w:rsidRPr="009B5F74">
              <w:rPr>
                <w:rFonts w:ascii="Times New Roman" w:eastAsia="Times New Roman" w:hAnsi="Times New Roman"/>
                <w:sz w:val="24"/>
                <w:szCs w:val="24"/>
              </w:rPr>
              <w:t xml:space="preserve">0 000 </w:t>
            </w:r>
            <w:proofErr w:type="spellStart"/>
            <w:r w:rsidR="009B5F74" w:rsidRPr="009B5F74">
              <w:rPr>
                <w:rFonts w:ascii="Times New Roman" w:eastAsia="Times New Roman" w:hAnsi="Times New Roman"/>
                <w:sz w:val="24"/>
                <w:szCs w:val="24"/>
              </w:rPr>
              <w:t>Eur</w:t>
            </w:r>
            <w:proofErr w:type="spellEnd"/>
            <w:r w:rsidR="009B5F74" w:rsidRPr="009B5F74">
              <w:rPr>
                <w:rFonts w:ascii="Times New Roman" w:eastAsia="Times New Roman" w:hAnsi="Times New Roman"/>
                <w:sz w:val="24"/>
                <w:szCs w:val="24"/>
              </w:rPr>
              <w:t xml:space="preserve"> be PVM.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5E17" w:rsidRPr="00E87125" w:rsidRDefault="00E85E17" w:rsidP="00006C91">
            <w:pPr>
              <w:tabs>
                <w:tab w:val="left" w:pos="0"/>
                <w:tab w:val="left" w:pos="880"/>
              </w:tabs>
              <w:spacing w:after="0" w:line="240" w:lineRule="auto"/>
              <w:jc w:val="center"/>
              <w:rPr>
                <w:rFonts w:ascii="Times New Roman" w:hAnsi="Times New Roman"/>
                <w:sz w:val="24"/>
                <w:szCs w:val="24"/>
              </w:rPr>
            </w:pPr>
            <w:r w:rsidRPr="00E87125">
              <w:rPr>
                <w:rFonts w:ascii="Times New Roman" w:hAnsi="Times New Roman"/>
                <w:sz w:val="24"/>
                <w:szCs w:val="24"/>
              </w:rPr>
              <w:t>Tiekėjo, neatitinkančio šių reikalavimų, pasiūlymas atmetamas.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E85E17" w:rsidRPr="00547A44" w:rsidRDefault="0024263D" w:rsidP="00DF537A">
            <w:pPr>
              <w:pStyle w:val="ListParagraph1"/>
              <w:spacing w:after="0" w:line="240" w:lineRule="auto"/>
              <w:ind w:left="0"/>
              <w:jc w:val="both"/>
              <w:rPr>
                <w:rFonts w:ascii="Times New Roman" w:hAnsi="Times New Roman"/>
                <w:sz w:val="24"/>
                <w:szCs w:val="24"/>
                <w:lang w:val="lt-LT"/>
              </w:rPr>
            </w:pPr>
            <w:r w:rsidRPr="0024263D">
              <w:rPr>
                <w:rFonts w:ascii="Times New Roman" w:eastAsia="Times New Roman" w:hAnsi="Times New Roman"/>
                <w:sz w:val="24"/>
                <w:szCs w:val="24"/>
                <w:lang w:val="lt-LT"/>
              </w:rPr>
              <w:t>Patvirtinantys dokumentai: paskutinių 3 finansinių metų arba laiko nuo t</w:t>
            </w:r>
            <w:r w:rsidR="00DF537A">
              <w:rPr>
                <w:rFonts w:ascii="Times New Roman" w:eastAsia="Times New Roman" w:hAnsi="Times New Roman"/>
                <w:sz w:val="24"/>
                <w:szCs w:val="24"/>
                <w:lang w:val="lt-LT"/>
              </w:rPr>
              <w:t>ie</w:t>
            </w:r>
            <w:r w:rsidRPr="0024263D">
              <w:rPr>
                <w:rFonts w:ascii="Times New Roman" w:eastAsia="Times New Roman" w:hAnsi="Times New Roman"/>
                <w:sz w:val="24"/>
                <w:szCs w:val="24"/>
                <w:lang w:val="lt-LT"/>
              </w:rPr>
              <w:t>kėjo įregistravimo dienos (jeigu t</w:t>
            </w:r>
            <w:r w:rsidR="00DF537A">
              <w:rPr>
                <w:rFonts w:ascii="Times New Roman" w:eastAsia="Times New Roman" w:hAnsi="Times New Roman"/>
                <w:sz w:val="24"/>
                <w:szCs w:val="24"/>
                <w:lang w:val="lt-LT"/>
              </w:rPr>
              <w:t>ie</w:t>
            </w:r>
            <w:r w:rsidRPr="0024263D">
              <w:rPr>
                <w:rFonts w:ascii="Times New Roman" w:eastAsia="Times New Roman" w:hAnsi="Times New Roman"/>
                <w:sz w:val="24"/>
                <w:szCs w:val="24"/>
                <w:lang w:val="lt-LT"/>
              </w:rPr>
              <w:t>kėjas vykdė veiklą mažiau nei 3 finansinius metus) pelno (nuostolio) ataskaitos arba šalies, kurioje registruotas t</w:t>
            </w:r>
            <w:r w:rsidR="00DF537A">
              <w:rPr>
                <w:rFonts w:ascii="Times New Roman" w:eastAsia="Times New Roman" w:hAnsi="Times New Roman"/>
                <w:sz w:val="24"/>
                <w:szCs w:val="24"/>
                <w:lang w:val="lt-LT"/>
              </w:rPr>
              <w:t>ie</w:t>
            </w:r>
            <w:r w:rsidRPr="0024263D">
              <w:rPr>
                <w:rFonts w:ascii="Times New Roman" w:eastAsia="Times New Roman" w:hAnsi="Times New Roman"/>
                <w:sz w:val="24"/>
                <w:szCs w:val="24"/>
                <w:lang w:val="lt-LT"/>
              </w:rPr>
              <w:t>kėjas, atitinkamas dokumentas.</w:t>
            </w:r>
          </w:p>
        </w:tc>
      </w:tr>
      <w:tr w:rsidR="0024263D"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4263D" w:rsidRPr="00547A44" w:rsidRDefault="0024263D" w:rsidP="005066F9">
            <w:pPr>
              <w:tabs>
                <w:tab w:val="left" w:pos="0"/>
                <w:tab w:val="left" w:pos="880"/>
              </w:tabs>
              <w:spacing w:after="0" w:line="240" w:lineRule="auto"/>
              <w:ind w:left="-959" w:firstLine="851"/>
              <w:jc w:val="center"/>
              <w:rPr>
                <w:rFonts w:ascii="Times New Roman" w:hAnsi="Times New Roman"/>
                <w:sz w:val="24"/>
                <w:szCs w:val="24"/>
              </w:rPr>
            </w:pPr>
            <w:r>
              <w:rPr>
                <w:rFonts w:ascii="Times New Roman" w:hAnsi="Times New Roman"/>
                <w:sz w:val="24"/>
                <w:szCs w:val="24"/>
              </w:rPr>
              <w:t>12.</w:t>
            </w:r>
            <w:r w:rsidR="005066F9">
              <w:rPr>
                <w:rFonts w:ascii="Times New Roman" w:hAnsi="Times New Roman"/>
                <w:sz w:val="24"/>
                <w:szCs w:val="24"/>
              </w:rPr>
              <w:t>6</w:t>
            </w:r>
            <w:r>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4263D" w:rsidRPr="009B5F74" w:rsidRDefault="00DF537A" w:rsidP="00DF537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Tie</w:t>
            </w:r>
            <w:r w:rsidR="00977858" w:rsidRPr="00977858">
              <w:rPr>
                <w:rFonts w:ascii="Times New Roman" w:eastAsia="Times New Roman" w:hAnsi="Times New Roman"/>
                <w:sz w:val="24"/>
                <w:szCs w:val="24"/>
              </w:rPr>
              <w:t>kėjas turi turėti ne mažiau kaip 1 atsakingą asmenį (žurnalistą), turintį aukštąjį universitetinį ar jam prilygintą išsilavinimą ir ne trumpesnę kaip 12 mėnesių (iki pasiūlymų pateikimo termino pabaigos) žurnalistinio darbo patirtį, rašant susisiekimo temomis.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4263D" w:rsidRPr="00547A44" w:rsidRDefault="00F96FE2" w:rsidP="00006C91">
            <w:pPr>
              <w:tabs>
                <w:tab w:val="left" w:pos="0"/>
                <w:tab w:val="left" w:pos="880"/>
              </w:tabs>
              <w:spacing w:after="0" w:line="240" w:lineRule="auto"/>
              <w:jc w:val="center"/>
              <w:rPr>
                <w:rFonts w:ascii="Times New Roman" w:hAnsi="Times New Roman"/>
              </w:rPr>
            </w:pPr>
            <w:r w:rsidRPr="00E87125">
              <w:rPr>
                <w:rFonts w:ascii="Times New Roman" w:hAnsi="Times New Roman"/>
                <w:sz w:val="24"/>
                <w:szCs w:val="24"/>
              </w:rPr>
              <w:t>Tiekėjo, neatitinkančio šių reikalavimų, pasiūlymas atmetamas</w:t>
            </w:r>
            <w:r w:rsidRPr="00F96FE2">
              <w:rPr>
                <w:rFonts w:ascii="Times New Roman" w:hAnsi="Times New Roman"/>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24263D" w:rsidRPr="0024263D" w:rsidRDefault="00823265" w:rsidP="00F6140E">
            <w:pPr>
              <w:pStyle w:val="ListParagraph1"/>
              <w:spacing w:after="0" w:line="240" w:lineRule="auto"/>
              <w:ind w:left="0"/>
              <w:jc w:val="both"/>
              <w:rPr>
                <w:rFonts w:ascii="Times New Roman" w:eastAsia="Times New Roman" w:hAnsi="Times New Roman"/>
                <w:sz w:val="24"/>
                <w:szCs w:val="24"/>
                <w:lang w:val="lt-LT"/>
              </w:rPr>
            </w:pPr>
            <w:r w:rsidRPr="00823265">
              <w:rPr>
                <w:rFonts w:ascii="Times New Roman" w:eastAsia="Times New Roman" w:hAnsi="Times New Roman"/>
                <w:sz w:val="24"/>
                <w:szCs w:val="24"/>
                <w:lang w:val="lt-LT"/>
              </w:rPr>
              <w:t xml:space="preserve">Patvirtinantys dokumentai: aukštojo universitetinio išsilavinimo (ar jam prilyginto) diplomas ir pasirašytas gyvenimo aprašymas (CV), kuriame turi būti nurodyta žurnalistinio darbo patirtis: darbovietė, pareigos, darbo šioje darbovietėje pradžia ir pabaiga, trumpas sričių, apie kurias buvo </w:t>
            </w:r>
            <w:r w:rsidRPr="00823265">
              <w:rPr>
                <w:rFonts w:ascii="Times New Roman" w:eastAsia="Times New Roman" w:hAnsi="Times New Roman"/>
                <w:sz w:val="24"/>
                <w:szCs w:val="24"/>
                <w:lang w:val="lt-LT"/>
              </w:rPr>
              <w:lastRenderedPageBreak/>
              <w:t>rašoma, aprašymas.</w:t>
            </w:r>
          </w:p>
        </w:tc>
      </w:tr>
      <w:tr w:rsidR="00823265" w:rsidRPr="00547A44" w:rsidTr="00E85E1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23265" w:rsidRDefault="00823265" w:rsidP="005066F9">
            <w:pPr>
              <w:tabs>
                <w:tab w:val="left" w:pos="0"/>
                <w:tab w:val="left" w:pos="880"/>
              </w:tabs>
              <w:spacing w:after="0" w:line="240" w:lineRule="auto"/>
              <w:ind w:left="-959" w:firstLine="851"/>
              <w:jc w:val="center"/>
              <w:rPr>
                <w:rFonts w:ascii="Times New Roman" w:hAnsi="Times New Roman"/>
                <w:sz w:val="24"/>
                <w:szCs w:val="24"/>
              </w:rPr>
            </w:pPr>
            <w:r>
              <w:rPr>
                <w:rFonts w:ascii="Times New Roman" w:hAnsi="Times New Roman"/>
                <w:sz w:val="24"/>
                <w:szCs w:val="24"/>
              </w:rPr>
              <w:lastRenderedPageBreak/>
              <w:t>12.</w:t>
            </w:r>
            <w:r w:rsidR="005066F9">
              <w:rPr>
                <w:rFonts w:ascii="Times New Roman" w:hAnsi="Times New Roman"/>
                <w:sz w:val="24"/>
                <w:szCs w:val="24"/>
              </w:rPr>
              <w:t>7</w:t>
            </w:r>
            <w:r>
              <w:rPr>
                <w:rFonts w:ascii="Times New Roman" w:hAnsi="Times New Roman"/>
                <w:sz w:val="24"/>
                <w:szCs w:val="24"/>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823265" w:rsidRPr="00977858" w:rsidRDefault="00DF537A" w:rsidP="00DF537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Tie</w:t>
            </w:r>
            <w:r w:rsidR="00823265" w:rsidRPr="00823265">
              <w:rPr>
                <w:rFonts w:ascii="Times New Roman" w:eastAsia="Times New Roman" w:hAnsi="Times New Roman"/>
                <w:sz w:val="24"/>
                <w:szCs w:val="24"/>
              </w:rPr>
              <w:t>kėjo siūlomo interneto naujienų portalo realių vartotojų skaičius per mėnesį turi būti ne mažesnis kaip 800 000 realių vartotojų.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3265" w:rsidRPr="00F96FE2" w:rsidRDefault="00823265" w:rsidP="00006C91">
            <w:pPr>
              <w:tabs>
                <w:tab w:val="left" w:pos="0"/>
                <w:tab w:val="left" w:pos="880"/>
              </w:tabs>
              <w:spacing w:after="0" w:line="240" w:lineRule="auto"/>
              <w:jc w:val="center"/>
              <w:rPr>
                <w:rFonts w:ascii="Times New Roman" w:hAnsi="Times New Roman"/>
              </w:rPr>
            </w:pPr>
            <w:r w:rsidRPr="00E87125">
              <w:rPr>
                <w:rFonts w:ascii="Times New Roman" w:hAnsi="Times New Roman"/>
                <w:sz w:val="24"/>
                <w:szCs w:val="24"/>
              </w:rPr>
              <w:t>Tiekėjo, neatitinkančio šių reikalavimų, pasiūlymas atmetamas</w:t>
            </w:r>
            <w:r w:rsidRPr="00823265">
              <w:rPr>
                <w:rFonts w:ascii="Times New Roman" w:hAnsi="Times New Roman"/>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23265" w:rsidRPr="00823265" w:rsidRDefault="00823265" w:rsidP="00F6140E">
            <w:pPr>
              <w:pStyle w:val="ListParagraph1"/>
              <w:spacing w:after="0" w:line="240" w:lineRule="auto"/>
              <w:ind w:left="0"/>
              <w:jc w:val="both"/>
              <w:rPr>
                <w:rFonts w:ascii="Times New Roman" w:eastAsia="Times New Roman" w:hAnsi="Times New Roman"/>
                <w:sz w:val="24"/>
                <w:szCs w:val="24"/>
                <w:lang w:val="lt-LT"/>
              </w:rPr>
            </w:pPr>
            <w:r w:rsidRPr="00823265">
              <w:rPr>
                <w:rFonts w:ascii="Times New Roman" w:eastAsia="Times New Roman" w:hAnsi="Times New Roman"/>
                <w:sz w:val="24"/>
                <w:szCs w:val="24"/>
                <w:lang w:val="lt-LT"/>
              </w:rPr>
              <w:t xml:space="preserve">Patvirtinantys dokumentai:  viešai paskelbti </w:t>
            </w:r>
            <w:proofErr w:type="spellStart"/>
            <w:r w:rsidRPr="00823265">
              <w:rPr>
                <w:rFonts w:ascii="Times New Roman" w:eastAsia="Times New Roman" w:hAnsi="Times New Roman"/>
                <w:sz w:val="24"/>
                <w:szCs w:val="24"/>
                <w:lang w:val="lt-LT"/>
              </w:rPr>
              <w:t>gemiusAudience</w:t>
            </w:r>
            <w:proofErr w:type="spellEnd"/>
            <w:r w:rsidRPr="00823265">
              <w:rPr>
                <w:rFonts w:ascii="Times New Roman" w:eastAsia="Times New Roman" w:hAnsi="Times New Roman"/>
                <w:sz w:val="24"/>
                <w:szCs w:val="24"/>
                <w:lang w:val="lt-LT"/>
              </w:rPr>
              <w:t xml:space="preserve"> tyrimo rezultatai (pirkimo skelbimo paskelbimo dienos).</w:t>
            </w:r>
          </w:p>
        </w:tc>
      </w:tr>
    </w:tbl>
    <w:p w:rsidR="004657EB" w:rsidRPr="006B1219" w:rsidRDefault="004657EB" w:rsidP="004657EB">
      <w:pPr>
        <w:pStyle w:val="Porat"/>
        <w:tabs>
          <w:tab w:val="left" w:pos="0"/>
          <w:tab w:val="left" w:pos="880"/>
        </w:tabs>
        <w:ind w:firstLine="851"/>
        <w:jc w:val="both"/>
        <w:rPr>
          <w:i/>
          <w:sz w:val="20"/>
        </w:rPr>
      </w:pPr>
      <w:r w:rsidRPr="006B1219">
        <w:rPr>
          <w:i/>
          <w:sz w:val="20"/>
        </w:rPr>
        <w:t xml:space="preserve">Vadovaujantis Viešųjų pirkimų įstatymo 33 straipsnio 3 dalimi, Perkančioji organizacija  nereikalauja dokumentų ir informacijos dėl Viešųjų pirkimų įstatymo 33 straipsnio 1 dalyje ir 2 dalies 1, 2, 3, 5, 6 ir 9 punktuose nurodytų aplinkybių, kuri skelbiama viešai.  </w:t>
      </w:r>
    </w:p>
    <w:p w:rsidR="001F27E9" w:rsidRPr="00CD05DD" w:rsidRDefault="001F27E9" w:rsidP="004657EB">
      <w:pPr>
        <w:pStyle w:val="Porat"/>
        <w:tabs>
          <w:tab w:val="left" w:pos="0"/>
          <w:tab w:val="left" w:pos="880"/>
        </w:tabs>
        <w:jc w:val="both"/>
        <w:rPr>
          <w:b/>
          <w:szCs w:val="24"/>
        </w:rPr>
      </w:pPr>
      <w:r w:rsidRPr="00CD05DD">
        <w:rPr>
          <w:b/>
          <w:szCs w:val="24"/>
        </w:rPr>
        <w:t>Pastabos:</w:t>
      </w:r>
    </w:p>
    <w:p w:rsidR="001F27E9" w:rsidRPr="00CD05DD" w:rsidRDefault="001F27E9" w:rsidP="00CD05DD">
      <w:pPr>
        <w:pStyle w:val="Porat"/>
        <w:tabs>
          <w:tab w:val="left" w:pos="0"/>
          <w:tab w:val="left" w:pos="880"/>
        </w:tabs>
        <w:ind w:firstLine="851"/>
        <w:jc w:val="both"/>
        <w:rPr>
          <w:color w:val="000000"/>
        </w:rPr>
      </w:pPr>
      <w:r w:rsidRPr="00CD05DD">
        <w:rPr>
          <w:szCs w:val="24"/>
        </w:rPr>
        <w:t>1) jeigu tiekėjas negali pateikti nurodytų dokumentų, nes atitinkamoje šalyje tokie dokumentai neišduodami arba toje šalyje išduodami dokumentai neapima visų keliamų klausimų, pateikiama priesaikos deklaracija arba šalyse, kuriose ji netaikoma, – oficialia tiekėjo deklaracija, kurią jis yra pateikęs kompetentingai teisinei ar kitai administracinei institucijai, notarui arba kompetentingai profesinei ar prekybos organizacijai savo kilmės šalyje arba šalyje, iš kurios atvyko</w:t>
      </w:r>
      <w:r w:rsidR="005066F9">
        <w:rPr>
          <w:szCs w:val="24"/>
        </w:rPr>
        <w:t>.</w:t>
      </w:r>
      <w:r w:rsidR="00CD05DD" w:rsidRPr="00CD05DD">
        <w:rPr>
          <w:szCs w:val="24"/>
        </w:rPr>
        <w:t>.</w:t>
      </w:r>
      <w:r w:rsidRPr="00CD05DD">
        <w:rPr>
          <w:szCs w:val="24"/>
        </w:rPr>
        <w:t xml:space="preserve"> </w:t>
      </w:r>
    </w:p>
    <w:p w:rsidR="001F27E9" w:rsidRPr="00CD05DD" w:rsidRDefault="00E87125" w:rsidP="00006C91">
      <w:pPr>
        <w:pStyle w:val="Antrat2"/>
        <w:numPr>
          <w:ilvl w:val="0"/>
          <w:numId w:val="0"/>
        </w:numPr>
        <w:tabs>
          <w:tab w:val="left" w:pos="0"/>
          <w:tab w:val="left" w:pos="880"/>
          <w:tab w:val="num" w:pos="1637"/>
        </w:tabs>
        <w:ind w:firstLine="851"/>
        <w:rPr>
          <w:color w:val="000000"/>
        </w:rPr>
      </w:pPr>
      <w:r>
        <w:rPr>
          <w:color w:val="000000"/>
        </w:rPr>
        <w:t>2</w:t>
      </w:r>
      <w:r w:rsidR="001F27E9" w:rsidRPr="00CD05DD">
        <w:rPr>
          <w:color w:val="000000"/>
        </w:rPr>
        <w:t xml:space="preserve">) užsienio valstybių tiekėjų kvalifikacijos reikalavimus įrodantys dokumentai legalizuojami vadovaujantis Lietuvos Respublikos Vyriausybės </w:t>
      </w:r>
      <w:smartTag w:uri="urn:schemas-microsoft-com:office:smarttags" w:element="metricconverter">
        <w:smartTagPr>
          <w:attr w:name="ProductID" w:val="2006 m"/>
        </w:smartTagPr>
        <w:smartTag w:uri="schemas-tilde-lv/tildestengine" w:element="metric">
          <w:smartTagPr>
            <w:attr w:name="metric_text" w:val="m"/>
            <w:attr w:name="metric_value" w:val="2006"/>
          </w:smartTagPr>
          <w:r w:rsidR="001F27E9" w:rsidRPr="00CD05DD">
            <w:rPr>
              <w:color w:val="000000"/>
            </w:rPr>
            <w:t>2006 m</w:t>
          </w:r>
        </w:smartTag>
      </w:smartTag>
      <w:r w:rsidR="001F27E9" w:rsidRPr="00CD05DD">
        <w:rPr>
          <w:color w:val="000000"/>
        </w:rPr>
        <w:t>. spalio 30 d. nutarimu Nr.1079 „Dėl Dokumentų legalizavimo ir tvirtinimo pažymos (</w:t>
      </w:r>
      <w:proofErr w:type="spellStart"/>
      <w:r w:rsidR="001F27E9" w:rsidRPr="00CD05DD">
        <w:rPr>
          <w:color w:val="000000"/>
        </w:rPr>
        <w:t>Apostille</w:t>
      </w:r>
      <w:proofErr w:type="spellEnd"/>
      <w:r w:rsidR="001F27E9" w:rsidRPr="00CD05DD">
        <w:rPr>
          <w:color w:val="000000"/>
        </w:rPr>
        <w:t xml:space="preserve">) tvarkos aprašo patvirtinimo“ ir </w:t>
      </w:r>
      <w:smartTag w:uri="urn:schemas-microsoft-com:office:smarttags" w:element="metricconverter">
        <w:smartTagPr>
          <w:attr w:name="ProductID" w:val="1961 m"/>
        </w:smartTagPr>
        <w:smartTag w:uri="schemas-tilde-lv/tildestengine" w:element="metric">
          <w:smartTagPr>
            <w:attr w:name="metric_text" w:val="m"/>
            <w:attr w:name="metric_value" w:val="1961"/>
          </w:smartTagPr>
          <w:r w:rsidR="001F27E9" w:rsidRPr="00CD05DD">
            <w:rPr>
              <w:color w:val="000000"/>
            </w:rPr>
            <w:t>1961 m</w:t>
          </w:r>
        </w:smartTag>
      </w:smartTag>
      <w:r w:rsidR="001F27E9" w:rsidRPr="00CD05DD">
        <w:rPr>
          <w:color w:val="000000"/>
        </w:rPr>
        <w:t>. spalio 5 d. Hagos konvencija dėl užsienio valstybėse išduotų dokumentų legalizavimo panaikinimo.</w:t>
      </w:r>
    </w:p>
    <w:p w:rsidR="001F27E9" w:rsidRPr="00CD05DD" w:rsidRDefault="001F27E9" w:rsidP="00006C91">
      <w:pPr>
        <w:pStyle w:val="Antrat2"/>
        <w:numPr>
          <w:ilvl w:val="0"/>
          <w:numId w:val="0"/>
        </w:numPr>
        <w:tabs>
          <w:tab w:val="left" w:pos="0"/>
          <w:tab w:val="left" w:pos="880"/>
          <w:tab w:val="num" w:pos="1637"/>
        </w:tabs>
        <w:ind w:firstLine="851"/>
        <w:rPr>
          <w:color w:val="000000"/>
        </w:rPr>
      </w:pPr>
      <w:r w:rsidRPr="00823265">
        <w:rPr>
          <w:color w:val="000000"/>
        </w:rPr>
        <w:t>Vietoj 1 lentelės 12.1</w:t>
      </w:r>
      <w:r w:rsidR="005066F9">
        <w:rPr>
          <w:color w:val="000000"/>
        </w:rPr>
        <w:t xml:space="preserve">ir </w:t>
      </w:r>
      <w:r w:rsidRPr="00823265">
        <w:rPr>
          <w:color w:val="000000"/>
        </w:rPr>
        <w:t>12.</w:t>
      </w:r>
      <w:r w:rsidR="005066F9">
        <w:rPr>
          <w:color w:val="000000"/>
        </w:rPr>
        <w:t>2</w:t>
      </w:r>
      <w:r w:rsidRPr="00823265">
        <w:rPr>
          <w:color w:val="000000"/>
        </w:rPr>
        <w:t xml:space="preserve"> punktuose nurodytų dokumentų tiekėjas gali pateikti Viešųjų pirkimų tarnybos ar kompetentingos užsienio institucijos, jei jos išduota pažyma patvirtina atitiktį</w:t>
      </w:r>
      <w:r w:rsidRPr="00CD05DD">
        <w:rPr>
          <w:color w:val="000000"/>
        </w:rPr>
        <w:t xml:space="preserve"> pirmiau nustatytiems reikalavimams</w:t>
      </w:r>
      <w:r w:rsidR="00CC2CE0">
        <w:rPr>
          <w:color w:val="000000"/>
        </w:rPr>
        <w:t>.</w:t>
      </w:r>
      <w:r w:rsidRPr="00CD05DD">
        <w:rPr>
          <w:color w:val="000000"/>
        </w:rPr>
        <w:t xml:space="preserve"> Perkančioji organizacija turi teisę paprašyti tiekėjo, kad pristatytų pažymos originalą.</w:t>
      </w:r>
    </w:p>
    <w:p w:rsidR="001F27E9" w:rsidRPr="00CD05DD" w:rsidRDefault="001F27E9" w:rsidP="00006C91">
      <w:pPr>
        <w:pStyle w:val="Pagrindinistekstas"/>
        <w:tabs>
          <w:tab w:val="left" w:pos="0"/>
          <w:tab w:val="left" w:pos="880"/>
        </w:tabs>
        <w:suppressAutoHyphens/>
        <w:spacing w:after="0"/>
        <w:ind w:firstLine="709"/>
        <w:jc w:val="both"/>
        <w:rPr>
          <w:szCs w:val="24"/>
        </w:rPr>
      </w:pPr>
      <w:r w:rsidRPr="00CD05DD">
        <w:rPr>
          <w:color w:val="000000"/>
          <w:szCs w:val="24"/>
        </w:rPr>
        <w:t>13. Jei bendrą pasiūlymą pateikia ūkio subjektų grupė, šių pirkimo dokumentų 12.1−</w:t>
      </w:r>
      <w:r w:rsidR="00CD05DD" w:rsidRPr="00CD05DD">
        <w:rPr>
          <w:color w:val="000000"/>
          <w:szCs w:val="24"/>
        </w:rPr>
        <w:t>12.</w:t>
      </w:r>
      <w:r w:rsidR="005066F9">
        <w:rPr>
          <w:color w:val="000000"/>
          <w:szCs w:val="24"/>
        </w:rPr>
        <w:t>3</w:t>
      </w:r>
      <w:r w:rsidRPr="00CD05DD">
        <w:rPr>
          <w:color w:val="000000"/>
          <w:szCs w:val="24"/>
        </w:rPr>
        <w:t xml:space="preserve">  punktuose nustatytus kvalifikacijos reikalavimus turi atitikti ir pateikti nurodytus dokumentus kiekvienas ūkio subjektų grupės narys atskirai, o 12</w:t>
      </w:r>
      <w:r w:rsidR="00CC2CE0">
        <w:rPr>
          <w:color w:val="000000"/>
          <w:szCs w:val="24"/>
        </w:rPr>
        <w:t>.</w:t>
      </w:r>
      <w:r w:rsidR="005066F9">
        <w:rPr>
          <w:color w:val="000000"/>
          <w:szCs w:val="24"/>
        </w:rPr>
        <w:t>4</w:t>
      </w:r>
      <w:r w:rsidRPr="00CD05DD">
        <w:rPr>
          <w:color w:val="000000"/>
          <w:szCs w:val="24"/>
        </w:rPr>
        <w:t>–12.</w:t>
      </w:r>
      <w:r w:rsidR="005066F9">
        <w:rPr>
          <w:color w:val="000000"/>
          <w:szCs w:val="24"/>
        </w:rPr>
        <w:t>7</w:t>
      </w:r>
      <w:r w:rsidRPr="00CD05DD">
        <w:rPr>
          <w:color w:val="000000"/>
          <w:szCs w:val="24"/>
        </w:rPr>
        <w:t xml:space="preserve"> punktų reikalavimus turi atitikti ir pateikti nurodytus dokumentus bent vienas ūkio subjektų grupės narys arba visi ūkio subjektų grupės nariai kartu.</w:t>
      </w:r>
      <w:r w:rsidRPr="00CD05DD">
        <w:rPr>
          <w:szCs w:val="24"/>
        </w:rPr>
        <w:t xml:space="preserve"> </w:t>
      </w:r>
    </w:p>
    <w:p w:rsidR="001F27E9" w:rsidRPr="004A28D1" w:rsidRDefault="001F27E9" w:rsidP="00006C91">
      <w:pPr>
        <w:pStyle w:val="Pagrindinistekstas"/>
        <w:tabs>
          <w:tab w:val="left" w:pos="0"/>
          <w:tab w:val="left" w:pos="880"/>
        </w:tabs>
        <w:suppressAutoHyphens/>
        <w:spacing w:after="0"/>
        <w:ind w:firstLine="709"/>
        <w:jc w:val="both"/>
        <w:rPr>
          <w:color w:val="000000"/>
          <w:szCs w:val="24"/>
        </w:rPr>
      </w:pPr>
      <w:r w:rsidRPr="004A28D1">
        <w:rPr>
          <w:color w:val="000000"/>
          <w:szCs w:val="24"/>
        </w:rPr>
        <w:t xml:space="preserve">14. </w:t>
      </w:r>
      <w:r w:rsidR="004E69AE" w:rsidRPr="004A28D1">
        <w:rPr>
          <w:color w:val="000000"/>
          <w:szCs w:val="24"/>
        </w:rPr>
        <w:t>Jei atskirai kiekvieno subtiekėjo (</w:t>
      </w:r>
      <w:proofErr w:type="spellStart"/>
      <w:r w:rsidR="004E69AE" w:rsidRPr="004A28D1">
        <w:rPr>
          <w:color w:val="000000"/>
          <w:szCs w:val="24"/>
        </w:rPr>
        <w:t>subteikėjo</w:t>
      </w:r>
      <w:proofErr w:type="spellEnd"/>
      <w:r w:rsidR="004E69AE" w:rsidRPr="004A28D1">
        <w:rPr>
          <w:color w:val="000000"/>
          <w:szCs w:val="24"/>
        </w:rPr>
        <w:t>) atliekamos paslaug</w:t>
      </w:r>
      <w:r w:rsidR="00C777EC">
        <w:rPr>
          <w:color w:val="000000"/>
          <w:szCs w:val="24"/>
        </w:rPr>
        <w:t>ų</w:t>
      </w:r>
      <w:r w:rsidR="004E69AE" w:rsidRPr="004A28D1">
        <w:rPr>
          <w:color w:val="000000"/>
          <w:szCs w:val="24"/>
        </w:rPr>
        <w:t xml:space="preserve"> dalis sudarys daugiau kai 10 (dešimt) procentų  nuo bendros pasiūlymo kainos, tai tokie subtiekėjai (</w:t>
      </w:r>
      <w:proofErr w:type="spellStart"/>
      <w:r w:rsidR="004E69AE" w:rsidRPr="004A28D1">
        <w:rPr>
          <w:color w:val="000000"/>
          <w:szCs w:val="24"/>
        </w:rPr>
        <w:t>subteikėjai</w:t>
      </w:r>
      <w:proofErr w:type="spellEnd"/>
      <w:r w:rsidR="004E69AE" w:rsidRPr="004A28D1">
        <w:rPr>
          <w:color w:val="000000"/>
          <w:szCs w:val="24"/>
        </w:rPr>
        <w:t>) privalo atitikti pirkimo dokumentų atitinkamus 12.1–12.</w:t>
      </w:r>
      <w:r w:rsidR="005066F9">
        <w:rPr>
          <w:color w:val="000000"/>
          <w:szCs w:val="24"/>
        </w:rPr>
        <w:t>3</w:t>
      </w:r>
      <w:r w:rsidR="004E69AE" w:rsidRPr="004A28D1">
        <w:rPr>
          <w:color w:val="000000"/>
          <w:szCs w:val="24"/>
        </w:rPr>
        <w:t xml:space="preserve"> punktuose nurodytus Bendruosius tiekėjų kvalifikacijos reikalavimus ir pateikti jų kvalifikaciją patvirtinančius dokumentus, nurodytus lentelėje.</w:t>
      </w:r>
    </w:p>
    <w:p w:rsidR="004A28D1" w:rsidRPr="006B1219" w:rsidRDefault="004A28D1" w:rsidP="004A28D1">
      <w:pPr>
        <w:tabs>
          <w:tab w:val="left" w:pos="0"/>
          <w:tab w:val="left" w:pos="880"/>
        </w:tabs>
        <w:suppressAutoHyphens/>
        <w:spacing w:after="0" w:line="240" w:lineRule="auto"/>
        <w:ind w:firstLine="709"/>
        <w:jc w:val="both"/>
        <w:rPr>
          <w:rFonts w:ascii="Times New Roman" w:hAnsi="Times New Roman"/>
          <w:sz w:val="24"/>
          <w:szCs w:val="24"/>
        </w:rPr>
      </w:pPr>
      <w:r w:rsidRPr="006B1219">
        <w:rPr>
          <w:rFonts w:ascii="Times New Roman" w:hAnsi="Times New Roman"/>
          <w:sz w:val="24"/>
          <w:szCs w:val="24"/>
        </w:rPr>
        <w:t>15. Pasiūlymų nagrinėjimo metu t</w:t>
      </w:r>
      <w:r w:rsidR="00DF537A">
        <w:rPr>
          <w:rFonts w:ascii="Times New Roman" w:hAnsi="Times New Roman"/>
          <w:sz w:val="24"/>
          <w:szCs w:val="24"/>
        </w:rPr>
        <w:t>ie</w:t>
      </w:r>
      <w:r w:rsidRPr="006B1219">
        <w:rPr>
          <w:rFonts w:ascii="Times New Roman" w:hAnsi="Times New Roman"/>
          <w:sz w:val="24"/>
          <w:szCs w:val="24"/>
        </w:rPr>
        <w:t xml:space="preserve">kėjas negali keisti pasiūlyme nurodytų </w:t>
      </w:r>
      <w:proofErr w:type="spellStart"/>
      <w:r w:rsidRPr="006B1219">
        <w:rPr>
          <w:rFonts w:ascii="Times New Roman" w:hAnsi="Times New Roman"/>
          <w:sz w:val="24"/>
          <w:szCs w:val="24"/>
        </w:rPr>
        <w:t>subteikėjų</w:t>
      </w:r>
      <w:proofErr w:type="spellEnd"/>
      <w:r w:rsidRPr="006B1219">
        <w:rPr>
          <w:rFonts w:ascii="Times New Roman" w:hAnsi="Times New Roman"/>
          <w:sz w:val="24"/>
          <w:szCs w:val="24"/>
        </w:rPr>
        <w:t xml:space="preserve">, subtiekėjų ar papildyti pasiūlymą naujais </w:t>
      </w:r>
      <w:proofErr w:type="spellStart"/>
      <w:r w:rsidRPr="006B1219">
        <w:rPr>
          <w:rFonts w:ascii="Times New Roman" w:hAnsi="Times New Roman"/>
          <w:sz w:val="24"/>
          <w:szCs w:val="24"/>
        </w:rPr>
        <w:t>subteikėjais</w:t>
      </w:r>
      <w:proofErr w:type="spellEnd"/>
      <w:r w:rsidRPr="006B1219">
        <w:rPr>
          <w:rFonts w:ascii="Times New Roman" w:hAnsi="Times New Roman"/>
          <w:sz w:val="24"/>
          <w:szCs w:val="24"/>
        </w:rPr>
        <w:t xml:space="preserve">, subtiekėjais, kurie nebuvo nurodyti pateiktame pasiūlyme. </w:t>
      </w:r>
      <w:r w:rsidRPr="006B1219">
        <w:rPr>
          <w:rFonts w:ascii="Times New Roman" w:hAnsi="Times New Roman"/>
          <w:b/>
          <w:sz w:val="24"/>
          <w:szCs w:val="24"/>
        </w:rPr>
        <w:t>Kai pasiūlymą teikiantis t</w:t>
      </w:r>
      <w:r w:rsidR="00DF537A">
        <w:rPr>
          <w:rFonts w:ascii="Times New Roman" w:hAnsi="Times New Roman"/>
          <w:b/>
          <w:sz w:val="24"/>
          <w:szCs w:val="24"/>
        </w:rPr>
        <w:t>ie</w:t>
      </w:r>
      <w:r w:rsidRPr="006B1219">
        <w:rPr>
          <w:rFonts w:ascii="Times New Roman" w:hAnsi="Times New Roman"/>
          <w:b/>
          <w:sz w:val="24"/>
          <w:szCs w:val="24"/>
        </w:rPr>
        <w:t>kėjas nurodo, kad sutarties vykdymo metu jis numato remtis kitų tinkamų ūkio subjektų (</w:t>
      </w:r>
      <w:proofErr w:type="spellStart"/>
      <w:r w:rsidRPr="006B1219">
        <w:rPr>
          <w:rFonts w:ascii="Times New Roman" w:hAnsi="Times New Roman"/>
          <w:b/>
          <w:sz w:val="24"/>
          <w:szCs w:val="24"/>
        </w:rPr>
        <w:t>subteikėjo</w:t>
      </w:r>
      <w:proofErr w:type="spellEnd"/>
      <w:r w:rsidRPr="006B1219">
        <w:rPr>
          <w:rFonts w:ascii="Times New Roman" w:hAnsi="Times New Roman"/>
          <w:b/>
          <w:sz w:val="24"/>
          <w:szCs w:val="24"/>
        </w:rPr>
        <w:t>, subtiekėjo), su kuriais pasiūlymą teikiantis t</w:t>
      </w:r>
      <w:r w:rsidR="00DF537A">
        <w:rPr>
          <w:rFonts w:ascii="Times New Roman" w:hAnsi="Times New Roman"/>
          <w:b/>
          <w:sz w:val="24"/>
          <w:szCs w:val="24"/>
        </w:rPr>
        <w:t>ie</w:t>
      </w:r>
      <w:r w:rsidRPr="006B1219">
        <w:rPr>
          <w:rFonts w:ascii="Times New Roman" w:hAnsi="Times New Roman"/>
          <w:b/>
          <w:sz w:val="24"/>
          <w:szCs w:val="24"/>
        </w:rPr>
        <w:t xml:space="preserve">kėjas nėra sudaręs jungtinės veiklos sutarties, </w:t>
      </w:r>
      <w:proofErr w:type="spellStart"/>
      <w:r w:rsidRPr="006B1219">
        <w:rPr>
          <w:rFonts w:ascii="Times New Roman" w:hAnsi="Times New Roman"/>
          <w:b/>
          <w:sz w:val="24"/>
          <w:szCs w:val="24"/>
        </w:rPr>
        <w:t>pajėgumais</w:t>
      </w:r>
      <w:proofErr w:type="spellEnd"/>
      <w:r w:rsidRPr="006B1219">
        <w:rPr>
          <w:rFonts w:ascii="Times New Roman" w:hAnsi="Times New Roman"/>
          <w:b/>
          <w:sz w:val="24"/>
          <w:szCs w:val="24"/>
        </w:rPr>
        <w:t>, pasiūlymą teikiantis t</w:t>
      </w:r>
      <w:r w:rsidR="00DF537A">
        <w:rPr>
          <w:rFonts w:ascii="Times New Roman" w:hAnsi="Times New Roman"/>
          <w:b/>
          <w:sz w:val="24"/>
          <w:szCs w:val="24"/>
        </w:rPr>
        <w:t>ie</w:t>
      </w:r>
      <w:r w:rsidRPr="006B1219">
        <w:rPr>
          <w:rFonts w:ascii="Times New Roman" w:hAnsi="Times New Roman"/>
          <w:b/>
          <w:sz w:val="24"/>
          <w:szCs w:val="24"/>
        </w:rPr>
        <w:t xml:space="preserve">kėjas, be kitų pirkimo dokumentuose nustatytų dokumentų, privalo pateikti </w:t>
      </w:r>
      <w:proofErr w:type="spellStart"/>
      <w:r w:rsidRPr="006B1219">
        <w:rPr>
          <w:rFonts w:ascii="Times New Roman" w:hAnsi="Times New Roman"/>
          <w:b/>
          <w:sz w:val="24"/>
          <w:szCs w:val="24"/>
        </w:rPr>
        <w:t>įrodymus</w:t>
      </w:r>
      <w:proofErr w:type="spellEnd"/>
      <w:r w:rsidRPr="006B1219">
        <w:rPr>
          <w:rFonts w:ascii="Times New Roman" w:hAnsi="Times New Roman"/>
          <w:b/>
          <w:sz w:val="24"/>
          <w:szCs w:val="24"/>
        </w:rPr>
        <w:t>, patvirtinančius jo galimybes sutarties vykdymo metu naudotis kitų ūkio subjektų (</w:t>
      </w:r>
      <w:proofErr w:type="spellStart"/>
      <w:r w:rsidRPr="006B1219">
        <w:rPr>
          <w:rFonts w:ascii="Times New Roman" w:hAnsi="Times New Roman"/>
          <w:b/>
          <w:sz w:val="24"/>
          <w:szCs w:val="24"/>
        </w:rPr>
        <w:t>subteikėjo</w:t>
      </w:r>
      <w:proofErr w:type="spellEnd"/>
      <w:r w:rsidRPr="006B1219">
        <w:rPr>
          <w:rFonts w:ascii="Times New Roman" w:hAnsi="Times New Roman"/>
          <w:b/>
          <w:sz w:val="24"/>
          <w:szCs w:val="24"/>
        </w:rPr>
        <w:t xml:space="preserve">, subtiekėjo) </w:t>
      </w:r>
      <w:proofErr w:type="spellStart"/>
      <w:r w:rsidRPr="006B1219">
        <w:rPr>
          <w:rFonts w:ascii="Times New Roman" w:hAnsi="Times New Roman"/>
          <w:b/>
          <w:sz w:val="24"/>
          <w:szCs w:val="24"/>
        </w:rPr>
        <w:t>pajėgumais</w:t>
      </w:r>
      <w:proofErr w:type="spellEnd"/>
      <w:r w:rsidRPr="006B1219">
        <w:rPr>
          <w:rFonts w:ascii="Times New Roman" w:hAnsi="Times New Roman"/>
          <w:b/>
          <w:sz w:val="24"/>
          <w:szCs w:val="24"/>
        </w:rPr>
        <w:t xml:space="preserve"> (pvz., kiekvieno subtiekėjo pasirašytos laisvos formos deklaracijos ar kito dokumento, </w:t>
      </w:r>
      <w:r w:rsidRPr="006B1219">
        <w:rPr>
          <w:rFonts w:ascii="Times New Roman" w:hAnsi="Times New Roman"/>
          <w:b/>
          <w:sz w:val="24"/>
          <w:szCs w:val="24"/>
          <w:u w:val="single"/>
        </w:rPr>
        <w:t>patvirtinančio sutikimą dalyvauti šiame viešajame pirkime, skaitmeninę kopiją).</w:t>
      </w:r>
      <w:r w:rsidRPr="006B1219">
        <w:rPr>
          <w:rFonts w:ascii="Times New Roman" w:hAnsi="Times New Roman"/>
          <w:sz w:val="24"/>
          <w:szCs w:val="24"/>
        </w:rPr>
        <w:t xml:space="preserve"> Pateikiami skenuoti dokumentai elektronine forma. Subtiekėjų ar </w:t>
      </w:r>
      <w:proofErr w:type="spellStart"/>
      <w:r w:rsidRPr="006B1219">
        <w:rPr>
          <w:rFonts w:ascii="Times New Roman" w:hAnsi="Times New Roman"/>
          <w:sz w:val="24"/>
          <w:szCs w:val="24"/>
        </w:rPr>
        <w:t>subteikėjų</w:t>
      </w:r>
      <w:proofErr w:type="spellEnd"/>
      <w:r w:rsidRPr="006B1219">
        <w:rPr>
          <w:rFonts w:ascii="Times New Roman" w:hAnsi="Times New Roman"/>
          <w:sz w:val="24"/>
          <w:szCs w:val="24"/>
        </w:rPr>
        <w:t xml:space="preserve"> pasitelkimas nekeičia teikėjo atsakomybės dėl numatomos sudaryti pirkimo sutarties įvykdymo, todėl bet kokiu atveju t</w:t>
      </w:r>
      <w:r w:rsidR="00DF537A">
        <w:rPr>
          <w:rFonts w:ascii="Times New Roman" w:hAnsi="Times New Roman"/>
          <w:sz w:val="24"/>
          <w:szCs w:val="24"/>
        </w:rPr>
        <w:t>ei</w:t>
      </w:r>
      <w:r w:rsidRPr="006B1219">
        <w:rPr>
          <w:rFonts w:ascii="Times New Roman" w:hAnsi="Times New Roman"/>
          <w:sz w:val="24"/>
          <w:szCs w:val="24"/>
        </w:rPr>
        <w:t xml:space="preserve">kėjas privalo prisiimti visą atsakomybę už subtiekėjų ar </w:t>
      </w:r>
      <w:proofErr w:type="spellStart"/>
      <w:r w:rsidRPr="006B1219">
        <w:rPr>
          <w:rFonts w:ascii="Times New Roman" w:hAnsi="Times New Roman"/>
          <w:sz w:val="24"/>
          <w:szCs w:val="24"/>
        </w:rPr>
        <w:t>subteikėjų</w:t>
      </w:r>
      <w:proofErr w:type="spellEnd"/>
      <w:r w:rsidRPr="006B1219">
        <w:rPr>
          <w:rFonts w:ascii="Times New Roman" w:hAnsi="Times New Roman"/>
          <w:sz w:val="24"/>
          <w:szCs w:val="24"/>
        </w:rPr>
        <w:t xml:space="preserve"> veiklą vykdant pirkimo sutartį.</w:t>
      </w:r>
    </w:p>
    <w:p w:rsidR="004A28D1" w:rsidRPr="006B1219" w:rsidRDefault="004A28D1" w:rsidP="004A28D1">
      <w:pPr>
        <w:tabs>
          <w:tab w:val="left" w:pos="0"/>
          <w:tab w:val="left" w:pos="880"/>
        </w:tabs>
        <w:suppressAutoHyphens/>
        <w:spacing w:after="0" w:line="240" w:lineRule="auto"/>
        <w:ind w:firstLine="709"/>
        <w:jc w:val="both"/>
        <w:rPr>
          <w:color w:val="000000"/>
          <w:sz w:val="24"/>
          <w:szCs w:val="24"/>
        </w:rPr>
      </w:pPr>
      <w:r w:rsidRPr="006B1219">
        <w:rPr>
          <w:rFonts w:ascii="Times New Roman" w:hAnsi="Times New Roman"/>
          <w:sz w:val="24"/>
          <w:szCs w:val="24"/>
        </w:rPr>
        <w:t>16. T</w:t>
      </w:r>
      <w:r w:rsidR="00DF537A">
        <w:rPr>
          <w:rFonts w:ascii="Times New Roman" w:hAnsi="Times New Roman"/>
          <w:sz w:val="24"/>
          <w:szCs w:val="24"/>
        </w:rPr>
        <w:t>ie</w:t>
      </w:r>
      <w:r w:rsidRPr="006B1219">
        <w:rPr>
          <w:rFonts w:ascii="Times New Roman" w:hAnsi="Times New Roman"/>
          <w:sz w:val="24"/>
          <w:szCs w:val="24"/>
        </w:rPr>
        <w:t>kėjas, iš anksto raštu suderinęs su paslaug</w:t>
      </w:r>
      <w:r w:rsidR="00C777EC">
        <w:rPr>
          <w:rFonts w:ascii="Times New Roman" w:hAnsi="Times New Roman"/>
          <w:sz w:val="24"/>
          <w:szCs w:val="24"/>
        </w:rPr>
        <w:t>ų</w:t>
      </w:r>
      <w:r w:rsidRPr="006B1219">
        <w:rPr>
          <w:rFonts w:ascii="Times New Roman" w:hAnsi="Times New Roman"/>
          <w:sz w:val="24"/>
          <w:szCs w:val="24"/>
        </w:rPr>
        <w:t xml:space="preserve"> gavėju, galės pirkimo sutarties vykdymo metu pakeisti subtiekėjus ar </w:t>
      </w:r>
      <w:proofErr w:type="spellStart"/>
      <w:r w:rsidRPr="006B1219">
        <w:rPr>
          <w:rFonts w:ascii="Times New Roman" w:hAnsi="Times New Roman"/>
          <w:sz w:val="24"/>
          <w:szCs w:val="24"/>
        </w:rPr>
        <w:t>subteikėjus</w:t>
      </w:r>
      <w:proofErr w:type="spellEnd"/>
      <w:r w:rsidRPr="006B1219">
        <w:rPr>
          <w:rFonts w:ascii="Times New Roman" w:hAnsi="Times New Roman"/>
          <w:sz w:val="24"/>
          <w:szCs w:val="24"/>
        </w:rPr>
        <w:t xml:space="preserve">, tačiau naujai siūlomi </w:t>
      </w:r>
      <w:proofErr w:type="spellStart"/>
      <w:r w:rsidRPr="006B1219">
        <w:rPr>
          <w:rFonts w:ascii="Times New Roman" w:hAnsi="Times New Roman"/>
          <w:sz w:val="24"/>
          <w:szCs w:val="24"/>
        </w:rPr>
        <w:t>subteikėjai</w:t>
      </w:r>
      <w:proofErr w:type="spellEnd"/>
      <w:r w:rsidRPr="006B1219">
        <w:rPr>
          <w:rFonts w:ascii="Times New Roman" w:hAnsi="Times New Roman"/>
          <w:sz w:val="24"/>
          <w:szCs w:val="24"/>
        </w:rPr>
        <w:t xml:space="preserve"> ar subtiekėjai privalės būti ne žemesnės kvalifikacijos kaip subtiekėjai ar </w:t>
      </w:r>
      <w:proofErr w:type="spellStart"/>
      <w:r w:rsidRPr="006B1219">
        <w:rPr>
          <w:rFonts w:ascii="Times New Roman" w:hAnsi="Times New Roman"/>
          <w:sz w:val="24"/>
          <w:szCs w:val="24"/>
        </w:rPr>
        <w:t>subteikėjai</w:t>
      </w:r>
      <w:proofErr w:type="spellEnd"/>
      <w:r w:rsidRPr="006B1219">
        <w:rPr>
          <w:rFonts w:ascii="Times New Roman" w:hAnsi="Times New Roman"/>
          <w:sz w:val="24"/>
          <w:szCs w:val="24"/>
        </w:rPr>
        <w:t xml:space="preserve">, nurodyti pasiūlyme. Be rašytinio </w:t>
      </w:r>
      <w:r w:rsidRPr="006B1219">
        <w:rPr>
          <w:rFonts w:ascii="Times New Roman" w:hAnsi="Times New Roman"/>
          <w:sz w:val="24"/>
          <w:szCs w:val="24"/>
        </w:rPr>
        <w:lastRenderedPageBreak/>
        <w:t xml:space="preserve">perkančiosios organizacijos sutikimo pasitelkti kitus, nei pasiūlyme nurodyti, subtiekėjus ar </w:t>
      </w:r>
      <w:proofErr w:type="spellStart"/>
      <w:r w:rsidRPr="006B1219">
        <w:rPr>
          <w:rFonts w:ascii="Times New Roman" w:hAnsi="Times New Roman"/>
          <w:sz w:val="24"/>
          <w:szCs w:val="24"/>
        </w:rPr>
        <w:t>subteikėjus</w:t>
      </w:r>
      <w:proofErr w:type="spellEnd"/>
      <w:r w:rsidRPr="006B1219">
        <w:rPr>
          <w:rFonts w:ascii="Times New Roman" w:hAnsi="Times New Roman"/>
          <w:sz w:val="24"/>
          <w:szCs w:val="24"/>
        </w:rPr>
        <w:t xml:space="preserve"> draudžiama.</w:t>
      </w:r>
      <w:r w:rsidRPr="006B1219">
        <w:rPr>
          <w:color w:val="000000"/>
          <w:sz w:val="24"/>
          <w:szCs w:val="24"/>
        </w:rPr>
        <w:t xml:space="preserve"> </w:t>
      </w:r>
    </w:p>
    <w:p w:rsidR="004A28D1" w:rsidRDefault="004A28D1" w:rsidP="004A28D1">
      <w:pPr>
        <w:tabs>
          <w:tab w:val="left" w:pos="0"/>
          <w:tab w:val="left" w:pos="880"/>
          <w:tab w:val="num" w:pos="1637"/>
        </w:tabs>
        <w:spacing w:after="0" w:line="240" w:lineRule="auto"/>
        <w:jc w:val="both"/>
        <w:outlineLvl w:val="1"/>
        <w:rPr>
          <w:rFonts w:ascii="Times New Roman" w:eastAsia="Times New Roman" w:hAnsi="Times New Roman"/>
          <w:color w:val="000000"/>
          <w:sz w:val="24"/>
          <w:szCs w:val="24"/>
        </w:rPr>
      </w:pPr>
      <w:r w:rsidRPr="006B1219">
        <w:rPr>
          <w:rFonts w:ascii="Times New Roman" w:eastAsia="Times New Roman" w:hAnsi="Times New Roman"/>
          <w:color w:val="000000"/>
          <w:sz w:val="24"/>
          <w:szCs w:val="24"/>
        </w:rPr>
        <w:t xml:space="preserve">            17. Tiekėjo pasiūlymas atmetamas, jeigu apie nustatytų reikalavimų atitikimą jis pateikė melagingą informaciją, kurią perkančioji organizacija gali įrodyti bet kokiomis teisėtomis priemonėmis.</w:t>
      </w:r>
    </w:p>
    <w:p w:rsidR="00E87125" w:rsidRDefault="00E87125" w:rsidP="004A28D1">
      <w:pPr>
        <w:tabs>
          <w:tab w:val="left" w:pos="0"/>
          <w:tab w:val="left" w:pos="880"/>
          <w:tab w:val="num" w:pos="1637"/>
        </w:tabs>
        <w:spacing w:after="0" w:line="240" w:lineRule="auto"/>
        <w:jc w:val="both"/>
        <w:outlineLvl w:val="1"/>
        <w:rPr>
          <w:rFonts w:ascii="Times New Roman" w:eastAsia="Times New Roman" w:hAnsi="Times New Roman"/>
          <w:color w:val="000000"/>
        </w:rPr>
      </w:pPr>
    </w:p>
    <w:p w:rsidR="00621ED2" w:rsidRDefault="00621ED2" w:rsidP="004A28D1">
      <w:pPr>
        <w:tabs>
          <w:tab w:val="left" w:pos="0"/>
          <w:tab w:val="left" w:pos="880"/>
          <w:tab w:val="num" w:pos="1637"/>
        </w:tabs>
        <w:spacing w:after="0" w:line="240" w:lineRule="auto"/>
        <w:jc w:val="both"/>
        <w:outlineLvl w:val="1"/>
        <w:rPr>
          <w:rFonts w:ascii="Times New Roman" w:eastAsia="Times New Roman" w:hAnsi="Times New Roman"/>
          <w:color w:val="000000"/>
        </w:rPr>
      </w:pPr>
    </w:p>
    <w:p w:rsidR="00621ED2" w:rsidRPr="001D475B" w:rsidRDefault="00621ED2" w:rsidP="004A28D1">
      <w:pPr>
        <w:tabs>
          <w:tab w:val="left" w:pos="0"/>
          <w:tab w:val="left" w:pos="880"/>
          <w:tab w:val="num" w:pos="1637"/>
        </w:tabs>
        <w:spacing w:after="0" w:line="240" w:lineRule="auto"/>
        <w:jc w:val="both"/>
        <w:outlineLvl w:val="1"/>
        <w:rPr>
          <w:rFonts w:ascii="Times New Roman" w:eastAsia="Times New Roman" w:hAnsi="Times New Roman"/>
          <w:color w:val="000000"/>
        </w:rPr>
      </w:pPr>
    </w:p>
    <w:p w:rsidR="00950DEA" w:rsidRPr="00F46724" w:rsidRDefault="00950DEA" w:rsidP="00006C91">
      <w:pPr>
        <w:tabs>
          <w:tab w:val="left" w:pos="0"/>
          <w:tab w:val="left" w:pos="880"/>
        </w:tabs>
        <w:spacing w:line="240" w:lineRule="auto"/>
        <w:jc w:val="center"/>
        <w:rPr>
          <w:rFonts w:ascii="Times New Roman" w:hAnsi="Times New Roman"/>
          <w:b/>
          <w:sz w:val="24"/>
          <w:szCs w:val="24"/>
        </w:rPr>
      </w:pPr>
      <w:r w:rsidRPr="00F46724">
        <w:rPr>
          <w:rFonts w:ascii="Times New Roman" w:hAnsi="Times New Roman"/>
          <w:b/>
          <w:sz w:val="24"/>
          <w:szCs w:val="24"/>
        </w:rPr>
        <w:t>IV. ŪKIO SUBJEKTŲ GRUPĖS DALYVAVIMAS PIRKIMO PROCEDŪROSE</w:t>
      </w:r>
    </w:p>
    <w:p w:rsidR="001522EC" w:rsidRPr="00F46724" w:rsidRDefault="00D7635A" w:rsidP="00006C91">
      <w:pPr>
        <w:pStyle w:val="Antrat2"/>
        <w:numPr>
          <w:ilvl w:val="0"/>
          <w:numId w:val="0"/>
        </w:numPr>
        <w:tabs>
          <w:tab w:val="left" w:pos="0"/>
          <w:tab w:val="left" w:pos="880"/>
          <w:tab w:val="num" w:pos="1637"/>
        </w:tabs>
        <w:ind w:firstLine="851"/>
        <w:rPr>
          <w:color w:val="000000"/>
        </w:rPr>
      </w:pPr>
      <w:r w:rsidRPr="00F46724">
        <w:rPr>
          <w:color w:val="000000"/>
        </w:rPr>
        <w:t>1</w:t>
      </w:r>
      <w:r w:rsidR="00CA2BB3" w:rsidRPr="00F46724">
        <w:rPr>
          <w:color w:val="000000"/>
        </w:rPr>
        <w:t>8</w:t>
      </w:r>
      <w:r w:rsidR="00950DEA" w:rsidRPr="00F46724">
        <w:rPr>
          <w:color w:val="000000"/>
        </w:rPr>
        <w:t>.</w:t>
      </w:r>
      <w:r w:rsidR="002F783E" w:rsidRPr="00F46724">
        <w:rPr>
          <w:color w:val="000000"/>
        </w:rPr>
        <w:t xml:space="preserve"> </w:t>
      </w:r>
      <w:r w:rsidR="00CA2BB3" w:rsidRPr="00F46724">
        <w:rPr>
          <w:color w:val="000000"/>
        </w:rPr>
        <w:t xml:space="preserve">Jei pirkimo procedūrose dalyvauja ūkio subjektų grupė, ji pateikia jungtinės veiklos sutarties skaitmeninę kopiją. Jungtinės veiklos sutartyje turi būti nurodyti kiekvienos šios sutarties šalies įsipareigojimai vykdant numatomą su perkančiąja organizacija sudaryti pirkimo sutartį, šių įsipareigojimų vertės dalis, </w:t>
      </w:r>
      <w:r w:rsidR="00CA2BB3" w:rsidRPr="00F46724">
        <w:rPr>
          <w:color w:val="000000"/>
          <w:u w:val="single"/>
        </w:rPr>
        <w:t>išreikšta procentiniu dydžiu</w:t>
      </w:r>
      <w:r w:rsidR="00CA2BB3" w:rsidRPr="00F46724">
        <w:rPr>
          <w:color w:val="000000"/>
        </w:rPr>
        <w:t>,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CE0928" w:rsidRPr="00B54B8A" w:rsidRDefault="00D7635A" w:rsidP="00B54B8A">
      <w:pPr>
        <w:pStyle w:val="Antrat2"/>
        <w:numPr>
          <w:ilvl w:val="0"/>
          <w:numId w:val="0"/>
        </w:numPr>
        <w:tabs>
          <w:tab w:val="left" w:pos="0"/>
          <w:tab w:val="left" w:pos="880"/>
          <w:tab w:val="num" w:pos="1637"/>
        </w:tabs>
        <w:ind w:firstLine="851"/>
        <w:rPr>
          <w:color w:val="000000"/>
        </w:rPr>
      </w:pPr>
      <w:r w:rsidRPr="00F46724">
        <w:rPr>
          <w:color w:val="000000"/>
        </w:rPr>
        <w:t>1</w:t>
      </w:r>
      <w:r w:rsidR="00CA2BB3" w:rsidRPr="00F46724">
        <w:rPr>
          <w:color w:val="000000"/>
        </w:rPr>
        <w:t>9</w:t>
      </w:r>
      <w:r w:rsidR="002F783E" w:rsidRPr="00F46724">
        <w:rPr>
          <w:color w:val="000000"/>
        </w:rPr>
        <w:t xml:space="preserve">. </w:t>
      </w:r>
      <w:r w:rsidR="00CA2BB3" w:rsidRPr="00F46724">
        <w:rPr>
          <w:color w:val="000000"/>
        </w:rPr>
        <w:t>Perkančioji organizacija nereikalauja, kad ūkio subjektų grupės pateiktą pasiūlymą pripažinus geriausiu ir perkančiajai organizacijai pasiūlius sudaryti pirkimo sutartį, ši ūkio subjektų grupė įgautų tam tikrą teisinę formą. Jungtinės veiklos sutartyje neturi būti jokių nuorodų į pasiūlymo kainą.</w:t>
      </w:r>
    </w:p>
    <w:p w:rsidR="00756382" w:rsidRPr="001D475B" w:rsidRDefault="00756382" w:rsidP="00006C91">
      <w:pPr>
        <w:tabs>
          <w:tab w:val="left" w:pos="0"/>
          <w:tab w:val="left" w:pos="880"/>
        </w:tabs>
        <w:spacing w:after="0" w:line="240" w:lineRule="auto"/>
        <w:jc w:val="both"/>
        <w:rPr>
          <w:rFonts w:ascii="Times New Roman" w:hAnsi="Times New Roman"/>
          <w:sz w:val="20"/>
          <w:szCs w:val="20"/>
          <w:highlight w:val="yellow"/>
          <w:u w:val="single"/>
        </w:rPr>
      </w:pPr>
    </w:p>
    <w:p w:rsidR="00E82943" w:rsidRPr="00A40FD4" w:rsidRDefault="00950DEA" w:rsidP="00006C91">
      <w:pPr>
        <w:tabs>
          <w:tab w:val="left" w:pos="0"/>
          <w:tab w:val="left" w:pos="880"/>
        </w:tabs>
        <w:spacing w:after="0" w:line="240" w:lineRule="auto"/>
        <w:ind w:left="1080"/>
        <w:jc w:val="center"/>
        <w:rPr>
          <w:rFonts w:ascii="Times New Roman" w:hAnsi="Times New Roman"/>
          <w:b/>
          <w:color w:val="000000"/>
          <w:sz w:val="24"/>
          <w:szCs w:val="24"/>
        </w:rPr>
      </w:pPr>
      <w:r w:rsidRPr="00A40FD4">
        <w:rPr>
          <w:rFonts w:ascii="Times New Roman" w:hAnsi="Times New Roman"/>
          <w:b/>
          <w:color w:val="000000"/>
          <w:sz w:val="24"/>
          <w:szCs w:val="24"/>
        </w:rPr>
        <w:t xml:space="preserve">V. </w:t>
      </w:r>
      <w:r w:rsidR="00A26F6A" w:rsidRPr="00A40FD4">
        <w:rPr>
          <w:rFonts w:ascii="Times New Roman" w:hAnsi="Times New Roman"/>
          <w:b/>
          <w:color w:val="000000"/>
          <w:sz w:val="24"/>
          <w:szCs w:val="24"/>
        </w:rPr>
        <w:t>PASIŪLYMŲ RENGIMAS, PATEIKIMAS, KEITIMAS</w:t>
      </w:r>
    </w:p>
    <w:p w:rsidR="00E82943" w:rsidRPr="00A40FD4" w:rsidRDefault="00E82943" w:rsidP="00006C91">
      <w:pPr>
        <w:tabs>
          <w:tab w:val="left" w:pos="0"/>
          <w:tab w:val="left" w:pos="880"/>
        </w:tabs>
        <w:spacing w:after="0" w:line="240" w:lineRule="auto"/>
        <w:jc w:val="center"/>
        <w:rPr>
          <w:rFonts w:ascii="Times New Roman" w:hAnsi="Times New Roman"/>
          <w:b/>
          <w:color w:val="000000"/>
          <w:sz w:val="24"/>
          <w:szCs w:val="24"/>
        </w:rPr>
      </w:pPr>
    </w:p>
    <w:p w:rsidR="00E82943" w:rsidRPr="00A40FD4" w:rsidRDefault="00CA2BB3" w:rsidP="00006C91">
      <w:pPr>
        <w:pStyle w:val="Antrat2"/>
        <w:numPr>
          <w:ilvl w:val="0"/>
          <w:numId w:val="0"/>
        </w:numPr>
        <w:tabs>
          <w:tab w:val="left" w:pos="0"/>
          <w:tab w:val="left" w:pos="880"/>
          <w:tab w:val="num" w:pos="1637"/>
        </w:tabs>
        <w:ind w:firstLine="851"/>
        <w:rPr>
          <w:color w:val="000000"/>
        </w:rPr>
      </w:pPr>
      <w:r w:rsidRPr="00A40FD4">
        <w:rPr>
          <w:color w:val="000000"/>
        </w:rPr>
        <w:t>20</w:t>
      </w:r>
      <w:r w:rsidR="00325016" w:rsidRPr="00A40FD4">
        <w:rPr>
          <w:color w:val="000000"/>
        </w:rPr>
        <w:t xml:space="preserve">. </w:t>
      </w:r>
      <w:r w:rsidR="00E82943" w:rsidRPr="00A40FD4">
        <w:rPr>
          <w:color w:val="000000"/>
        </w:rPr>
        <w:t>Pateikdamas pasi</w:t>
      </w:r>
      <w:r w:rsidR="002D33B8" w:rsidRPr="00A40FD4">
        <w:rPr>
          <w:color w:val="000000"/>
        </w:rPr>
        <w:t>ūlymą tiekėjas sutinka su šiais</w:t>
      </w:r>
      <w:r w:rsidR="00E82943" w:rsidRPr="00A40FD4">
        <w:rPr>
          <w:color w:val="000000"/>
        </w:rPr>
        <w:t xml:space="preserve"> </w:t>
      </w:r>
      <w:r w:rsidR="00817567" w:rsidRPr="00A40FD4">
        <w:rPr>
          <w:color w:val="000000"/>
        </w:rPr>
        <w:t>pirkim</w:t>
      </w:r>
      <w:r w:rsidR="00E82943" w:rsidRPr="00A40FD4">
        <w:rPr>
          <w:color w:val="000000"/>
        </w:rPr>
        <w:t xml:space="preserve">o </w:t>
      </w:r>
      <w:r w:rsidR="002D33B8" w:rsidRPr="00A40FD4">
        <w:rPr>
          <w:color w:val="000000"/>
        </w:rPr>
        <w:t>dokumentais</w:t>
      </w:r>
      <w:r w:rsidR="00E82943" w:rsidRPr="00A40FD4">
        <w:rPr>
          <w:color w:val="000000"/>
        </w:rPr>
        <w:t xml:space="preserve"> ir patvirtina, kad jo pasiūlyme pateikta informacija yra teisinga ir apima viską, ko reikia tinkamam pirkimo sutarties įvykdymui.</w:t>
      </w:r>
    </w:p>
    <w:p w:rsidR="00CA2BB3" w:rsidRPr="00A40FD4" w:rsidRDefault="00D7635A" w:rsidP="00006C91">
      <w:pPr>
        <w:pStyle w:val="Antrat2"/>
        <w:numPr>
          <w:ilvl w:val="0"/>
          <w:numId w:val="0"/>
        </w:numPr>
        <w:tabs>
          <w:tab w:val="left" w:pos="0"/>
          <w:tab w:val="left" w:pos="880"/>
          <w:tab w:val="num" w:pos="1637"/>
        </w:tabs>
        <w:ind w:firstLine="851"/>
        <w:rPr>
          <w:iCs/>
        </w:rPr>
      </w:pPr>
      <w:r w:rsidRPr="00A40FD4">
        <w:rPr>
          <w:color w:val="000000"/>
        </w:rPr>
        <w:t>2</w:t>
      </w:r>
      <w:r w:rsidR="00CA2BB3" w:rsidRPr="00A40FD4">
        <w:rPr>
          <w:color w:val="000000"/>
        </w:rPr>
        <w:t>1</w:t>
      </w:r>
      <w:r w:rsidRPr="00A40FD4">
        <w:rPr>
          <w:color w:val="000000"/>
        </w:rPr>
        <w:t>.</w:t>
      </w:r>
      <w:r w:rsidR="003A03AE" w:rsidRPr="00A40FD4">
        <w:rPr>
          <w:color w:val="000000"/>
        </w:rPr>
        <w:t xml:space="preserve"> </w:t>
      </w:r>
      <w:r w:rsidR="00CA2BB3" w:rsidRPr="00A40FD4">
        <w:t xml:space="preserve">Pasiūlymas turi būti pateikiamas tik elektroninėmis priemonėmis, naudojant CVP IS, pasiekiamą adresu </w:t>
      </w:r>
      <w:hyperlink r:id="rId12" w:history="1">
        <w:r w:rsidR="00CA2BB3" w:rsidRPr="00A40FD4">
          <w:rPr>
            <w:rStyle w:val="Hipersaitas"/>
            <w:color w:val="000000"/>
            <w:u w:val="none"/>
          </w:rPr>
          <w:t>https://pirkimai.eviesiejipirkimai.lt</w:t>
        </w:r>
      </w:hyperlink>
      <w:r w:rsidR="00CA2BB3" w:rsidRPr="00A40FD4">
        <w:t>. Pasiūlymai, pateikti popierinėje formoje arba ne perkančiosios organizacijos nurodytomis elektroninėmis priemonėmis, bus atmesti kaip neatitinkantys pirkimo dokumentų reikalavimų. Pasiūlymus gali teikti tik CVP IS registruoti tiekėjai (nemokama registracija adresu https://pirkimai.eviesiejipirkimai.lt). Visi dokumentai, patvirtinantys tiekėjų kvalifikacijos atitiktį pirkimo dokumentų nustatytiems kvalifikacijos reikalavimams, kiti pasiūlyme pateikiami dokumentai turi būti pateikti elektronine forma, t. y. tiesiogiai suformu</w:t>
      </w:r>
      <w:r w:rsidR="00F32522" w:rsidRPr="00A40FD4">
        <w:t xml:space="preserve">oti elektroninėmis priemonėmis </w:t>
      </w:r>
      <w:r w:rsidR="00CA2BB3" w:rsidRPr="00A40FD4">
        <w:t xml:space="preserve">arba pateikiant skaitmenines dokumentų kopijas (pvz., pažymos, licencijos, jungtinės veiklos sutarties ir pan.). Pateikiami dokumentai ar skaitmeninės dokumentų kopijos turi būti prieinami naudojant nediskriminuojančius, visuotinai prieinamus duomenų failų formatus (pvz., </w:t>
      </w:r>
      <w:proofErr w:type="spellStart"/>
      <w:r w:rsidR="00CA2BB3" w:rsidRPr="00A40FD4">
        <w:t>pdf</w:t>
      </w:r>
      <w:proofErr w:type="spellEnd"/>
      <w:r w:rsidR="00CA2BB3" w:rsidRPr="00A40FD4">
        <w:t xml:space="preserve">, </w:t>
      </w:r>
      <w:proofErr w:type="spellStart"/>
      <w:r w:rsidR="00CA2BB3" w:rsidRPr="00A40FD4">
        <w:t>jpg</w:t>
      </w:r>
      <w:proofErr w:type="spellEnd"/>
      <w:r w:rsidR="00CA2BB3" w:rsidRPr="00A40FD4">
        <w:t xml:space="preserve">, </w:t>
      </w:r>
      <w:proofErr w:type="spellStart"/>
      <w:r w:rsidR="00CA2BB3" w:rsidRPr="00A40FD4">
        <w:t>doc</w:t>
      </w:r>
      <w:proofErr w:type="spellEnd"/>
      <w:r w:rsidR="00CA2BB3" w:rsidRPr="00A40FD4">
        <w:t xml:space="preserve"> ir kt.). </w:t>
      </w:r>
      <w:r w:rsidR="00CA2BB3" w:rsidRPr="00A40FD4">
        <w:rPr>
          <w:iCs/>
          <w:u w:val="single"/>
        </w:rPr>
        <w:t>Pasiūlymas privalo būti pasirašytas saugiu elektroniniu parašu</w:t>
      </w:r>
      <w:r w:rsidR="00CA2BB3" w:rsidRPr="00A40FD4">
        <w:rPr>
          <w:iCs/>
        </w:rPr>
        <w:t>, atitinkančiu Lietuvos Respublikos elektroninio parašo įstatymo  nustatytus reikalavimus.</w:t>
      </w:r>
    </w:p>
    <w:p w:rsidR="00CA2BB3" w:rsidRPr="00A40FD4" w:rsidRDefault="00CA2BB3" w:rsidP="00006C91">
      <w:pPr>
        <w:pStyle w:val="Antrat2"/>
        <w:numPr>
          <w:ilvl w:val="0"/>
          <w:numId w:val="0"/>
        </w:numPr>
        <w:tabs>
          <w:tab w:val="left" w:pos="0"/>
          <w:tab w:val="left" w:pos="880"/>
          <w:tab w:val="num" w:pos="1637"/>
        </w:tabs>
        <w:ind w:firstLine="851"/>
        <w:rPr>
          <w:color w:val="000000"/>
        </w:rPr>
      </w:pPr>
      <w:r w:rsidRPr="00A40FD4">
        <w:rPr>
          <w:color w:val="000000"/>
        </w:rPr>
        <w:t xml:space="preserve">22. </w:t>
      </w:r>
      <w:r w:rsidR="000C282A">
        <w:t>Tie</w:t>
      </w:r>
      <w:r w:rsidRPr="00A40FD4">
        <w:t>kėjo pasiūlymas bei kita korespondencija pateikiama lietuvių kalba</w:t>
      </w:r>
      <w:r w:rsidRPr="00A40FD4">
        <w:rPr>
          <w:i/>
        </w:rPr>
        <w:t>.</w:t>
      </w:r>
      <w:r w:rsidRPr="00A40FD4">
        <w:t xml:space="preserve"> Jei atitinkami dokumentai yra išduoti kita, nei reikalaujama, kalba, turi būti pateiktas tinkamai patvirtintas vertimas į </w:t>
      </w:r>
      <w:r w:rsidR="00C2518D" w:rsidRPr="00A40FD4">
        <w:t>lietuvių</w:t>
      </w:r>
      <w:r w:rsidRPr="00A40FD4">
        <w:t xml:space="preserve"> kalbą. Sertifikatai, atestatai bei kiti kompetentingų institucijų išduoti dokumentai gali būti pateikti originalia anglų kalba, kartu neteikiant jų vertimo į lietuvių kalbą.</w:t>
      </w:r>
    </w:p>
    <w:p w:rsidR="004F4362" w:rsidRPr="00A40FD4" w:rsidRDefault="00D57C56" w:rsidP="00006C91">
      <w:pPr>
        <w:tabs>
          <w:tab w:val="left" w:pos="0"/>
          <w:tab w:val="left" w:pos="880"/>
        </w:tabs>
        <w:spacing w:after="0" w:line="240" w:lineRule="auto"/>
        <w:ind w:firstLine="851"/>
        <w:jc w:val="both"/>
        <w:rPr>
          <w:rFonts w:ascii="Times New Roman" w:hAnsi="Times New Roman"/>
          <w:color w:val="000000"/>
          <w:sz w:val="24"/>
          <w:szCs w:val="24"/>
        </w:rPr>
      </w:pPr>
      <w:r w:rsidRPr="00A40FD4">
        <w:rPr>
          <w:rFonts w:ascii="Times New Roman" w:hAnsi="Times New Roman"/>
          <w:color w:val="000000"/>
          <w:sz w:val="24"/>
          <w:szCs w:val="24"/>
        </w:rPr>
        <w:t>23</w:t>
      </w:r>
      <w:r w:rsidR="004F4362" w:rsidRPr="00A40FD4">
        <w:rPr>
          <w:rFonts w:ascii="Times New Roman" w:hAnsi="Times New Roman"/>
          <w:color w:val="000000"/>
          <w:sz w:val="24"/>
          <w:szCs w:val="24"/>
        </w:rPr>
        <w:t xml:space="preserve">. Tiekėjas savo pasiūlymą privalo parengti: </w:t>
      </w:r>
    </w:p>
    <w:p w:rsidR="004F4362" w:rsidRPr="00A40FD4" w:rsidRDefault="00D57C56" w:rsidP="00006C91">
      <w:pPr>
        <w:tabs>
          <w:tab w:val="left" w:pos="0"/>
          <w:tab w:val="left" w:pos="880"/>
        </w:tabs>
        <w:spacing w:after="0" w:line="240" w:lineRule="auto"/>
        <w:ind w:firstLine="851"/>
        <w:jc w:val="both"/>
        <w:rPr>
          <w:rFonts w:ascii="Times New Roman" w:hAnsi="Times New Roman"/>
          <w:bCs/>
          <w:sz w:val="24"/>
          <w:szCs w:val="24"/>
        </w:rPr>
      </w:pPr>
      <w:r w:rsidRPr="00A40FD4">
        <w:rPr>
          <w:rFonts w:ascii="Times New Roman" w:hAnsi="Times New Roman"/>
          <w:bCs/>
          <w:sz w:val="24"/>
          <w:szCs w:val="24"/>
        </w:rPr>
        <w:t>23</w:t>
      </w:r>
      <w:r w:rsidR="004F4362" w:rsidRPr="00A40FD4">
        <w:rPr>
          <w:rFonts w:ascii="Times New Roman" w:hAnsi="Times New Roman"/>
          <w:bCs/>
          <w:sz w:val="24"/>
          <w:szCs w:val="24"/>
        </w:rPr>
        <w:t>.</w:t>
      </w:r>
      <w:r w:rsidR="00604186">
        <w:rPr>
          <w:rFonts w:ascii="Times New Roman" w:hAnsi="Times New Roman"/>
          <w:bCs/>
          <w:sz w:val="24"/>
          <w:szCs w:val="24"/>
        </w:rPr>
        <w:t>1</w:t>
      </w:r>
      <w:r w:rsidR="004F4362" w:rsidRPr="00A40FD4">
        <w:rPr>
          <w:rFonts w:ascii="Times New Roman" w:hAnsi="Times New Roman"/>
          <w:bCs/>
          <w:sz w:val="24"/>
          <w:szCs w:val="24"/>
        </w:rPr>
        <w:t xml:space="preserve">. CVP IS pasiūlymo lango „Vokas 1“ eilutėje „Prisegti dokumentai“ pateikdamas kitus reikalaujamus dokumentus ir pasiūlymo formą </w:t>
      </w:r>
      <w:r w:rsidRPr="00A40FD4">
        <w:rPr>
          <w:rFonts w:ascii="Times New Roman" w:hAnsi="Times New Roman"/>
          <w:bCs/>
          <w:sz w:val="24"/>
          <w:szCs w:val="24"/>
        </w:rPr>
        <w:t>(pirkimo dokumentų</w:t>
      </w:r>
      <w:r w:rsidR="004F4362" w:rsidRPr="00A40FD4">
        <w:rPr>
          <w:rFonts w:ascii="Times New Roman" w:hAnsi="Times New Roman"/>
          <w:sz w:val="24"/>
          <w:szCs w:val="24"/>
        </w:rPr>
        <w:t xml:space="preserve"> 1 pried</w:t>
      </w:r>
      <w:r w:rsidR="001F55FD" w:rsidRPr="00A40FD4">
        <w:rPr>
          <w:rFonts w:ascii="Times New Roman" w:hAnsi="Times New Roman"/>
          <w:sz w:val="24"/>
          <w:szCs w:val="24"/>
        </w:rPr>
        <w:t>o A forma</w:t>
      </w:r>
      <w:r w:rsidRPr="00A40FD4">
        <w:rPr>
          <w:rFonts w:ascii="Times New Roman" w:hAnsi="Times New Roman"/>
          <w:sz w:val="24"/>
          <w:szCs w:val="24"/>
        </w:rPr>
        <w:t>)</w:t>
      </w:r>
      <w:r w:rsidR="004F4362" w:rsidRPr="00A40FD4">
        <w:rPr>
          <w:rFonts w:ascii="Times New Roman" w:hAnsi="Times New Roman"/>
          <w:bCs/>
          <w:sz w:val="24"/>
          <w:szCs w:val="24"/>
        </w:rPr>
        <w:t>;</w:t>
      </w:r>
      <w:r w:rsidR="001F55FD" w:rsidRPr="00A40FD4">
        <w:rPr>
          <w:rFonts w:ascii="Times New Roman" w:hAnsi="Times New Roman"/>
          <w:bCs/>
          <w:sz w:val="24"/>
          <w:szCs w:val="24"/>
        </w:rPr>
        <w:t xml:space="preserve"> A forma skirta pasiūlymo techninės informacijos ir duomenų apie tiekėją pasiūlymo daliai. A formoje ir prie jos pridedamuose prieduose tiekėjas negali pateikti jokios informacijos, iš kurios būtų galima nustatyti pasiūlymo kainą;</w:t>
      </w:r>
    </w:p>
    <w:p w:rsidR="004F4362" w:rsidRPr="00A40FD4" w:rsidRDefault="00A607A6" w:rsidP="00006C91">
      <w:pPr>
        <w:tabs>
          <w:tab w:val="left" w:pos="0"/>
          <w:tab w:val="left" w:pos="880"/>
        </w:tabs>
        <w:spacing w:after="0" w:line="240" w:lineRule="auto"/>
        <w:ind w:firstLine="851"/>
        <w:jc w:val="both"/>
        <w:rPr>
          <w:rFonts w:ascii="Times New Roman" w:hAnsi="Times New Roman"/>
          <w:color w:val="000000"/>
          <w:sz w:val="24"/>
          <w:szCs w:val="24"/>
        </w:rPr>
      </w:pPr>
      <w:r w:rsidRPr="00A40FD4">
        <w:rPr>
          <w:rFonts w:ascii="Times New Roman" w:hAnsi="Times New Roman"/>
          <w:bCs/>
          <w:color w:val="000000"/>
          <w:sz w:val="24"/>
          <w:shd w:val="clear" w:color="auto" w:fill="FFFFFF"/>
        </w:rPr>
        <w:lastRenderedPageBreak/>
        <w:t>23</w:t>
      </w:r>
      <w:r w:rsidR="004F4362" w:rsidRPr="00A40FD4">
        <w:rPr>
          <w:rFonts w:ascii="Times New Roman" w:hAnsi="Times New Roman"/>
          <w:bCs/>
          <w:color w:val="000000"/>
          <w:sz w:val="24"/>
          <w:shd w:val="clear" w:color="auto" w:fill="FFFFFF"/>
        </w:rPr>
        <w:t>.</w:t>
      </w:r>
      <w:r w:rsidR="00604186">
        <w:rPr>
          <w:rFonts w:ascii="Times New Roman" w:hAnsi="Times New Roman"/>
          <w:bCs/>
          <w:color w:val="000000"/>
          <w:sz w:val="24"/>
          <w:shd w:val="clear" w:color="auto" w:fill="FFFFFF"/>
        </w:rPr>
        <w:t>2</w:t>
      </w:r>
      <w:r w:rsidR="004F4362" w:rsidRPr="00A40FD4">
        <w:rPr>
          <w:rFonts w:ascii="Times New Roman" w:hAnsi="Times New Roman"/>
          <w:bCs/>
          <w:color w:val="000000"/>
          <w:sz w:val="24"/>
          <w:shd w:val="clear" w:color="auto" w:fill="FFFFFF"/>
        </w:rPr>
        <w:t>. </w:t>
      </w:r>
      <w:r w:rsidR="004F4362" w:rsidRPr="00A40FD4">
        <w:rPr>
          <w:rFonts w:ascii="Times New Roman" w:hAnsi="Times New Roman"/>
          <w:bCs/>
          <w:sz w:val="24"/>
          <w:szCs w:val="24"/>
        </w:rPr>
        <w:t>CVP IS pasiūlymo lango „Vokas 2“ eilutėje „Prisegti dokumentai“ pateikdamas kitus reikalaujamus dokumentus ir užpildytą pasiūlymo formą</w:t>
      </w:r>
      <w:r w:rsidRPr="00A40FD4">
        <w:rPr>
          <w:rFonts w:ascii="Times New Roman" w:hAnsi="Times New Roman"/>
          <w:bCs/>
          <w:sz w:val="24"/>
          <w:szCs w:val="24"/>
        </w:rPr>
        <w:t xml:space="preserve"> (pirkimo dokumentų</w:t>
      </w:r>
      <w:r w:rsidR="004F4362" w:rsidRPr="00A40FD4">
        <w:rPr>
          <w:rFonts w:ascii="Times New Roman" w:hAnsi="Times New Roman"/>
          <w:sz w:val="24"/>
          <w:szCs w:val="24"/>
        </w:rPr>
        <w:t xml:space="preserve"> 1 pried</w:t>
      </w:r>
      <w:r w:rsidR="001F55FD" w:rsidRPr="00A40FD4">
        <w:rPr>
          <w:rFonts w:ascii="Times New Roman" w:hAnsi="Times New Roman"/>
          <w:sz w:val="24"/>
          <w:szCs w:val="24"/>
        </w:rPr>
        <w:t>o B forma</w:t>
      </w:r>
      <w:r w:rsidRPr="00A40FD4">
        <w:rPr>
          <w:rFonts w:ascii="Times New Roman" w:hAnsi="Times New Roman"/>
          <w:sz w:val="24"/>
          <w:szCs w:val="24"/>
        </w:rPr>
        <w:t>)</w:t>
      </w:r>
      <w:r w:rsidR="004F4362" w:rsidRPr="00A40FD4">
        <w:rPr>
          <w:rFonts w:ascii="Times New Roman" w:hAnsi="Times New Roman"/>
          <w:bCs/>
          <w:iCs/>
          <w:sz w:val="24"/>
          <w:szCs w:val="24"/>
        </w:rPr>
        <w:t>.</w:t>
      </w:r>
      <w:r w:rsidR="001F55FD" w:rsidRPr="00A40FD4">
        <w:rPr>
          <w:rFonts w:ascii="Times New Roman" w:hAnsi="Times New Roman"/>
          <w:bCs/>
          <w:iCs/>
          <w:sz w:val="24"/>
          <w:szCs w:val="24"/>
        </w:rPr>
        <w:t xml:space="preserve"> B forma skirta kainai.</w:t>
      </w:r>
    </w:p>
    <w:p w:rsidR="006D170F" w:rsidRPr="00A40FD4" w:rsidRDefault="006D170F" w:rsidP="00006C91">
      <w:pPr>
        <w:tabs>
          <w:tab w:val="left" w:pos="0"/>
          <w:tab w:val="left" w:pos="880"/>
        </w:tabs>
        <w:spacing w:after="0" w:line="240" w:lineRule="auto"/>
        <w:ind w:firstLine="851"/>
        <w:jc w:val="both"/>
        <w:rPr>
          <w:rFonts w:ascii="Times New Roman" w:hAnsi="Times New Roman"/>
          <w:bCs/>
          <w:sz w:val="24"/>
          <w:szCs w:val="24"/>
        </w:rPr>
      </w:pPr>
      <w:r w:rsidRPr="00A40FD4">
        <w:rPr>
          <w:rFonts w:ascii="Times New Roman" w:hAnsi="Times New Roman"/>
          <w:bCs/>
          <w:sz w:val="24"/>
          <w:szCs w:val="24"/>
        </w:rPr>
        <w:t>24. Pasiūlymą sudaro tiekėjo pateiktų duomenų, dokumentų elektroninėje formoje ir atsakymų CVP IS priemonėmis, visuma (perkančioji organizacija pasilieka sau teisę pareikalauti dokumentų originalų), susidedanti iš:</w:t>
      </w:r>
    </w:p>
    <w:p w:rsidR="00CE75B9" w:rsidRPr="00A40FD4" w:rsidRDefault="006D170F" w:rsidP="00006C91">
      <w:pPr>
        <w:tabs>
          <w:tab w:val="left" w:pos="0"/>
          <w:tab w:val="left" w:pos="880"/>
        </w:tabs>
        <w:spacing w:after="0" w:line="240" w:lineRule="auto"/>
        <w:ind w:firstLine="851"/>
        <w:jc w:val="both"/>
        <w:rPr>
          <w:rFonts w:ascii="Times New Roman" w:hAnsi="Times New Roman"/>
          <w:bCs/>
          <w:sz w:val="24"/>
          <w:szCs w:val="24"/>
        </w:rPr>
      </w:pPr>
      <w:r w:rsidRPr="00A40FD4">
        <w:rPr>
          <w:rFonts w:ascii="Times New Roman" w:hAnsi="Times New Roman"/>
          <w:bCs/>
          <w:sz w:val="24"/>
          <w:szCs w:val="24"/>
        </w:rPr>
        <w:t>2</w:t>
      </w:r>
      <w:r w:rsidR="00C53732" w:rsidRPr="00A40FD4">
        <w:rPr>
          <w:rFonts w:ascii="Times New Roman" w:hAnsi="Times New Roman"/>
          <w:bCs/>
          <w:sz w:val="24"/>
          <w:szCs w:val="24"/>
        </w:rPr>
        <w:t>4</w:t>
      </w:r>
      <w:r w:rsidRPr="00A40FD4">
        <w:rPr>
          <w:rFonts w:ascii="Times New Roman" w:hAnsi="Times New Roman"/>
          <w:bCs/>
          <w:sz w:val="24"/>
          <w:szCs w:val="24"/>
        </w:rPr>
        <w:t>.</w:t>
      </w:r>
      <w:r w:rsidR="00060E3C">
        <w:rPr>
          <w:rFonts w:ascii="Times New Roman" w:hAnsi="Times New Roman"/>
          <w:bCs/>
          <w:sz w:val="24"/>
          <w:szCs w:val="24"/>
        </w:rPr>
        <w:t>1</w:t>
      </w:r>
      <w:r w:rsidRPr="00A40FD4">
        <w:rPr>
          <w:rFonts w:ascii="Times New Roman" w:hAnsi="Times New Roman"/>
          <w:bCs/>
          <w:sz w:val="24"/>
          <w:szCs w:val="24"/>
        </w:rPr>
        <w:t xml:space="preserve">.  CVP IS pasiūlymo lango eilutėje „Prisegti dokumentai“ pateikti kiti reikalaujami dokumentai ir pasiūlymo forma </w:t>
      </w:r>
      <w:r w:rsidR="00C53732" w:rsidRPr="00A40FD4">
        <w:rPr>
          <w:rFonts w:ascii="Times New Roman" w:hAnsi="Times New Roman"/>
          <w:bCs/>
          <w:sz w:val="24"/>
          <w:szCs w:val="24"/>
        </w:rPr>
        <w:t>(</w:t>
      </w:r>
      <w:r w:rsidR="00C10FCF" w:rsidRPr="00A40FD4">
        <w:rPr>
          <w:rFonts w:ascii="Times New Roman" w:hAnsi="Times New Roman"/>
          <w:bCs/>
          <w:sz w:val="24"/>
          <w:szCs w:val="24"/>
        </w:rPr>
        <w:t>užpildyta pasiūlymo forma, parengta pagal šių pirkimo dokumentų 1 priedą</w:t>
      </w:r>
      <w:r w:rsidR="00C53732" w:rsidRPr="00A40FD4">
        <w:rPr>
          <w:rFonts w:ascii="Times New Roman" w:hAnsi="Times New Roman"/>
          <w:sz w:val="24"/>
          <w:szCs w:val="24"/>
          <w:lang w:eastAsia="lt-LT"/>
        </w:rPr>
        <w:t>)</w:t>
      </w:r>
      <w:r w:rsidR="00CE75B9" w:rsidRPr="00A40FD4">
        <w:rPr>
          <w:rFonts w:ascii="Times New Roman" w:hAnsi="Times New Roman"/>
          <w:bCs/>
          <w:sz w:val="24"/>
          <w:szCs w:val="24"/>
        </w:rPr>
        <w:t>.</w:t>
      </w:r>
      <w:r w:rsidR="002E690D" w:rsidRPr="00A40FD4">
        <w:t xml:space="preserve"> </w:t>
      </w:r>
    </w:p>
    <w:p w:rsidR="006D170F" w:rsidRPr="00A40FD4" w:rsidRDefault="006D170F" w:rsidP="00006C91">
      <w:pPr>
        <w:tabs>
          <w:tab w:val="left" w:pos="0"/>
          <w:tab w:val="left" w:pos="880"/>
        </w:tabs>
        <w:spacing w:after="0" w:line="240" w:lineRule="auto"/>
        <w:ind w:firstLine="851"/>
        <w:jc w:val="both"/>
        <w:rPr>
          <w:rFonts w:ascii="Times New Roman" w:hAnsi="Times New Roman"/>
          <w:sz w:val="24"/>
          <w:szCs w:val="24"/>
          <w:lang w:eastAsia="lt-LT"/>
        </w:rPr>
      </w:pPr>
      <w:r w:rsidRPr="00A40FD4">
        <w:rPr>
          <w:rFonts w:ascii="Times New Roman" w:hAnsi="Times New Roman"/>
          <w:bCs/>
          <w:sz w:val="24"/>
          <w:szCs w:val="24"/>
        </w:rPr>
        <w:t>2</w:t>
      </w:r>
      <w:r w:rsidR="00C53732" w:rsidRPr="00A40FD4">
        <w:rPr>
          <w:rFonts w:ascii="Times New Roman" w:hAnsi="Times New Roman"/>
          <w:bCs/>
          <w:sz w:val="24"/>
          <w:szCs w:val="24"/>
        </w:rPr>
        <w:t>4</w:t>
      </w:r>
      <w:r w:rsidRPr="00A40FD4">
        <w:rPr>
          <w:rFonts w:ascii="Times New Roman" w:hAnsi="Times New Roman"/>
          <w:bCs/>
          <w:sz w:val="24"/>
          <w:szCs w:val="24"/>
        </w:rPr>
        <w:t>.</w:t>
      </w:r>
      <w:r w:rsidR="00060E3C">
        <w:rPr>
          <w:rFonts w:ascii="Times New Roman" w:hAnsi="Times New Roman"/>
          <w:bCs/>
          <w:sz w:val="24"/>
          <w:szCs w:val="24"/>
        </w:rPr>
        <w:t>2</w:t>
      </w:r>
      <w:r w:rsidRPr="00A40FD4">
        <w:rPr>
          <w:rFonts w:ascii="Times New Roman" w:hAnsi="Times New Roman"/>
          <w:bCs/>
          <w:sz w:val="24"/>
          <w:szCs w:val="24"/>
        </w:rPr>
        <w:t>.</w:t>
      </w:r>
      <w:r w:rsidRPr="00A40FD4">
        <w:rPr>
          <w:rFonts w:ascii="Times New Roman" w:hAnsi="Times New Roman"/>
          <w:sz w:val="24"/>
          <w:szCs w:val="24"/>
        </w:rPr>
        <w:t xml:space="preserve"> jungtinės veiklos sutarties kopija </w:t>
      </w:r>
      <w:r w:rsidR="00C53732" w:rsidRPr="00A40FD4">
        <w:rPr>
          <w:rFonts w:ascii="Times New Roman" w:hAnsi="Times New Roman"/>
          <w:sz w:val="24"/>
          <w:szCs w:val="24"/>
        </w:rPr>
        <w:t>(</w:t>
      </w:r>
      <w:r w:rsidRPr="00A40FD4">
        <w:rPr>
          <w:rFonts w:ascii="Times New Roman" w:hAnsi="Times New Roman"/>
          <w:sz w:val="24"/>
          <w:szCs w:val="24"/>
          <w:lang w:eastAsia="lt-LT"/>
        </w:rPr>
        <w:t>kai reikalaujama</w:t>
      </w:r>
      <w:r w:rsidR="00C53732" w:rsidRPr="00A40FD4">
        <w:rPr>
          <w:rFonts w:ascii="Times New Roman" w:hAnsi="Times New Roman"/>
          <w:sz w:val="24"/>
          <w:szCs w:val="24"/>
          <w:lang w:eastAsia="lt-LT"/>
        </w:rPr>
        <w:t>)</w:t>
      </w:r>
      <w:r w:rsidR="00C10FCF" w:rsidRPr="00A40FD4">
        <w:rPr>
          <w:rFonts w:ascii="Times New Roman" w:hAnsi="Times New Roman"/>
          <w:sz w:val="24"/>
          <w:szCs w:val="24"/>
          <w:lang w:eastAsia="lt-LT"/>
        </w:rPr>
        <w:t>;</w:t>
      </w:r>
    </w:p>
    <w:p w:rsidR="000E7125" w:rsidRPr="00A40FD4" w:rsidRDefault="00C10FCF" w:rsidP="00006C91">
      <w:pPr>
        <w:tabs>
          <w:tab w:val="left" w:pos="0"/>
          <w:tab w:val="left" w:pos="880"/>
        </w:tabs>
        <w:spacing w:after="0" w:line="240" w:lineRule="auto"/>
        <w:ind w:firstLine="851"/>
        <w:jc w:val="both"/>
        <w:rPr>
          <w:rFonts w:ascii="Times New Roman" w:hAnsi="Times New Roman"/>
          <w:sz w:val="24"/>
          <w:szCs w:val="24"/>
        </w:rPr>
      </w:pPr>
      <w:r w:rsidRPr="00A40FD4">
        <w:rPr>
          <w:rFonts w:ascii="Times New Roman" w:hAnsi="Times New Roman"/>
          <w:sz w:val="24"/>
          <w:szCs w:val="24"/>
          <w:lang w:eastAsia="lt-LT"/>
        </w:rPr>
        <w:t>24.</w:t>
      </w:r>
      <w:r w:rsidR="00060E3C">
        <w:rPr>
          <w:rFonts w:ascii="Times New Roman" w:hAnsi="Times New Roman"/>
          <w:sz w:val="24"/>
          <w:szCs w:val="24"/>
          <w:lang w:eastAsia="lt-LT"/>
        </w:rPr>
        <w:t>3</w:t>
      </w:r>
      <w:r w:rsidRPr="00A40FD4">
        <w:rPr>
          <w:rFonts w:ascii="Times New Roman" w:hAnsi="Times New Roman"/>
          <w:sz w:val="24"/>
          <w:szCs w:val="24"/>
          <w:lang w:eastAsia="lt-LT"/>
        </w:rPr>
        <w:t xml:space="preserve">. </w:t>
      </w:r>
      <w:r w:rsidRPr="00A40FD4">
        <w:rPr>
          <w:rFonts w:ascii="Times New Roman" w:hAnsi="Times New Roman"/>
          <w:sz w:val="24"/>
          <w:szCs w:val="24"/>
        </w:rPr>
        <w:t xml:space="preserve">su pasiūlymu turi būti pateikiamas </w:t>
      </w:r>
      <w:r w:rsidR="004E69AE" w:rsidRPr="00A40FD4">
        <w:rPr>
          <w:rFonts w:ascii="Times New Roman" w:hAnsi="Times New Roman"/>
          <w:sz w:val="24"/>
          <w:szCs w:val="24"/>
        </w:rPr>
        <w:t>paslaug</w:t>
      </w:r>
      <w:r w:rsidR="00C777EC">
        <w:rPr>
          <w:rFonts w:ascii="Times New Roman" w:hAnsi="Times New Roman"/>
          <w:sz w:val="24"/>
          <w:szCs w:val="24"/>
        </w:rPr>
        <w:t>ų</w:t>
      </w:r>
      <w:r w:rsidR="004E69AE" w:rsidRPr="00A40FD4">
        <w:rPr>
          <w:rFonts w:ascii="Times New Roman" w:hAnsi="Times New Roman"/>
          <w:sz w:val="24"/>
          <w:szCs w:val="24"/>
        </w:rPr>
        <w:t xml:space="preserve"> atlikimo aprašymas</w:t>
      </w:r>
      <w:r w:rsidR="00E702DF" w:rsidRPr="00A40FD4">
        <w:rPr>
          <w:rFonts w:ascii="Times New Roman" w:hAnsi="Times New Roman"/>
          <w:sz w:val="24"/>
          <w:szCs w:val="24"/>
        </w:rPr>
        <w:t>.</w:t>
      </w:r>
      <w:r w:rsidR="004E69AE" w:rsidRPr="00A40FD4">
        <w:rPr>
          <w:rFonts w:ascii="Times New Roman" w:hAnsi="Times New Roman"/>
          <w:sz w:val="24"/>
          <w:szCs w:val="24"/>
        </w:rPr>
        <w:t xml:space="preserve"> Paslaug</w:t>
      </w:r>
      <w:r w:rsidR="00C777EC">
        <w:rPr>
          <w:rFonts w:ascii="Times New Roman" w:hAnsi="Times New Roman"/>
          <w:sz w:val="24"/>
          <w:szCs w:val="24"/>
        </w:rPr>
        <w:t>ų</w:t>
      </w:r>
      <w:r w:rsidR="004E69AE" w:rsidRPr="00A40FD4">
        <w:rPr>
          <w:rFonts w:ascii="Times New Roman" w:hAnsi="Times New Roman"/>
          <w:sz w:val="24"/>
          <w:szCs w:val="24"/>
        </w:rPr>
        <w:t xml:space="preserve"> atlikimo aprašyme turi būti aprašyti tiekėjo pasiūlymai dėl techninėje specifikacijoje nurodytų paslaug</w:t>
      </w:r>
      <w:r w:rsidR="00C777EC">
        <w:rPr>
          <w:rFonts w:ascii="Times New Roman" w:hAnsi="Times New Roman"/>
          <w:sz w:val="24"/>
          <w:szCs w:val="24"/>
        </w:rPr>
        <w:t>ų</w:t>
      </w:r>
      <w:r w:rsidR="004E69AE" w:rsidRPr="00A40FD4">
        <w:rPr>
          <w:rFonts w:ascii="Times New Roman" w:hAnsi="Times New Roman"/>
          <w:sz w:val="24"/>
          <w:szCs w:val="24"/>
        </w:rPr>
        <w:t xml:space="preserve"> teikimo.</w:t>
      </w:r>
      <w:r w:rsidR="000E7125" w:rsidRPr="00A40FD4">
        <w:rPr>
          <w:rFonts w:ascii="Times New Roman" w:hAnsi="Times New Roman"/>
          <w:sz w:val="24"/>
          <w:szCs w:val="24"/>
        </w:rPr>
        <w:t xml:space="preserve"> </w:t>
      </w:r>
    </w:p>
    <w:p w:rsidR="00181A8E" w:rsidRPr="00917AEB" w:rsidRDefault="000A7882" w:rsidP="00006C91">
      <w:pPr>
        <w:tabs>
          <w:tab w:val="left" w:pos="0"/>
          <w:tab w:val="left" w:pos="880"/>
        </w:tabs>
        <w:spacing w:after="0" w:line="240" w:lineRule="auto"/>
        <w:ind w:firstLine="851"/>
        <w:jc w:val="both"/>
        <w:rPr>
          <w:rFonts w:ascii="Times New Roman" w:hAnsi="Times New Roman"/>
          <w:sz w:val="24"/>
          <w:szCs w:val="24"/>
        </w:rPr>
      </w:pPr>
      <w:r w:rsidRPr="00917AEB">
        <w:rPr>
          <w:rFonts w:ascii="Times New Roman" w:hAnsi="Times New Roman"/>
          <w:sz w:val="24"/>
          <w:szCs w:val="24"/>
        </w:rPr>
        <w:t>24.</w:t>
      </w:r>
      <w:r w:rsidR="00060E3C">
        <w:rPr>
          <w:rFonts w:ascii="Times New Roman" w:hAnsi="Times New Roman"/>
          <w:sz w:val="24"/>
          <w:szCs w:val="24"/>
        </w:rPr>
        <w:t>4</w:t>
      </w:r>
      <w:r w:rsidR="00181A8E" w:rsidRPr="00917AEB">
        <w:rPr>
          <w:rFonts w:ascii="Times New Roman" w:hAnsi="Times New Roman"/>
          <w:sz w:val="24"/>
          <w:szCs w:val="24"/>
        </w:rPr>
        <w:t>. kita pirkimo dokumentuose prašoma informacija ir (ar) dokumentai.</w:t>
      </w:r>
    </w:p>
    <w:p w:rsidR="00E85E17" w:rsidRPr="00917AEB" w:rsidRDefault="00047445" w:rsidP="00E85E17">
      <w:pPr>
        <w:pStyle w:val="Antrat2"/>
        <w:numPr>
          <w:ilvl w:val="0"/>
          <w:numId w:val="0"/>
        </w:numPr>
        <w:tabs>
          <w:tab w:val="num" w:pos="1637"/>
        </w:tabs>
        <w:ind w:firstLine="851"/>
      </w:pPr>
      <w:r w:rsidRPr="00917AEB">
        <w:rPr>
          <w:bCs/>
        </w:rPr>
        <w:t xml:space="preserve">25. </w:t>
      </w:r>
      <w:r w:rsidR="00E85E17" w:rsidRPr="00917AEB">
        <w:rPr>
          <w:b/>
          <w:color w:val="000000"/>
        </w:rPr>
        <w:t>T</w:t>
      </w:r>
      <w:r w:rsidR="00DF537A">
        <w:rPr>
          <w:b/>
          <w:color w:val="000000"/>
        </w:rPr>
        <w:t>ie</w:t>
      </w:r>
      <w:r w:rsidR="00E85E17" w:rsidRPr="00917AEB">
        <w:rPr>
          <w:b/>
          <w:color w:val="000000"/>
        </w:rPr>
        <w:t xml:space="preserve">kėjas gali pateikti tik vieną pasiūlymą individualiai arba kaip ūkio subjektų grupės </w:t>
      </w:r>
      <w:r w:rsidR="00E85E17" w:rsidRPr="00917AEB">
        <w:rPr>
          <w:b/>
        </w:rPr>
        <w:t>narys.</w:t>
      </w:r>
      <w:r w:rsidR="00E85E17" w:rsidRPr="00917AEB">
        <w:t xml:space="preserve"> </w:t>
      </w:r>
      <w:r w:rsidR="00E85E17" w:rsidRPr="00917AEB">
        <w:rPr>
          <w:b/>
        </w:rPr>
        <w:t>Jei t</w:t>
      </w:r>
      <w:r w:rsidR="00DF537A">
        <w:rPr>
          <w:b/>
        </w:rPr>
        <w:t>ie</w:t>
      </w:r>
      <w:r w:rsidR="00E85E17" w:rsidRPr="00917AEB">
        <w:rPr>
          <w:b/>
        </w:rPr>
        <w:t>kėjas pateikia daugiau kaip vieną pasiūlymą arba kaip ūkio subjektų grupės narys dalyvauja teikiant kelis pasiūlymus, visi tokie pasiūlymai bus atmesti</w:t>
      </w:r>
      <w:r w:rsidR="00E85E17" w:rsidRPr="00917AEB">
        <w:t>. Pirkimo objekto skaidyti į dalis negalima. Alternatyvūs pasiūlymai nepriimami. Teikėjui pateikus alternatyvų pasiūlymą, jo pasiūlymas ir alternatyvus pasiūlymas (alternatyvūs pasiūlymai) bus atmesti. T</w:t>
      </w:r>
      <w:r w:rsidR="00DF537A">
        <w:t>ie</w:t>
      </w:r>
      <w:r w:rsidR="00E85E17" w:rsidRPr="00917AEB">
        <w:t>kėjas, kuris pasiūlymą pateikė asmeniškai, negali dalyvauti t</w:t>
      </w:r>
      <w:r w:rsidR="00DF537A">
        <w:t>ie</w:t>
      </w:r>
      <w:r w:rsidR="00E85E17" w:rsidRPr="00917AEB">
        <w:t xml:space="preserve">kėjų grupėje, teikiančioje kitą pasiūlymą. </w:t>
      </w:r>
    </w:p>
    <w:p w:rsidR="00E85E17" w:rsidRPr="00917AEB" w:rsidRDefault="00E85E17" w:rsidP="00E85E17">
      <w:pPr>
        <w:pStyle w:val="Antrat2"/>
        <w:numPr>
          <w:ilvl w:val="0"/>
          <w:numId w:val="0"/>
        </w:numPr>
        <w:tabs>
          <w:tab w:val="num" w:pos="1637"/>
        </w:tabs>
        <w:ind w:firstLine="851"/>
      </w:pPr>
      <w:r w:rsidRPr="00917AEB">
        <w:t>Bet kuris fizinis ar juridinis asmuo, teikdamas pasiūlymą kaip atskiras t</w:t>
      </w:r>
      <w:r w:rsidR="00DF537A">
        <w:t>ie</w:t>
      </w:r>
      <w:r w:rsidRPr="00917AEB">
        <w:t>kėjas ar ūkio subjektų grupės narys (jungtinės veiklos sutarties šalis), kitame pasiūlyme nebegali būti subtiekėjas (</w:t>
      </w:r>
      <w:proofErr w:type="spellStart"/>
      <w:r w:rsidRPr="00917AEB">
        <w:t>subteikėjas</w:t>
      </w:r>
      <w:proofErr w:type="spellEnd"/>
      <w:r w:rsidRPr="00917AEB">
        <w:t>). Laikoma, kad t</w:t>
      </w:r>
      <w:r w:rsidR="00DF537A">
        <w:t>ie</w:t>
      </w:r>
      <w:r w:rsidRPr="00917AEB">
        <w:t>kėjas pateikė daugiau kaip vieną pasiūlymą, jeigu tą patį pasiūlymą pateikė ir raštu (popierine forma, vokuose), ir naudodamasis CVP IS priemonėmis.</w:t>
      </w:r>
    </w:p>
    <w:p w:rsidR="004E69AE" w:rsidRPr="00917AEB" w:rsidRDefault="00047445" w:rsidP="00E85E17">
      <w:pPr>
        <w:pStyle w:val="Antrat2"/>
        <w:numPr>
          <w:ilvl w:val="0"/>
          <w:numId w:val="0"/>
        </w:numPr>
        <w:tabs>
          <w:tab w:val="num" w:pos="1637"/>
        </w:tabs>
        <w:ind w:firstLine="851"/>
      </w:pPr>
      <w:r w:rsidRPr="00917AEB">
        <w:t xml:space="preserve">26. </w:t>
      </w:r>
      <w:r w:rsidR="000C282A">
        <w:t>Tie</w:t>
      </w:r>
      <w:r w:rsidRPr="00917AEB">
        <w:t xml:space="preserve">kėjai </w:t>
      </w:r>
      <w:r w:rsidR="004E69AE" w:rsidRPr="00917AEB">
        <w:rPr>
          <w:bCs/>
        </w:rPr>
        <w:t>pasiūlyme (pirkimo dokumentų</w:t>
      </w:r>
      <w:r w:rsidR="004E69AE" w:rsidRPr="00917AEB">
        <w:t xml:space="preserve"> 1 priedo A formoje)</w:t>
      </w:r>
      <w:r w:rsidR="004E69AE" w:rsidRPr="00917AEB">
        <w:rPr>
          <w:bCs/>
          <w:iCs/>
        </w:rPr>
        <w:t xml:space="preserve"> </w:t>
      </w:r>
      <w:r w:rsidRPr="00917AEB">
        <w:t>turi nurodyti subtiekėjus (</w:t>
      </w:r>
      <w:proofErr w:type="spellStart"/>
      <w:r w:rsidRPr="00917AEB">
        <w:t>subteikėjus</w:t>
      </w:r>
      <w:proofErr w:type="spellEnd"/>
      <w:r w:rsidRPr="00917AEB">
        <w:t>), kuriuos jie ketina pasitelkti sutarčiai vykdyti</w:t>
      </w:r>
      <w:r w:rsidR="00A36521" w:rsidRPr="00917AEB">
        <w:t xml:space="preserve">, nurodant, kokią </w:t>
      </w:r>
      <w:r w:rsidR="00C116F3" w:rsidRPr="00917AEB">
        <w:t>paslaug</w:t>
      </w:r>
      <w:r w:rsidR="00C116F3">
        <w:t>ų</w:t>
      </w:r>
      <w:r w:rsidR="00C116F3" w:rsidRPr="00917AEB">
        <w:t xml:space="preserve"> </w:t>
      </w:r>
      <w:r w:rsidR="00A36521" w:rsidRPr="00917AEB">
        <w:t>dalį sutartyje atliks</w:t>
      </w:r>
      <w:r w:rsidR="0076580E" w:rsidRPr="00917AEB">
        <w:t xml:space="preserve"> subtiekėjas (</w:t>
      </w:r>
      <w:proofErr w:type="spellStart"/>
      <w:r w:rsidR="0076580E" w:rsidRPr="00917AEB">
        <w:t>subteikėjas</w:t>
      </w:r>
      <w:proofErr w:type="spellEnd"/>
      <w:r w:rsidR="0076580E" w:rsidRPr="00917AEB">
        <w:t>)</w:t>
      </w:r>
      <w:r w:rsidRPr="00917AEB">
        <w:t>.</w:t>
      </w:r>
      <w:r w:rsidR="004E69AE" w:rsidRPr="00917AEB">
        <w:t xml:space="preserve"> Jei atskirai kiekvieno subtiekėjo (</w:t>
      </w:r>
      <w:proofErr w:type="spellStart"/>
      <w:r w:rsidR="004E69AE" w:rsidRPr="00917AEB">
        <w:t>subteikėjo</w:t>
      </w:r>
      <w:proofErr w:type="spellEnd"/>
      <w:r w:rsidR="004E69AE" w:rsidRPr="00917AEB">
        <w:t>) atliekam</w:t>
      </w:r>
      <w:r w:rsidR="00C116F3">
        <w:t>ų</w:t>
      </w:r>
      <w:r w:rsidR="004E69AE" w:rsidRPr="00917AEB">
        <w:t xml:space="preserve"> paslaug</w:t>
      </w:r>
      <w:r w:rsidR="00C116F3">
        <w:t>ų</w:t>
      </w:r>
      <w:r w:rsidR="004E69AE" w:rsidRPr="00917AEB">
        <w:t xml:space="preserve"> dalis sudarys daugiau kai 10 (dešimt) procentų  nuo bendros pasiūlymo kainos, tai tokie subtiekėjai (</w:t>
      </w:r>
      <w:proofErr w:type="spellStart"/>
      <w:r w:rsidR="004E69AE" w:rsidRPr="00917AEB">
        <w:t>subteikėjai</w:t>
      </w:r>
      <w:proofErr w:type="spellEnd"/>
      <w:r w:rsidR="004E69AE" w:rsidRPr="00917AEB">
        <w:t>)</w:t>
      </w:r>
      <w:r w:rsidR="004E69AE" w:rsidRPr="00917AEB">
        <w:rPr>
          <w:b/>
        </w:rPr>
        <w:t xml:space="preserve"> </w:t>
      </w:r>
      <w:r w:rsidR="004E69AE" w:rsidRPr="00917AEB">
        <w:t xml:space="preserve">privalo atitikti pirkimo dokumentų atitinkamus </w:t>
      </w:r>
      <w:r w:rsidR="00917AEB" w:rsidRPr="00917AEB">
        <w:t>12.1-12.</w:t>
      </w:r>
      <w:r w:rsidR="005066F9">
        <w:t>3</w:t>
      </w:r>
      <w:r w:rsidR="00917AEB" w:rsidRPr="00917AEB">
        <w:t xml:space="preserve"> </w:t>
      </w:r>
      <w:r w:rsidR="006F0CAB" w:rsidRPr="00917AEB">
        <w:t>punktuose</w:t>
      </w:r>
      <w:r w:rsidR="004E69AE" w:rsidRPr="00917AEB">
        <w:t xml:space="preserve"> nurodytus Bendruosius tiekėjų kvalifikacijos reikalavimus ir pateikti jų kvalifikaciją patvirtinančius dokumentus, nurodytus lentelėje.</w:t>
      </w:r>
    </w:p>
    <w:p w:rsidR="00047445" w:rsidRPr="00917AEB" w:rsidRDefault="00047445" w:rsidP="00006C91">
      <w:pPr>
        <w:tabs>
          <w:tab w:val="left" w:pos="0"/>
          <w:tab w:val="left" w:pos="880"/>
        </w:tabs>
        <w:spacing w:after="0" w:line="240" w:lineRule="auto"/>
        <w:ind w:firstLine="851"/>
        <w:jc w:val="both"/>
        <w:rPr>
          <w:rFonts w:ascii="Times New Roman" w:hAnsi="Times New Roman"/>
          <w:sz w:val="24"/>
          <w:szCs w:val="24"/>
        </w:rPr>
      </w:pPr>
      <w:r w:rsidRPr="00917AEB">
        <w:rPr>
          <w:rFonts w:ascii="Times New Roman" w:hAnsi="Times New Roman"/>
          <w:sz w:val="24"/>
          <w:szCs w:val="24"/>
        </w:rPr>
        <w:t xml:space="preserve">27. </w:t>
      </w:r>
      <w:r w:rsidR="000C282A">
        <w:rPr>
          <w:rFonts w:ascii="Times New Roman" w:hAnsi="Times New Roman"/>
          <w:sz w:val="24"/>
          <w:szCs w:val="24"/>
        </w:rPr>
        <w:t>Tie</w:t>
      </w:r>
      <w:r w:rsidRPr="00917AEB">
        <w:rPr>
          <w:rFonts w:ascii="Times New Roman" w:hAnsi="Times New Roman"/>
          <w:sz w:val="24"/>
          <w:szCs w:val="24"/>
        </w:rPr>
        <w:t>kėjai pasiūlyme turi nurodyti, kokia pasiūlyme pateikta informacija yra konfidenciali (tokią informaciją sudaro, visų pirma, komercinė (gamybinė) paslaptis ir konfidencialieji pasiūlymų aspektai). Perkančioji organizacija, Susisiekimo ministerijos viešųjų pirkimų komisija (toliau – Komisija), jos nariai ar ekspertai ir kiti asmenys negali atskleisti t</w:t>
      </w:r>
      <w:r w:rsidR="000C282A">
        <w:rPr>
          <w:rFonts w:ascii="Times New Roman" w:hAnsi="Times New Roman"/>
          <w:sz w:val="24"/>
          <w:szCs w:val="24"/>
        </w:rPr>
        <w:t>ie</w:t>
      </w:r>
      <w:r w:rsidRPr="00917AEB">
        <w:rPr>
          <w:rFonts w:ascii="Times New Roman" w:hAnsi="Times New Roman"/>
          <w:sz w:val="24"/>
          <w:szCs w:val="24"/>
        </w:rPr>
        <w:t xml:space="preserve">kėjo pateiktos informacijos, kurią </w:t>
      </w:r>
      <w:r w:rsidR="000C282A">
        <w:rPr>
          <w:rFonts w:ascii="Times New Roman" w:hAnsi="Times New Roman"/>
          <w:sz w:val="24"/>
          <w:szCs w:val="24"/>
        </w:rPr>
        <w:t>tie</w:t>
      </w:r>
      <w:r w:rsidRPr="00917AEB">
        <w:rPr>
          <w:rFonts w:ascii="Times New Roman" w:hAnsi="Times New Roman"/>
          <w:sz w:val="24"/>
          <w:szCs w:val="24"/>
        </w:rPr>
        <w:t>kėjas nurodė kaip konfidencialią. Informacija, kurią viešai skelbti įpareigoja Lietuvos Respublikos įstatymai, negali būti  t</w:t>
      </w:r>
      <w:r w:rsidR="000C282A">
        <w:rPr>
          <w:rFonts w:ascii="Times New Roman" w:hAnsi="Times New Roman"/>
          <w:sz w:val="24"/>
          <w:szCs w:val="24"/>
        </w:rPr>
        <w:t>ie</w:t>
      </w:r>
      <w:r w:rsidRPr="00917AEB">
        <w:rPr>
          <w:rFonts w:ascii="Times New Roman" w:hAnsi="Times New Roman"/>
          <w:sz w:val="24"/>
          <w:szCs w:val="24"/>
        </w:rPr>
        <w:t>kėjo nurodoma kaip konfidenciali. Jeigu tiekėjas nenurodo, kuri informacija konfidenciali, laikoma, kad tokios pasiūlyme nėra pateikta.</w:t>
      </w:r>
    </w:p>
    <w:p w:rsidR="00047445" w:rsidRPr="00306CA7" w:rsidRDefault="00047445" w:rsidP="00006C91">
      <w:pPr>
        <w:pStyle w:val="Antrat2"/>
        <w:numPr>
          <w:ilvl w:val="0"/>
          <w:numId w:val="0"/>
        </w:numPr>
        <w:tabs>
          <w:tab w:val="left" w:pos="0"/>
          <w:tab w:val="left" w:pos="880"/>
        </w:tabs>
        <w:ind w:firstLine="851"/>
      </w:pPr>
      <w:r w:rsidRPr="00917AEB">
        <w:t xml:space="preserve">28. </w:t>
      </w:r>
      <w:r w:rsidR="006772FE" w:rsidRPr="00917AEB">
        <w:t>Pasiūlymuose nurodoma paslaug</w:t>
      </w:r>
      <w:r w:rsidR="00C116F3">
        <w:t>ų</w:t>
      </w:r>
      <w:r w:rsidR="006772FE" w:rsidRPr="00917AEB">
        <w:t xml:space="preserve"> kaina pateikiama </w:t>
      </w:r>
      <w:r w:rsidR="00917AEB" w:rsidRPr="00917AEB">
        <w:t>eurais</w:t>
      </w:r>
      <w:r w:rsidR="006772FE" w:rsidRPr="00917AEB">
        <w:t>, turi būti išreikšta ir apskaičiuota taip, kaip nurodyta šių pirkimo dokumentų 1 priedo B formoje. Į paslaug</w:t>
      </w:r>
      <w:r w:rsidR="00C116F3">
        <w:t>ų</w:t>
      </w:r>
      <w:r w:rsidR="006772FE" w:rsidRPr="00917AEB">
        <w:t xml:space="preserve"> kainą turi būti įskaičiuoti visi mokesčiai ir visos tiekėjo išlaidos. </w:t>
      </w:r>
      <w:r w:rsidR="006772FE" w:rsidRPr="00917AEB">
        <w:rPr>
          <w:u w:val="single"/>
        </w:rPr>
        <w:t>Kainos pasiūlyme nurodomos suapvalintos, paliekant du skaitmenis po kablelio</w:t>
      </w:r>
      <w:r w:rsidR="006772FE" w:rsidRPr="00917AEB">
        <w:t>. Apskaičiuojant kainą, turi būti atsižvelgta į visą šių pirkimo dokumentų 1 priedo B formoje nurodyt</w:t>
      </w:r>
      <w:r w:rsidR="00C116F3">
        <w:t>ų</w:t>
      </w:r>
      <w:r w:rsidR="006772FE" w:rsidRPr="00917AEB">
        <w:t xml:space="preserve"> paslaug</w:t>
      </w:r>
      <w:r w:rsidR="00C116F3">
        <w:t>ų</w:t>
      </w:r>
      <w:r w:rsidR="006772FE" w:rsidRPr="00917AEB">
        <w:t xml:space="preserve"> apimtį, kainos sudėtines dalis, į techninės specifikacijos reikalavimus ir pan.</w:t>
      </w:r>
      <w:r w:rsidR="00B048F4" w:rsidRPr="00306CA7">
        <w:t xml:space="preserve"> </w:t>
      </w:r>
    </w:p>
    <w:p w:rsidR="00750C81" w:rsidRPr="0035314D" w:rsidRDefault="00750C81" w:rsidP="00006C91">
      <w:pPr>
        <w:tabs>
          <w:tab w:val="left" w:pos="0"/>
          <w:tab w:val="left" w:pos="880"/>
        </w:tabs>
        <w:spacing w:after="0" w:line="240" w:lineRule="auto"/>
        <w:ind w:firstLine="851"/>
        <w:jc w:val="both"/>
        <w:rPr>
          <w:rFonts w:ascii="Times New Roman" w:hAnsi="Times New Roman"/>
          <w:sz w:val="24"/>
          <w:szCs w:val="24"/>
        </w:rPr>
      </w:pPr>
      <w:r w:rsidRPr="0035314D">
        <w:rPr>
          <w:rFonts w:ascii="Times New Roman" w:hAnsi="Times New Roman"/>
          <w:sz w:val="24"/>
          <w:szCs w:val="24"/>
        </w:rPr>
        <w:t>29. </w:t>
      </w:r>
      <w:r w:rsidRPr="0035314D">
        <w:rPr>
          <w:rFonts w:ascii="Times New Roman" w:hAnsi="Times New Roman"/>
          <w:b/>
          <w:sz w:val="24"/>
          <w:szCs w:val="24"/>
        </w:rPr>
        <w:t xml:space="preserve">Pasiūlymas turi būti pateiktas iki </w:t>
      </w:r>
      <w:r w:rsidR="0035314D" w:rsidRPr="0035314D">
        <w:rPr>
          <w:rFonts w:ascii="Times New Roman" w:hAnsi="Times New Roman"/>
          <w:b/>
          <w:sz w:val="24"/>
          <w:szCs w:val="24"/>
        </w:rPr>
        <w:t>201</w:t>
      </w:r>
      <w:r w:rsidR="00A43C72">
        <w:rPr>
          <w:rFonts w:ascii="Times New Roman" w:hAnsi="Times New Roman"/>
          <w:b/>
          <w:sz w:val="24"/>
          <w:szCs w:val="24"/>
        </w:rPr>
        <w:t>6</w:t>
      </w:r>
      <w:r w:rsidR="00852AEF" w:rsidRPr="0035314D">
        <w:rPr>
          <w:rFonts w:ascii="Times New Roman" w:hAnsi="Times New Roman"/>
          <w:b/>
          <w:sz w:val="24"/>
          <w:szCs w:val="24"/>
        </w:rPr>
        <w:t xml:space="preserve"> m</w:t>
      </w:r>
      <w:r w:rsidRPr="0035314D">
        <w:rPr>
          <w:rFonts w:ascii="Times New Roman" w:hAnsi="Times New Roman"/>
          <w:b/>
          <w:sz w:val="24"/>
          <w:szCs w:val="24"/>
        </w:rPr>
        <w:t>.</w:t>
      </w:r>
      <w:r w:rsidR="00DE729B" w:rsidRPr="0035314D">
        <w:rPr>
          <w:rFonts w:ascii="Times New Roman" w:hAnsi="Times New Roman"/>
          <w:b/>
          <w:sz w:val="24"/>
          <w:szCs w:val="24"/>
        </w:rPr>
        <w:t xml:space="preserve"> </w:t>
      </w:r>
      <w:r w:rsidR="00856E1C">
        <w:rPr>
          <w:rFonts w:ascii="Times New Roman" w:hAnsi="Times New Roman"/>
          <w:b/>
          <w:sz w:val="24"/>
          <w:szCs w:val="24"/>
        </w:rPr>
        <w:t>sausio 4</w:t>
      </w:r>
      <w:r w:rsidR="0035314D" w:rsidRPr="0035314D">
        <w:rPr>
          <w:rFonts w:ascii="Times New Roman" w:hAnsi="Times New Roman"/>
          <w:b/>
          <w:sz w:val="24"/>
          <w:szCs w:val="24"/>
        </w:rPr>
        <w:t xml:space="preserve"> </w:t>
      </w:r>
      <w:r w:rsidR="00852AEF" w:rsidRPr="0035314D">
        <w:rPr>
          <w:rFonts w:ascii="Times New Roman" w:hAnsi="Times New Roman"/>
          <w:b/>
          <w:sz w:val="24"/>
          <w:szCs w:val="24"/>
        </w:rPr>
        <w:t>d.</w:t>
      </w:r>
      <w:r w:rsidRPr="0035314D">
        <w:rPr>
          <w:rFonts w:ascii="Times New Roman" w:hAnsi="Times New Roman"/>
          <w:b/>
          <w:sz w:val="24"/>
          <w:szCs w:val="24"/>
        </w:rPr>
        <w:t xml:space="preserve">   </w:t>
      </w:r>
      <w:r w:rsidR="00852AEF" w:rsidRPr="0035314D">
        <w:rPr>
          <w:rFonts w:ascii="Times New Roman" w:hAnsi="Times New Roman"/>
          <w:b/>
          <w:sz w:val="24"/>
          <w:szCs w:val="24"/>
        </w:rPr>
        <w:t>10</w:t>
      </w:r>
      <w:r w:rsidRPr="0035314D">
        <w:rPr>
          <w:rFonts w:ascii="Times New Roman" w:hAnsi="Times New Roman"/>
          <w:b/>
          <w:sz w:val="24"/>
          <w:szCs w:val="24"/>
        </w:rPr>
        <w:t>  val.  </w:t>
      </w:r>
      <w:r w:rsidR="00852AEF" w:rsidRPr="0035314D">
        <w:rPr>
          <w:rFonts w:ascii="Times New Roman" w:hAnsi="Times New Roman"/>
          <w:b/>
          <w:sz w:val="24"/>
          <w:szCs w:val="24"/>
        </w:rPr>
        <w:t>00</w:t>
      </w:r>
      <w:r w:rsidRPr="0035314D">
        <w:rPr>
          <w:rFonts w:ascii="Times New Roman" w:hAnsi="Times New Roman"/>
          <w:b/>
          <w:sz w:val="24"/>
          <w:szCs w:val="24"/>
        </w:rPr>
        <w:t>  min</w:t>
      </w:r>
      <w:r w:rsidRPr="0035314D">
        <w:rPr>
          <w:rFonts w:ascii="Times New Roman" w:hAnsi="Times New Roman"/>
          <w:sz w:val="24"/>
          <w:szCs w:val="24"/>
        </w:rPr>
        <w:t>. (Lietuvos Respublikos laiku) tik elektroninėmis priemonėmis, naudojant CVP IS. Tiekėjui CVP IS susirašinėjimo priemonėmis paprašius, perkančioji organizacija CVP IS susirašinėjimo priemonėmis patvirtina, kad tiekėjo pasiūlymas yra gautas ir nurodo gavimo dieną, valandą ir minutę.</w:t>
      </w:r>
    </w:p>
    <w:p w:rsidR="003C45E4" w:rsidRPr="0035314D" w:rsidRDefault="003C45E4" w:rsidP="00006C91">
      <w:pPr>
        <w:pStyle w:val="Antrat2"/>
        <w:numPr>
          <w:ilvl w:val="0"/>
          <w:numId w:val="0"/>
        </w:numPr>
        <w:tabs>
          <w:tab w:val="left" w:pos="0"/>
          <w:tab w:val="left" w:pos="880"/>
        </w:tabs>
        <w:ind w:firstLine="851"/>
      </w:pPr>
      <w:r w:rsidRPr="0035314D">
        <w:lastRenderedPageBreak/>
        <w:t xml:space="preserve">30. </w:t>
      </w:r>
      <w:r w:rsidR="00E56F19" w:rsidRPr="0035314D">
        <w:t xml:space="preserve">Pasiūlyme turi būti nurodytas jo galiojimo laikas. </w:t>
      </w:r>
      <w:r w:rsidR="00670657">
        <w:t>Tie</w:t>
      </w:r>
      <w:r w:rsidRPr="0035314D">
        <w:t xml:space="preserve">kėjo pasiūlymas turi galioti </w:t>
      </w:r>
      <w:r w:rsidR="00DA0809" w:rsidRPr="0035314D">
        <w:rPr>
          <w:b/>
        </w:rPr>
        <w:t xml:space="preserve">iki </w:t>
      </w:r>
      <w:r w:rsidR="0035314D" w:rsidRPr="0035314D">
        <w:rPr>
          <w:b/>
        </w:rPr>
        <w:t>201</w:t>
      </w:r>
      <w:r w:rsidR="00A43C72">
        <w:rPr>
          <w:b/>
        </w:rPr>
        <w:t>6</w:t>
      </w:r>
      <w:r w:rsidR="004F01DF" w:rsidRPr="0035314D">
        <w:rPr>
          <w:b/>
        </w:rPr>
        <w:t xml:space="preserve"> m. </w:t>
      </w:r>
      <w:r w:rsidR="00DE729B" w:rsidRPr="0035314D">
        <w:rPr>
          <w:b/>
        </w:rPr>
        <w:t> </w:t>
      </w:r>
      <w:r w:rsidR="00A43C72">
        <w:rPr>
          <w:b/>
        </w:rPr>
        <w:t>balandžio</w:t>
      </w:r>
      <w:r w:rsidR="0035314D" w:rsidRPr="0035314D">
        <w:rPr>
          <w:b/>
        </w:rPr>
        <w:t xml:space="preserve"> </w:t>
      </w:r>
      <w:r w:rsidR="00A43C72">
        <w:rPr>
          <w:b/>
        </w:rPr>
        <w:t>4</w:t>
      </w:r>
      <w:r w:rsidR="0035314D" w:rsidRPr="0035314D">
        <w:rPr>
          <w:b/>
        </w:rPr>
        <w:t xml:space="preserve"> </w:t>
      </w:r>
      <w:r w:rsidR="00DA0809" w:rsidRPr="0035314D">
        <w:rPr>
          <w:b/>
        </w:rPr>
        <w:t>d.</w:t>
      </w:r>
      <w:r w:rsidRPr="0035314D">
        <w:rPr>
          <w:b/>
        </w:rPr>
        <w:t xml:space="preserve"> </w:t>
      </w:r>
      <w:r w:rsidR="00634912" w:rsidRPr="0035314D">
        <w:t xml:space="preserve">Jeigu </w:t>
      </w:r>
      <w:r w:rsidR="00670657">
        <w:t>tie</w:t>
      </w:r>
      <w:r w:rsidR="00634912" w:rsidRPr="0035314D">
        <w:t>kėjo pasiūlyme nenurodytas pasiūlymo galiojimo laikas, laikoma, kad pasiūlymas galioja, kaip nurodyta pirkimo dokumentuose.</w:t>
      </w:r>
    </w:p>
    <w:p w:rsidR="003C45E4" w:rsidRPr="0035314D" w:rsidRDefault="003C45E4" w:rsidP="00006C91">
      <w:pPr>
        <w:pStyle w:val="Antrat2"/>
        <w:numPr>
          <w:ilvl w:val="0"/>
          <w:numId w:val="0"/>
        </w:numPr>
        <w:tabs>
          <w:tab w:val="left" w:pos="0"/>
          <w:tab w:val="left" w:pos="880"/>
        </w:tabs>
        <w:ind w:firstLine="851"/>
      </w:pPr>
      <w:r w:rsidRPr="0035314D">
        <w:t>31. Kol nesibaigė pasiūlymų galiojimo laikas, perkančioji organizacija turi teisę prašyti, kad  t</w:t>
      </w:r>
      <w:r w:rsidR="000C282A">
        <w:t>ie</w:t>
      </w:r>
      <w:r w:rsidRPr="0035314D">
        <w:t xml:space="preserve">kėjai pratęstų jų galiojimą iki konkrečiai nurodyto laiko. </w:t>
      </w:r>
    </w:p>
    <w:p w:rsidR="003C45E4" w:rsidRPr="0035314D" w:rsidRDefault="003C45E4" w:rsidP="00006C91">
      <w:pPr>
        <w:pStyle w:val="Antrat2"/>
        <w:numPr>
          <w:ilvl w:val="0"/>
          <w:numId w:val="0"/>
        </w:numPr>
        <w:tabs>
          <w:tab w:val="left" w:pos="0"/>
          <w:tab w:val="left" w:pos="880"/>
        </w:tabs>
        <w:ind w:firstLine="851"/>
        <w:rPr>
          <w:iCs/>
        </w:rPr>
      </w:pPr>
      <w:r w:rsidRPr="0035314D">
        <w:t xml:space="preserve">32. Perkančioji organizacija turi teisę pratęsti pasiūlymo pateikimo terminą. </w:t>
      </w:r>
      <w:r w:rsidR="000C282A">
        <w:t>Tie</w:t>
      </w:r>
      <w:r w:rsidRPr="0035314D">
        <w:t>kėjai apie pasiūlymų pateikimo termino nukėlimą informuojami</w:t>
      </w:r>
      <w:r w:rsidR="00DA0809" w:rsidRPr="0035314D">
        <w:t xml:space="preserve"> elektroninėmis priemonėmis </w:t>
      </w:r>
      <w:r w:rsidR="00594650" w:rsidRPr="0035314D">
        <w:t xml:space="preserve"> </w:t>
      </w:r>
      <w:r w:rsidR="00594650" w:rsidRPr="0035314D">
        <w:br/>
      </w:r>
      <w:r w:rsidR="00DA0809" w:rsidRPr="0035314D">
        <w:t>CVP </w:t>
      </w:r>
      <w:r w:rsidRPr="0035314D">
        <w:t>IS ir papildomai skelbiama perkančiosios organizacijos</w:t>
      </w:r>
      <w:r w:rsidRPr="0035314D" w:rsidDel="00564A29">
        <w:t xml:space="preserve"> </w:t>
      </w:r>
      <w:r w:rsidRPr="0035314D">
        <w:t>interneto svetainėje, adresu:</w:t>
      </w:r>
      <w:r w:rsidRPr="0035314D">
        <w:rPr>
          <w:iCs/>
        </w:rPr>
        <w:t xml:space="preserve"> </w:t>
      </w:r>
      <w:r w:rsidR="00B07E04" w:rsidRPr="00B15B50">
        <w:rPr>
          <w:color w:val="000000"/>
        </w:rPr>
        <w:t>http://www.sumin</w:t>
      </w:r>
      <w:r w:rsidR="00B07E04">
        <w:rPr>
          <w:color w:val="000000"/>
        </w:rPr>
        <w:t>lrv</w:t>
      </w:r>
      <w:r w:rsidR="00B07E04" w:rsidRPr="00B15B50">
        <w:rPr>
          <w:color w:val="000000"/>
        </w:rPr>
        <w:t>.lt/lt/</w:t>
      </w:r>
      <w:r w:rsidR="00B07E04">
        <w:rPr>
          <w:color w:val="000000"/>
        </w:rPr>
        <w:t>administracine-informacija</w:t>
      </w:r>
      <w:r w:rsidR="00B07E04" w:rsidRPr="00B15B50">
        <w:rPr>
          <w:color w:val="000000"/>
        </w:rPr>
        <w:t>/viesieji</w:t>
      </w:r>
      <w:r w:rsidR="00B07E04">
        <w:rPr>
          <w:color w:val="000000"/>
        </w:rPr>
        <w:t>-</w:t>
      </w:r>
      <w:r w:rsidR="00B07E04" w:rsidRPr="00B15B50">
        <w:rPr>
          <w:color w:val="000000"/>
        </w:rPr>
        <w:t>pirkimai</w:t>
      </w:r>
      <w:r w:rsidRPr="0035314D">
        <w:rPr>
          <w:iCs/>
        </w:rPr>
        <w:t>.</w:t>
      </w:r>
    </w:p>
    <w:p w:rsidR="003C45E4" w:rsidRPr="0035314D" w:rsidRDefault="003C45E4" w:rsidP="00006C91">
      <w:pPr>
        <w:tabs>
          <w:tab w:val="left" w:pos="0"/>
          <w:tab w:val="left" w:pos="880"/>
        </w:tabs>
        <w:spacing w:after="0" w:line="240" w:lineRule="auto"/>
        <w:ind w:firstLine="851"/>
        <w:jc w:val="both"/>
        <w:rPr>
          <w:rFonts w:ascii="Times New Roman" w:hAnsi="Times New Roman"/>
          <w:sz w:val="24"/>
          <w:szCs w:val="24"/>
        </w:rPr>
      </w:pPr>
      <w:r w:rsidRPr="0035314D">
        <w:rPr>
          <w:rFonts w:ascii="Times New Roman" w:hAnsi="Times New Roman"/>
          <w:sz w:val="24"/>
          <w:szCs w:val="24"/>
        </w:rPr>
        <w:t xml:space="preserve">33. </w:t>
      </w:r>
      <w:r w:rsidR="000C282A">
        <w:rPr>
          <w:rFonts w:ascii="Times New Roman" w:hAnsi="Times New Roman"/>
          <w:sz w:val="24"/>
          <w:szCs w:val="24"/>
        </w:rPr>
        <w:t>Tie</w:t>
      </w:r>
      <w:r w:rsidRPr="0035314D">
        <w:rPr>
          <w:rFonts w:ascii="Times New Roman" w:hAnsi="Times New Roman"/>
          <w:sz w:val="24"/>
          <w:szCs w:val="24"/>
        </w:rPr>
        <w:t xml:space="preserve">kėjas iki galutinio pasiūlymų pateikimo termino turi teisę pakeisti arba atšaukti savo pasiūlymą. Norėdamas atšaukti ar pakeisti pasiūlymą, tiekėjas CVP IS pasiūlymo lange spaudžia „Atsiimti pasiūlymą“. Norėdamas vėl pateikti atšauktą ir pakeistą pasiūlymą, tiekėjas turi jį pateikti iš naujo. </w:t>
      </w:r>
    </w:p>
    <w:p w:rsidR="00047445" w:rsidRPr="0035314D" w:rsidRDefault="003C45E4" w:rsidP="00006C91">
      <w:pPr>
        <w:pStyle w:val="Antrat2"/>
        <w:numPr>
          <w:ilvl w:val="0"/>
          <w:numId w:val="0"/>
        </w:numPr>
        <w:tabs>
          <w:tab w:val="left" w:pos="0"/>
          <w:tab w:val="left" w:pos="880"/>
        </w:tabs>
        <w:ind w:firstLine="851"/>
      </w:pPr>
      <w:r w:rsidRPr="0035314D">
        <w:t>34. Perkančioji organizacija neatsako už nenumatytus atvejus, dėl kurių pasiūlymas nebuvo gautas ar gautas pavėluotai. Pavėluotai gautas pasiūlymas nepriimamas.</w:t>
      </w:r>
    </w:p>
    <w:p w:rsidR="00C56D50" w:rsidRPr="0035314D" w:rsidRDefault="00C56D50" w:rsidP="00006C91">
      <w:pPr>
        <w:tabs>
          <w:tab w:val="left" w:pos="0"/>
          <w:tab w:val="left" w:pos="880"/>
        </w:tabs>
        <w:spacing w:line="240" w:lineRule="auto"/>
      </w:pPr>
    </w:p>
    <w:p w:rsidR="00951FBE" w:rsidRPr="0035314D" w:rsidRDefault="006C0DFF" w:rsidP="00006C91">
      <w:pPr>
        <w:tabs>
          <w:tab w:val="left" w:pos="0"/>
          <w:tab w:val="left" w:pos="880"/>
        </w:tabs>
        <w:spacing w:after="0" w:line="240" w:lineRule="auto"/>
        <w:ind w:left="1080"/>
        <w:jc w:val="center"/>
        <w:rPr>
          <w:rFonts w:ascii="Times New Roman" w:hAnsi="Times New Roman"/>
          <w:b/>
          <w:sz w:val="24"/>
          <w:szCs w:val="24"/>
        </w:rPr>
      </w:pPr>
      <w:r w:rsidRPr="0035314D">
        <w:rPr>
          <w:rFonts w:ascii="Times New Roman" w:hAnsi="Times New Roman"/>
          <w:b/>
          <w:sz w:val="24"/>
          <w:szCs w:val="24"/>
        </w:rPr>
        <w:t xml:space="preserve">VI. </w:t>
      </w:r>
      <w:r w:rsidR="00951FBE" w:rsidRPr="0035314D">
        <w:rPr>
          <w:rFonts w:ascii="Times New Roman" w:hAnsi="Times New Roman"/>
          <w:b/>
          <w:sz w:val="24"/>
          <w:szCs w:val="24"/>
        </w:rPr>
        <w:t>PASIŪLYMŲ GALIOJIMO UŽTIKRINIMAS</w:t>
      </w:r>
    </w:p>
    <w:p w:rsidR="00B33C07" w:rsidRPr="00703239" w:rsidRDefault="00B33C07" w:rsidP="00006C91">
      <w:pPr>
        <w:tabs>
          <w:tab w:val="left" w:pos="0"/>
          <w:tab w:val="left" w:pos="880"/>
        </w:tabs>
        <w:spacing w:after="0" w:line="240" w:lineRule="auto"/>
        <w:ind w:left="1080"/>
        <w:jc w:val="center"/>
        <w:rPr>
          <w:rFonts w:ascii="Times New Roman" w:hAnsi="Times New Roman"/>
          <w:b/>
          <w:sz w:val="24"/>
          <w:szCs w:val="24"/>
          <w:highlight w:val="yellow"/>
        </w:rPr>
      </w:pPr>
    </w:p>
    <w:p w:rsidR="00474B54" w:rsidRPr="00821E7C" w:rsidRDefault="005147A5" w:rsidP="00E85E17">
      <w:pPr>
        <w:pStyle w:val="Pagrindinistekstas"/>
        <w:spacing w:after="0"/>
        <w:ind w:firstLine="720"/>
        <w:jc w:val="both"/>
      </w:pPr>
      <w:r w:rsidRPr="00821E7C">
        <w:t>3</w:t>
      </w:r>
      <w:r w:rsidR="003C45E4" w:rsidRPr="00821E7C">
        <w:t>5</w:t>
      </w:r>
      <w:r w:rsidRPr="00821E7C">
        <w:t xml:space="preserve">. </w:t>
      </w:r>
      <w:r w:rsidR="00E85E17" w:rsidRPr="00821E7C">
        <w:rPr>
          <w:szCs w:val="24"/>
        </w:rPr>
        <w:t>Perkančioji organizacija nereikalauja pasiūlymo galiojimo užtikrinimo.</w:t>
      </w:r>
    </w:p>
    <w:p w:rsidR="00474B54" w:rsidRDefault="00474B54" w:rsidP="00474B54">
      <w:pPr>
        <w:pStyle w:val="Antrat2"/>
        <w:numPr>
          <w:ilvl w:val="0"/>
          <w:numId w:val="0"/>
        </w:numPr>
        <w:tabs>
          <w:tab w:val="left" w:pos="0"/>
          <w:tab w:val="left" w:pos="880"/>
        </w:tabs>
        <w:ind w:firstLine="900"/>
      </w:pPr>
    </w:p>
    <w:p w:rsidR="00951FBE" w:rsidRPr="00821E7C" w:rsidRDefault="009D355D" w:rsidP="00474B54">
      <w:pPr>
        <w:pStyle w:val="Antrat2"/>
        <w:numPr>
          <w:ilvl w:val="0"/>
          <w:numId w:val="0"/>
        </w:numPr>
        <w:tabs>
          <w:tab w:val="left" w:pos="0"/>
          <w:tab w:val="left" w:pos="880"/>
        </w:tabs>
        <w:ind w:firstLine="900"/>
        <w:rPr>
          <w:b/>
        </w:rPr>
      </w:pPr>
      <w:r w:rsidRPr="00821E7C">
        <w:rPr>
          <w:b/>
        </w:rPr>
        <w:t xml:space="preserve">VII. </w:t>
      </w:r>
      <w:r w:rsidR="00817567" w:rsidRPr="00821E7C">
        <w:rPr>
          <w:b/>
        </w:rPr>
        <w:t>PIRKIM</w:t>
      </w:r>
      <w:r w:rsidR="008E286C" w:rsidRPr="00821E7C">
        <w:rPr>
          <w:b/>
        </w:rPr>
        <w:t xml:space="preserve">O </w:t>
      </w:r>
      <w:r w:rsidR="002672ED" w:rsidRPr="00821E7C">
        <w:rPr>
          <w:b/>
        </w:rPr>
        <w:t>DOKUMENTŲ</w:t>
      </w:r>
      <w:r w:rsidR="008E286C" w:rsidRPr="00821E7C">
        <w:rPr>
          <w:b/>
        </w:rPr>
        <w:t xml:space="preserve"> PAAIŠKINIMAS IR PATIKSLINIMAS</w:t>
      </w:r>
    </w:p>
    <w:p w:rsidR="005A3CFC" w:rsidRPr="00821E7C" w:rsidRDefault="005A3CFC" w:rsidP="00006C91">
      <w:pPr>
        <w:tabs>
          <w:tab w:val="left" w:pos="0"/>
          <w:tab w:val="left" w:pos="880"/>
        </w:tabs>
        <w:spacing w:after="0" w:line="240" w:lineRule="auto"/>
        <w:rPr>
          <w:rFonts w:ascii="Times New Roman" w:hAnsi="Times New Roman"/>
          <w:b/>
          <w:sz w:val="24"/>
          <w:szCs w:val="24"/>
        </w:rPr>
      </w:pPr>
    </w:p>
    <w:p w:rsidR="005A3CFC" w:rsidRPr="00821E7C" w:rsidRDefault="00B45E3A" w:rsidP="00006C91">
      <w:pPr>
        <w:tabs>
          <w:tab w:val="left" w:pos="0"/>
          <w:tab w:val="left" w:pos="880"/>
        </w:tabs>
        <w:spacing w:after="0" w:line="240" w:lineRule="auto"/>
        <w:ind w:firstLine="900"/>
        <w:jc w:val="both"/>
        <w:rPr>
          <w:rFonts w:ascii="Times New Roman" w:hAnsi="Times New Roman"/>
          <w:sz w:val="24"/>
          <w:szCs w:val="24"/>
        </w:rPr>
      </w:pPr>
      <w:r w:rsidRPr="00821E7C">
        <w:rPr>
          <w:rFonts w:ascii="Times New Roman" w:hAnsi="Times New Roman"/>
          <w:sz w:val="24"/>
          <w:szCs w:val="24"/>
        </w:rPr>
        <w:t>36. Pirkimo dokumentai gali būti paaiškinami, patikslinami tiekėjų iniciatyva, jiems kreipiantis į perkančiąją organizacij</w:t>
      </w:r>
      <w:r w:rsidR="00594650" w:rsidRPr="00821E7C">
        <w:rPr>
          <w:rFonts w:ascii="Times New Roman" w:hAnsi="Times New Roman"/>
          <w:sz w:val="24"/>
          <w:szCs w:val="24"/>
        </w:rPr>
        <w:t>ą CVP </w:t>
      </w:r>
      <w:r w:rsidRPr="00821E7C">
        <w:rPr>
          <w:rFonts w:ascii="Times New Roman" w:hAnsi="Times New Roman"/>
          <w:sz w:val="24"/>
          <w:szCs w:val="24"/>
        </w:rPr>
        <w:t>IS susirašinėjimo priemonėmis. Prašymai paaiškinti pirkimo dokumentus gali būti pateikiami</w:t>
      </w:r>
      <w:r w:rsidR="00594650" w:rsidRPr="00821E7C">
        <w:rPr>
          <w:rFonts w:ascii="Times New Roman" w:hAnsi="Times New Roman"/>
          <w:sz w:val="24"/>
          <w:szCs w:val="24"/>
        </w:rPr>
        <w:t xml:space="preserve"> perkančiajai organizacijai CVP </w:t>
      </w:r>
      <w:r w:rsidRPr="00821E7C">
        <w:rPr>
          <w:rFonts w:ascii="Times New Roman" w:hAnsi="Times New Roman"/>
          <w:sz w:val="24"/>
          <w:szCs w:val="24"/>
        </w:rPr>
        <w:t xml:space="preserve">IS susirašinėjimo priemonėmis ne vėliau kaip likus </w:t>
      </w:r>
      <w:r w:rsidR="0069294F" w:rsidRPr="00821E7C">
        <w:rPr>
          <w:rFonts w:ascii="Times New Roman" w:hAnsi="Times New Roman"/>
          <w:sz w:val="24"/>
          <w:szCs w:val="24"/>
        </w:rPr>
        <w:t>8</w:t>
      </w:r>
      <w:r w:rsidRPr="00821E7C">
        <w:rPr>
          <w:rFonts w:ascii="Times New Roman" w:hAnsi="Times New Roman"/>
          <w:sz w:val="24"/>
          <w:szCs w:val="24"/>
        </w:rPr>
        <w:t xml:space="preserve"> dienoms iki pasiūlymų pateikimo termino pabaigos. Tiekėjai turėtų būti aktyvūs ir pateikti klausimus ar paprašyti paaiškinti pirkimo dokumentus iš karto juos išanalizavę, atsižvelgdami į tai, kad, pasibaigus pasiūlymų pateikimo terminui, pasiūlymo turinio keisti nebus galima. </w:t>
      </w:r>
    </w:p>
    <w:p w:rsidR="005A3CFC" w:rsidRPr="00ED298E" w:rsidRDefault="00B45E3A" w:rsidP="00006C91">
      <w:pPr>
        <w:tabs>
          <w:tab w:val="left" w:pos="0"/>
          <w:tab w:val="left" w:pos="880"/>
        </w:tabs>
        <w:spacing w:after="0" w:line="240" w:lineRule="auto"/>
        <w:ind w:firstLine="900"/>
        <w:jc w:val="both"/>
        <w:rPr>
          <w:rFonts w:ascii="Times New Roman" w:hAnsi="Times New Roman"/>
          <w:sz w:val="24"/>
          <w:szCs w:val="24"/>
        </w:rPr>
      </w:pPr>
      <w:r w:rsidRPr="00ED298E">
        <w:rPr>
          <w:rFonts w:ascii="Times New Roman" w:hAnsi="Times New Roman"/>
          <w:sz w:val="24"/>
          <w:szCs w:val="24"/>
        </w:rPr>
        <w:t xml:space="preserve">37. </w:t>
      </w:r>
      <w:r w:rsidR="007E3713" w:rsidRPr="00ED298E">
        <w:rPr>
          <w:rFonts w:ascii="Times New Roman" w:hAnsi="Times New Roman"/>
          <w:sz w:val="24"/>
          <w:szCs w:val="24"/>
        </w:rPr>
        <w:t>Nesibaigus pasiūlymų pateikimo terminui perkančioji organizacija turi teisę savo iniciatyva paaiškinti, patikslinti pirkimo dokumentus.</w:t>
      </w:r>
    </w:p>
    <w:p w:rsidR="0069294F" w:rsidRPr="00ED298E" w:rsidRDefault="007E3713" w:rsidP="00006C91">
      <w:pPr>
        <w:pStyle w:val="Antrat2"/>
        <w:numPr>
          <w:ilvl w:val="0"/>
          <w:numId w:val="0"/>
        </w:numPr>
        <w:tabs>
          <w:tab w:val="num" w:pos="1637"/>
        </w:tabs>
        <w:ind w:firstLine="851"/>
        <w:rPr>
          <w:b/>
          <w:color w:val="000000"/>
        </w:rPr>
      </w:pPr>
      <w:r w:rsidRPr="00ED298E">
        <w:t>38. Atsakydama į kiekvieną tiekėjo raštu pateiktą prašymą paaiškinti pirkimo dokumentus, jeigu jis buvo pateiktas nepasibaigus šių pirkimo dokumentų</w:t>
      </w:r>
      <w:r w:rsidR="0069294F" w:rsidRPr="00ED298E">
        <w:t xml:space="preserve"> 36 punkte</w:t>
      </w:r>
      <w:r w:rsidRPr="00ED298E">
        <w:t xml:space="preserve"> nurodytam terminui, arba aiškindama, tikslindama pirkimo dokumentus savo iniciatyva, perkančioji organizacija turi pirkimo dokumentų paaiškinimu</w:t>
      </w:r>
      <w:r w:rsidR="00594650" w:rsidRPr="00ED298E">
        <w:t>s (</w:t>
      </w:r>
      <w:proofErr w:type="spellStart"/>
      <w:r w:rsidR="00594650" w:rsidRPr="00ED298E">
        <w:t>patikslinimus</w:t>
      </w:r>
      <w:proofErr w:type="spellEnd"/>
      <w:r w:rsidR="00594650" w:rsidRPr="00ED298E">
        <w:t>) paskelbti CVP IS ir CVP </w:t>
      </w:r>
      <w:r w:rsidRPr="00ED298E">
        <w:t>IS priemonėmis išsiųsti visiems tiekėjams</w:t>
      </w:r>
      <w:r w:rsidR="0069294F" w:rsidRPr="00ED298E">
        <w:t xml:space="preserve">, kurie prisijungė prie pirkimo, </w:t>
      </w:r>
      <w:r w:rsidRPr="00ED298E">
        <w:t xml:space="preserve">ne vėliau kaip likus </w:t>
      </w:r>
      <w:r w:rsidR="0069294F" w:rsidRPr="00ED298E">
        <w:t>6</w:t>
      </w:r>
      <w:r w:rsidRPr="00ED298E">
        <w:t xml:space="preserve"> dien</w:t>
      </w:r>
      <w:r w:rsidR="0069294F" w:rsidRPr="00ED298E">
        <w:t>oms</w:t>
      </w:r>
      <w:r w:rsidRPr="00ED298E">
        <w:t xml:space="preserve"> iki pasiūlymų pateikimo termino pabaigos. Į laiku gautą tiekėjo prašymą paaiškinti pirkimo dokumentus perkančioji organizacija atsako ne vėliau kaip per </w:t>
      </w:r>
      <w:r w:rsidR="0069294F" w:rsidRPr="00ED298E">
        <w:t>6</w:t>
      </w:r>
      <w:r w:rsidRPr="00ED298E">
        <w:t xml:space="preserve"> dienas nuo jo gavimo dienos. Perkančioji organizacija, atsakydama tiekėjui, kartu siunčia paaiškinimus ir visiems kitiems tiekėjams, kurie</w:t>
      </w:r>
      <w:r w:rsidR="0069294F" w:rsidRPr="00ED298E">
        <w:t xml:space="preserve"> prisijungė prie pirkimo,</w:t>
      </w:r>
      <w:r w:rsidRPr="00ED298E">
        <w:t xml:space="preserve"> bet nenurodo, kuris tiekėjas pateikė prašymą paaiškinti pirkimo dokumentus.</w:t>
      </w:r>
      <w:r w:rsidRPr="00ED298E">
        <w:rPr>
          <w:b/>
        </w:rPr>
        <w:t xml:space="preserve"> </w:t>
      </w:r>
      <w:r w:rsidR="0069294F" w:rsidRPr="00ED298E">
        <w:rPr>
          <w:color w:val="000000"/>
        </w:rPr>
        <w:t xml:space="preserve">Perkančioji organizacija tiek aiškindama, tikslindama pirkimo dokumentus savo iniciatyva visus paaiškinimus ir </w:t>
      </w:r>
      <w:proofErr w:type="spellStart"/>
      <w:r w:rsidR="0069294F" w:rsidRPr="00ED298E">
        <w:rPr>
          <w:color w:val="000000"/>
        </w:rPr>
        <w:t>patikslinimus</w:t>
      </w:r>
      <w:proofErr w:type="spellEnd"/>
      <w:r w:rsidR="0069294F" w:rsidRPr="00ED298E">
        <w:rPr>
          <w:color w:val="000000"/>
        </w:rPr>
        <w:t xml:space="preserve"> skelbia CVP IS.</w:t>
      </w:r>
    </w:p>
    <w:p w:rsidR="00C2086E" w:rsidRPr="00ED298E" w:rsidRDefault="007E3713" w:rsidP="00006C91">
      <w:pPr>
        <w:tabs>
          <w:tab w:val="left" w:pos="0"/>
          <w:tab w:val="left" w:pos="880"/>
        </w:tabs>
        <w:spacing w:after="0" w:line="240" w:lineRule="auto"/>
        <w:ind w:firstLine="900"/>
        <w:jc w:val="both"/>
        <w:rPr>
          <w:rFonts w:ascii="Times New Roman" w:hAnsi="Times New Roman"/>
          <w:sz w:val="24"/>
          <w:szCs w:val="24"/>
        </w:rPr>
      </w:pPr>
      <w:r w:rsidRPr="00ED298E">
        <w:rPr>
          <w:rFonts w:ascii="Times New Roman" w:hAnsi="Times New Roman"/>
          <w:sz w:val="24"/>
          <w:szCs w:val="24"/>
        </w:rPr>
        <w:t>39. Perkančioji organizacija, paaiškindama ar patikslindama pirkimo dokumentus, užtikrina tiekėjų anonimiškumą, t. y. užtikrinta, kad tiekėjas nesužinotų kitų tiekėjų, dalyvaujančių pirkimo procedūrose, pavadinimų ir kitų rekvizitų.</w:t>
      </w:r>
    </w:p>
    <w:p w:rsidR="007E3713" w:rsidRPr="00ED298E" w:rsidRDefault="007E3713" w:rsidP="00006C91">
      <w:pPr>
        <w:tabs>
          <w:tab w:val="left" w:pos="0"/>
          <w:tab w:val="left" w:pos="880"/>
        </w:tabs>
        <w:spacing w:after="0" w:line="240" w:lineRule="auto"/>
        <w:ind w:firstLine="900"/>
        <w:jc w:val="both"/>
        <w:rPr>
          <w:rFonts w:ascii="Times New Roman" w:hAnsi="Times New Roman"/>
          <w:sz w:val="24"/>
          <w:szCs w:val="24"/>
        </w:rPr>
      </w:pPr>
      <w:r w:rsidRPr="00ED298E">
        <w:rPr>
          <w:rFonts w:ascii="Times New Roman" w:hAnsi="Times New Roman"/>
          <w:sz w:val="24"/>
          <w:szCs w:val="24"/>
        </w:rPr>
        <w:t>40. Perkančioji organizacija nerengs susitikimų su tiekėjais dėl pirkimo dokumentų paaiškinimų.</w:t>
      </w:r>
    </w:p>
    <w:p w:rsidR="00ED298E" w:rsidRPr="002654B1" w:rsidRDefault="007E3713" w:rsidP="00006C91">
      <w:pPr>
        <w:pStyle w:val="Antrat2"/>
        <w:numPr>
          <w:ilvl w:val="0"/>
          <w:numId w:val="0"/>
        </w:numPr>
        <w:tabs>
          <w:tab w:val="left" w:pos="0"/>
          <w:tab w:val="left" w:pos="880"/>
        </w:tabs>
        <w:ind w:firstLine="900"/>
        <w:rPr>
          <w:highlight w:val="yellow"/>
        </w:rPr>
      </w:pPr>
      <w:r w:rsidRPr="00ED298E">
        <w:t xml:space="preserve">41. </w:t>
      </w:r>
      <w:r w:rsidR="00ED1A7D" w:rsidRPr="00ED298E">
        <w:t xml:space="preserve">Bet kokia informacija, pirkimo dokumentų paaiškinimai, pranešimai ar kitas perkančiosios organizacijos ir tiekėjo susirašinėjimas yra vykdomas </w:t>
      </w:r>
      <w:r w:rsidR="001E31B2" w:rsidRPr="00ED298E">
        <w:t xml:space="preserve">CVP IS priemonėmis. </w:t>
      </w:r>
      <w:r w:rsidR="00ED1A7D" w:rsidRPr="00ED298E">
        <w:t>Tiesioginį ryšį su tiekėjais įgaliot</w:t>
      </w:r>
      <w:r w:rsidR="00044B35" w:rsidRPr="00ED298E">
        <w:t>os</w:t>
      </w:r>
      <w:r w:rsidR="00ED1A7D" w:rsidRPr="00ED298E">
        <w:t xml:space="preserve"> palaikyti </w:t>
      </w:r>
      <w:r w:rsidR="002654B1">
        <w:t xml:space="preserve">8 punkte nurodyti asmenys. </w:t>
      </w:r>
    </w:p>
    <w:p w:rsidR="007E3713" w:rsidRPr="002654B1" w:rsidRDefault="007E3713" w:rsidP="00006C91">
      <w:pPr>
        <w:pStyle w:val="Antrat2"/>
        <w:numPr>
          <w:ilvl w:val="0"/>
          <w:numId w:val="0"/>
        </w:numPr>
        <w:tabs>
          <w:tab w:val="left" w:pos="0"/>
          <w:tab w:val="left" w:pos="880"/>
        </w:tabs>
        <w:ind w:firstLine="900"/>
        <w:rPr>
          <w:b/>
          <w:color w:val="000000"/>
        </w:rPr>
      </w:pPr>
      <w:r w:rsidRPr="002654B1">
        <w:lastRenderedPageBreak/>
        <w:t xml:space="preserve">42.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w:t>
      </w:r>
      <w:proofErr w:type="spellStart"/>
      <w:r w:rsidRPr="002654B1">
        <w:t>patikslinimus</w:t>
      </w:r>
      <w:proofErr w:type="spellEnd"/>
      <w:r w:rsidRPr="002654B1">
        <w:t xml:space="preserve">. Jeigu perkančioji organizacija pirkimo dokumentus paaiškina (patikslina) ir negali pirkimo dokumentų paaiškinimų (patikslinimų) pateikti taip, kad visi kandidatai juos gautų ne vėliau kaip likus </w:t>
      </w:r>
      <w:r w:rsidR="0069294F" w:rsidRPr="002654B1">
        <w:t>6</w:t>
      </w:r>
      <w:r w:rsidR="002654B1" w:rsidRPr="002654B1">
        <w:t xml:space="preserve"> </w:t>
      </w:r>
      <w:r w:rsidRPr="002654B1">
        <w:t>dien</w:t>
      </w:r>
      <w:r w:rsidR="0069294F" w:rsidRPr="002654B1">
        <w:t>oms</w:t>
      </w:r>
      <w:r w:rsidRPr="002654B1">
        <w:t xml:space="preserve"> iki pasiūlymų pateikimo termino pabaigos, perkelia pasiūlymų pateikimo terminą laikui, per kurį tiekėjai, rengdami pirkimo pasiūlymus, galėtų atsižvelgti į šiuos paaiškinimus (</w:t>
      </w:r>
      <w:proofErr w:type="spellStart"/>
      <w:r w:rsidRPr="002654B1">
        <w:t>patikslinimus</w:t>
      </w:r>
      <w:proofErr w:type="spellEnd"/>
      <w:r w:rsidRPr="002654B1">
        <w:t>). Apie pasiūlymų pateikimo termino pratęsimą pranešama patikslinus skelbimą. Pranešimai apie pasiūlymų pateikimo termino nukėlimą taip pat paskelbiami CVP</w:t>
      </w:r>
      <w:r w:rsidR="00BB2DE5" w:rsidRPr="002654B1">
        <w:t> </w:t>
      </w:r>
      <w:r w:rsidRPr="002654B1">
        <w:t>IS, perkančiosios organizacijos tinklalapyje ir išsiunčiami suinteresuotiems tiekėjams, jeigu tokie yra žinomi perkančiajai organizacijai.</w:t>
      </w:r>
    </w:p>
    <w:p w:rsidR="00475904" w:rsidRPr="002654B1" w:rsidRDefault="007E3713" w:rsidP="00006C91">
      <w:pPr>
        <w:tabs>
          <w:tab w:val="left" w:pos="0"/>
          <w:tab w:val="left" w:pos="880"/>
        </w:tabs>
        <w:spacing w:after="0" w:line="240" w:lineRule="auto"/>
        <w:ind w:firstLine="550"/>
        <w:rPr>
          <w:rFonts w:ascii="Times New Roman" w:hAnsi="Times New Roman"/>
          <w:sz w:val="24"/>
          <w:szCs w:val="24"/>
        </w:rPr>
      </w:pPr>
      <w:r w:rsidRPr="002654B1">
        <w:t xml:space="preserve"> </w:t>
      </w:r>
    </w:p>
    <w:p w:rsidR="009F5153" w:rsidRPr="002654B1" w:rsidRDefault="00EF593E" w:rsidP="009D355D">
      <w:pPr>
        <w:numPr>
          <w:ilvl w:val="0"/>
          <w:numId w:val="37"/>
        </w:numPr>
        <w:tabs>
          <w:tab w:val="left" w:pos="0"/>
          <w:tab w:val="left" w:pos="880"/>
        </w:tabs>
        <w:spacing w:after="0" w:line="240" w:lineRule="auto"/>
        <w:jc w:val="center"/>
        <w:rPr>
          <w:rFonts w:ascii="Times New Roman" w:hAnsi="Times New Roman"/>
          <w:b/>
          <w:sz w:val="24"/>
          <w:szCs w:val="24"/>
        </w:rPr>
      </w:pPr>
      <w:r w:rsidRPr="002654B1">
        <w:rPr>
          <w:rFonts w:ascii="Times New Roman" w:hAnsi="Times New Roman"/>
          <w:b/>
          <w:sz w:val="24"/>
          <w:szCs w:val="24"/>
        </w:rPr>
        <w:t xml:space="preserve">VOKŲ </w:t>
      </w:r>
      <w:smartTag w:uri="urn:schemas-tilde-lv/tildestengine" w:element="firmas">
        <w:r w:rsidRPr="002654B1">
          <w:rPr>
            <w:rFonts w:ascii="Times New Roman" w:hAnsi="Times New Roman"/>
            <w:b/>
            <w:sz w:val="24"/>
            <w:szCs w:val="24"/>
          </w:rPr>
          <w:t>SU</w:t>
        </w:r>
      </w:smartTag>
      <w:r w:rsidRPr="002654B1">
        <w:rPr>
          <w:rFonts w:ascii="Times New Roman" w:hAnsi="Times New Roman"/>
          <w:b/>
          <w:sz w:val="24"/>
          <w:szCs w:val="24"/>
        </w:rPr>
        <w:t xml:space="preserve"> PASIŪLYMAIS ATPLĖŠIMO PROCEDŪROS</w:t>
      </w:r>
    </w:p>
    <w:p w:rsidR="00ED1A7D" w:rsidRPr="002654B1" w:rsidRDefault="00ED1A7D" w:rsidP="00006C91">
      <w:pPr>
        <w:tabs>
          <w:tab w:val="left" w:pos="0"/>
          <w:tab w:val="left" w:pos="880"/>
        </w:tabs>
        <w:spacing w:after="0" w:line="240" w:lineRule="auto"/>
        <w:ind w:firstLine="550"/>
        <w:jc w:val="both"/>
        <w:rPr>
          <w:rFonts w:ascii="Times New Roman" w:hAnsi="Times New Roman"/>
          <w:sz w:val="24"/>
          <w:szCs w:val="24"/>
        </w:rPr>
      </w:pPr>
      <w:bookmarkStart w:id="1" w:name="_Ref60481995"/>
    </w:p>
    <w:p w:rsidR="00ED1A7D" w:rsidRPr="001D7398" w:rsidRDefault="00ED1A7D" w:rsidP="00006C91">
      <w:pPr>
        <w:tabs>
          <w:tab w:val="left" w:pos="0"/>
          <w:tab w:val="left" w:pos="880"/>
        </w:tabs>
        <w:spacing w:after="0" w:line="240" w:lineRule="auto"/>
        <w:ind w:firstLine="851"/>
        <w:jc w:val="both"/>
        <w:rPr>
          <w:rFonts w:ascii="Times New Roman" w:hAnsi="Times New Roman"/>
          <w:i/>
          <w:sz w:val="24"/>
          <w:szCs w:val="24"/>
        </w:rPr>
      </w:pPr>
      <w:r w:rsidRPr="001D7398">
        <w:rPr>
          <w:rFonts w:ascii="Times New Roman" w:hAnsi="Times New Roman"/>
          <w:sz w:val="24"/>
          <w:szCs w:val="24"/>
        </w:rPr>
        <w:t xml:space="preserve">43. Vokai su pasiūlymais atplėšiami dviejuose Komisijos posėdžiuose. </w:t>
      </w:r>
      <w:r w:rsidR="00F0589A" w:rsidRPr="001D7398">
        <w:rPr>
          <w:rFonts w:ascii="Times New Roman" w:hAnsi="Times New Roman"/>
          <w:sz w:val="24"/>
          <w:szCs w:val="24"/>
        </w:rPr>
        <w:t>P</w:t>
      </w:r>
      <w:r w:rsidRPr="001D7398">
        <w:rPr>
          <w:rFonts w:ascii="Times New Roman" w:hAnsi="Times New Roman"/>
          <w:sz w:val="24"/>
          <w:szCs w:val="24"/>
        </w:rPr>
        <w:t>radinis susipažinimas su tiekėjų pasiūlymais, gautais CVP IS priemonėmi</w:t>
      </w:r>
      <w:r w:rsidR="00F0589A" w:rsidRPr="001D7398">
        <w:rPr>
          <w:rFonts w:ascii="Times New Roman" w:hAnsi="Times New Roman"/>
          <w:sz w:val="24"/>
          <w:szCs w:val="24"/>
        </w:rPr>
        <w:t>s prilyginamas vokų atplėšimui.</w:t>
      </w:r>
      <w:r w:rsidRPr="001D7398">
        <w:rPr>
          <w:rFonts w:ascii="Times New Roman" w:hAnsi="Times New Roman"/>
          <w:sz w:val="24"/>
          <w:szCs w:val="24"/>
        </w:rPr>
        <w:t xml:space="preserve"> Pirmajame posėdyje atplėšiami vokai, kuriuose yra pasiūlymo techniniai duomenys ir kita informacija apie tiekėjus bei dokumentai, antrajame – vokai, kuriuose nurodytos kainos. Komisijos posėdis, kuriame atplėšiami vokai su pasiūlymų techniniais duomenimis ir informacija apie tiekėjus, vyks </w:t>
      </w:r>
      <w:r w:rsidR="002E2D52" w:rsidRPr="001D7398">
        <w:rPr>
          <w:rFonts w:ascii="Times New Roman" w:hAnsi="Times New Roman"/>
          <w:sz w:val="24"/>
          <w:szCs w:val="24"/>
        </w:rPr>
        <w:t>adresu:</w:t>
      </w:r>
      <w:r w:rsidR="002E2D52" w:rsidRPr="001D7398">
        <w:rPr>
          <w:rFonts w:ascii="Times New Roman" w:hAnsi="Times New Roman"/>
          <w:b/>
          <w:sz w:val="24"/>
          <w:szCs w:val="24"/>
        </w:rPr>
        <w:t xml:space="preserve"> Gedimino</w:t>
      </w:r>
      <w:r w:rsidR="002E2D52" w:rsidRPr="001D7398">
        <w:rPr>
          <w:rFonts w:ascii="Times New Roman" w:hAnsi="Times New Roman"/>
          <w:sz w:val="24"/>
          <w:szCs w:val="24"/>
        </w:rPr>
        <w:t xml:space="preserve"> </w:t>
      </w:r>
      <w:r w:rsidR="002E2D52" w:rsidRPr="001D7398">
        <w:rPr>
          <w:rFonts w:ascii="Times New Roman" w:hAnsi="Times New Roman"/>
          <w:b/>
          <w:sz w:val="24"/>
          <w:szCs w:val="24"/>
        </w:rPr>
        <w:t xml:space="preserve">pr. 17, </w:t>
      </w:r>
      <w:r w:rsidR="00CE0E0F" w:rsidRPr="001D7398">
        <w:rPr>
          <w:rFonts w:ascii="Times New Roman" w:hAnsi="Times New Roman"/>
          <w:b/>
          <w:sz w:val="24"/>
          <w:szCs w:val="24"/>
        </w:rPr>
        <w:t xml:space="preserve">Vilnius, </w:t>
      </w:r>
      <w:r w:rsidR="001D7398" w:rsidRPr="001D7398">
        <w:rPr>
          <w:rFonts w:ascii="Times New Roman" w:hAnsi="Times New Roman"/>
          <w:b/>
          <w:sz w:val="24"/>
          <w:szCs w:val="24"/>
        </w:rPr>
        <w:t>Susisiekimo ministerija, 125</w:t>
      </w:r>
      <w:r w:rsidR="002E2D52" w:rsidRPr="001D7398">
        <w:rPr>
          <w:rFonts w:ascii="Times New Roman" w:hAnsi="Times New Roman"/>
          <w:b/>
          <w:sz w:val="24"/>
          <w:szCs w:val="24"/>
        </w:rPr>
        <w:t xml:space="preserve"> kab</w:t>
      </w:r>
      <w:r w:rsidRPr="001D7398">
        <w:rPr>
          <w:rFonts w:ascii="Times New Roman" w:hAnsi="Times New Roman"/>
          <w:sz w:val="24"/>
          <w:szCs w:val="24"/>
        </w:rPr>
        <w:t>. Šie vokai bus atplėšiami –</w:t>
      </w:r>
      <w:r w:rsidR="00F0589A" w:rsidRPr="001D7398">
        <w:rPr>
          <w:rFonts w:ascii="Times New Roman" w:hAnsi="Times New Roman"/>
          <w:sz w:val="24"/>
          <w:szCs w:val="24"/>
        </w:rPr>
        <w:t xml:space="preserve"> </w:t>
      </w:r>
      <w:r w:rsidR="001D7398" w:rsidRPr="001D7398">
        <w:rPr>
          <w:rFonts w:ascii="Times New Roman" w:hAnsi="Times New Roman"/>
          <w:b/>
          <w:sz w:val="24"/>
          <w:szCs w:val="24"/>
        </w:rPr>
        <w:t>201</w:t>
      </w:r>
      <w:r w:rsidR="00F31D2A">
        <w:rPr>
          <w:rFonts w:ascii="Times New Roman" w:hAnsi="Times New Roman"/>
          <w:b/>
          <w:sz w:val="24"/>
          <w:szCs w:val="24"/>
        </w:rPr>
        <w:t>6</w:t>
      </w:r>
      <w:r w:rsidR="002E2D52" w:rsidRPr="001D7398">
        <w:rPr>
          <w:rFonts w:ascii="Times New Roman" w:hAnsi="Times New Roman"/>
          <w:b/>
          <w:sz w:val="24"/>
          <w:szCs w:val="24"/>
        </w:rPr>
        <w:t xml:space="preserve"> m.</w:t>
      </w:r>
      <w:r w:rsidR="008073AE" w:rsidRPr="001D7398">
        <w:rPr>
          <w:rFonts w:ascii="Times New Roman" w:hAnsi="Times New Roman"/>
          <w:b/>
          <w:sz w:val="24"/>
          <w:szCs w:val="24"/>
        </w:rPr>
        <w:t xml:space="preserve"> </w:t>
      </w:r>
      <w:r w:rsidR="00F31D2A">
        <w:rPr>
          <w:rFonts w:ascii="Times New Roman" w:hAnsi="Times New Roman"/>
          <w:b/>
          <w:sz w:val="24"/>
          <w:szCs w:val="24"/>
        </w:rPr>
        <w:t>sausio</w:t>
      </w:r>
      <w:r w:rsidR="001D7398" w:rsidRPr="001D7398">
        <w:rPr>
          <w:rFonts w:ascii="Times New Roman" w:hAnsi="Times New Roman"/>
          <w:b/>
          <w:sz w:val="24"/>
          <w:szCs w:val="24"/>
        </w:rPr>
        <w:t xml:space="preserve"> </w:t>
      </w:r>
      <w:r w:rsidR="00F31D2A">
        <w:rPr>
          <w:rFonts w:ascii="Times New Roman" w:hAnsi="Times New Roman"/>
          <w:b/>
          <w:sz w:val="24"/>
          <w:szCs w:val="24"/>
        </w:rPr>
        <w:t>4</w:t>
      </w:r>
      <w:r w:rsidR="001D7398" w:rsidRPr="001D7398">
        <w:rPr>
          <w:rFonts w:ascii="Times New Roman" w:hAnsi="Times New Roman"/>
          <w:b/>
          <w:sz w:val="24"/>
          <w:szCs w:val="24"/>
        </w:rPr>
        <w:t xml:space="preserve"> </w:t>
      </w:r>
      <w:r w:rsidR="00922478" w:rsidRPr="001D7398">
        <w:rPr>
          <w:rFonts w:ascii="Times New Roman" w:hAnsi="Times New Roman"/>
          <w:b/>
          <w:sz w:val="24"/>
          <w:szCs w:val="24"/>
        </w:rPr>
        <w:t>d</w:t>
      </w:r>
      <w:r w:rsidR="002E2D52" w:rsidRPr="001D7398">
        <w:rPr>
          <w:rFonts w:ascii="Times New Roman" w:hAnsi="Times New Roman"/>
          <w:b/>
          <w:sz w:val="24"/>
          <w:szCs w:val="24"/>
        </w:rPr>
        <w:t>. 10 val. 00 min.</w:t>
      </w:r>
    </w:p>
    <w:p w:rsidR="00ED1A7D" w:rsidRPr="001D7398" w:rsidRDefault="00ED1A7D" w:rsidP="00006C91">
      <w:pPr>
        <w:tabs>
          <w:tab w:val="left" w:pos="0"/>
          <w:tab w:val="left" w:pos="880"/>
        </w:tabs>
        <w:spacing w:after="0" w:line="240" w:lineRule="auto"/>
        <w:ind w:firstLine="851"/>
        <w:jc w:val="both"/>
        <w:rPr>
          <w:rFonts w:ascii="Times New Roman" w:hAnsi="Times New Roman"/>
          <w:i/>
          <w:sz w:val="24"/>
          <w:szCs w:val="24"/>
        </w:rPr>
      </w:pPr>
      <w:r w:rsidRPr="001D7398">
        <w:rPr>
          <w:rFonts w:ascii="Times New Roman" w:hAnsi="Times New Roman"/>
          <w:sz w:val="24"/>
          <w:szCs w:val="24"/>
        </w:rPr>
        <w:t>44.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r w:rsidRPr="001D7398">
        <w:rPr>
          <w:rFonts w:ascii="Times New Roman" w:hAnsi="Times New Roman"/>
          <w:i/>
          <w:sz w:val="24"/>
          <w:szCs w:val="24"/>
        </w:rPr>
        <w:t xml:space="preserve"> </w:t>
      </w:r>
    </w:p>
    <w:p w:rsidR="00ED1A7D" w:rsidRPr="001D7398" w:rsidRDefault="00ED1A7D" w:rsidP="00006C91">
      <w:pPr>
        <w:tabs>
          <w:tab w:val="left" w:pos="0"/>
          <w:tab w:val="left" w:pos="880"/>
        </w:tabs>
        <w:spacing w:after="0" w:line="240" w:lineRule="auto"/>
        <w:ind w:firstLine="902"/>
        <w:jc w:val="both"/>
        <w:rPr>
          <w:rFonts w:ascii="Times New Roman" w:hAnsi="Times New Roman"/>
          <w:sz w:val="24"/>
          <w:szCs w:val="24"/>
        </w:rPr>
      </w:pPr>
      <w:r w:rsidRPr="001D7398">
        <w:rPr>
          <w:rFonts w:ascii="Times New Roman" w:hAnsi="Times New Roman"/>
          <w:sz w:val="24"/>
          <w:szCs w:val="24"/>
        </w:rPr>
        <w:t>4</w:t>
      </w:r>
      <w:r w:rsidR="002E2D52" w:rsidRPr="001D7398">
        <w:rPr>
          <w:rFonts w:ascii="Times New Roman" w:hAnsi="Times New Roman"/>
          <w:sz w:val="24"/>
          <w:szCs w:val="24"/>
        </w:rPr>
        <w:t>5</w:t>
      </w:r>
      <w:r w:rsidRPr="001D7398">
        <w:rPr>
          <w:rFonts w:ascii="Times New Roman" w:hAnsi="Times New Roman"/>
          <w:sz w:val="24"/>
          <w:szCs w:val="24"/>
        </w:rPr>
        <w:t xml:space="preserve">. Vokų su pasiūlymų techniniais duomenimis ir informacija apie tiekėjus atplėšimo procedūroje dalyvaujantiems tiekėjams ar jų įgaliotiems atstovams skelbiamas pasiūlymą pateikusio tiekėjo pavadinimas ir </w:t>
      </w:r>
      <w:r w:rsidR="00010067" w:rsidRPr="001D7398">
        <w:rPr>
          <w:rFonts w:ascii="Times New Roman" w:hAnsi="Times New Roman"/>
          <w:i/>
          <w:sz w:val="24"/>
          <w:szCs w:val="24"/>
        </w:rPr>
        <w:t>pagrindiniai techniniai duomeny</w:t>
      </w:r>
      <w:r w:rsidR="002E2D52" w:rsidRPr="001D7398">
        <w:rPr>
          <w:rFonts w:ascii="Times New Roman" w:hAnsi="Times New Roman"/>
          <w:i/>
          <w:sz w:val="24"/>
          <w:szCs w:val="24"/>
        </w:rPr>
        <w:t>s,</w:t>
      </w:r>
      <w:r w:rsidRPr="001D7398">
        <w:rPr>
          <w:rFonts w:ascii="Times New Roman" w:hAnsi="Times New Roman"/>
          <w:spacing w:val="-8"/>
          <w:sz w:val="24"/>
          <w:szCs w:val="24"/>
        </w:rPr>
        <w:t xml:space="preserve"> </w:t>
      </w:r>
      <w:r w:rsidRPr="001D7398">
        <w:rPr>
          <w:rFonts w:ascii="Times New Roman" w:hAnsi="Times New Roman"/>
          <w:sz w:val="24"/>
          <w:szCs w:val="24"/>
        </w:rPr>
        <w:t>ir pranešama</w:t>
      </w:r>
      <w:r w:rsidRPr="001D7398">
        <w:rPr>
          <w:rFonts w:ascii="Times New Roman" w:hAnsi="Times New Roman"/>
          <w:spacing w:val="-8"/>
          <w:sz w:val="24"/>
          <w:szCs w:val="24"/>
        </w:rPr>
        <w:t xml:space="preserve">, </w:t>
      </w:r>
      <w:r w:rsidRPr="001D7398">
        <w:rPr>
          <w:rFonts w:ascii="Times New Roman" w:hAnsi="Times New Roman"/>
          <w:spacing w:val="-2"/>
          <w:sz w:val="24"/>
          <w:szCs w:val="24"/>
        </w:rPr>
        <w:t xml:space="preserve">ar pasiūlymas pateiktas perkančiosios organizacijos nurodytomis elektroninėmis priemonėmis. </w:t>
      </w:r>
      <w:r w:rsidRPr="001D7398">
        <w:rPr>
          <w:rFonts w:ascii="Times New Roman" w:hAnsi="Times New Roman"/>
          <w:sz w:val="24"/>
          <w:szCs w:val="24"/>
        </w:rPr>
        <w:t>Jeigu nors vienas procedūroje dalyvaujantis tiekėjas ar jo įgaliotas atstovas pageidauja, skelbiamos visos pasiūlymų charakteristikos, į kurias atsižvelgiama vertinant pasiūlymus. Ši informacija pateikiama ir posėdyje nedalyvavusiems, tačiau pageidavimą gauti informaciją CVP IS susirašinėjimo priemonėmis pareiškusiems tiekėjams.</w:t>
      </w:r>
    </w:p>
    <w:p w:rsidR="00ED1A7D" w:rsidRPr="001D7398" w:rsidRDefault="00ED1A7D" w:rsidP="00006C91">
      <w:pPr>
        <w:tabs>
          <w:tab w:val="left" w:pos="0"/>
          <w:tab w:val="left" w:pos="880"/>
        </w:tabs>
        <w:spacing w:after="0" w:line="240" w:lineRule="auto"/>
        <w:ind w:firstLine="900"/>
        <w:jc w:val="both"/>
        <w:rPr>
          <w:rFonts w:ascii="Times New Roman" w:hAnsi="Times New Roman"/>
          <w:sz w:val="24"/>
          <w:szCs w:val="24"/>
        </w:rPr>
      </w:pPr>
      <w:r w:rsidRPr="001D7398">
        <w:rPr>
          <w:rFonts w:ascii="Times New Roman" w:hAnsi="Times New Roman"/>
          <w:sz w:val="24"/>
          <w:szCs w:val="24"/>
        </w:rPr>
        <w:t xml:space="preserve">Vokų su pasiūlymų kainomis atplėšimo Komisijos posėdis gali įvykti tik tada, kai perkančioji organizacija patikrina, ar pateiktų pasiūlymų techniniai duomenys ir tiekėjų kvalifikacija atitinka konkurso sąlygose nustatytus reikalavimus. Pasiūlymų techninių duomenų, tiekėjų kvalifikacijos patikrinimo ir įvertinimo rezultatus perkančioji organizacija CVP IS susirašinėjimo priemonėmis praneša visiems tiekėjams, kartu nurodo ir antrojo Komisijos posėdžio, kurio metu bus atplėšti vokai su pasiūlymų kainomis, vietą ir vokų su pasiūlymų kainomis atplėšimo datą ir laiką (valandą, minutes). Jeigu perkančioji organizacija, patikrinusi ir įvertinusi pirmame voke su pasiūlymų techniniais duomenimis ir informacija apie tiekėjus pateiktus duomenis, atmeta tiekėjo pasiūlymą, neatplėštas vokas su pasiūlyta kaina yra saugomas su kitais tiekėjo pateiktais dokumentais. Vokų su pasiūlymais, kuriuose nurodytos kainos, atplėšimo procedūroje dalyvaujantiems tiekėjams ar jų įgaliotiems atstovams skelbiamas pasiūlymą pateikusio tiekėjo pavadinimas, pasiūlyme nurodyta kaina. </w:t>
      </w:r>
      <w:r w:rsidR="007B182F" w:rsidRPr="001D7398">
        <w:rPr>
          <w:rFonts w:ascii="Times New Roman" w:hAnsi="Times New Roman"/>
          <w:sz w:val="24"/>
          <w:szCs w:val="24"/>
        </w:rPr>
        <w:t>Tuo atveju, kai  pasiūlyme nurodyta kaina, išreikšta skaičiais, neatitinka kainos, nurodytos žodžiais, teisinga laikoma kaina, nurodyta žodžiais.</w:t>
      </w:r>
      <w:r w:rsidR="007B182F" w:rsidRPr="001D7398" w:rsidDel="007B182F">
        <w:rPr>
          <w:rFonts w:ascii="Times New Roman" w:hAnsi="Times New Roman"/>
          <w:sz w:val="24"/>
          <w:szCs w:val="24"/>
        </w:rPr>
        <w:t xml:space="preserve"> </w:t>
      </w:r>
    </w:p>
    <w:p w:rsidR="00ED1A7D" w:rsidRPr="001D7398" w:rsidRDefault="00ED1A7D" w:rsidP="00006C91">
      <w:pPr>
        <w:tabs>
          <w:tab w:val="left" w:pos="0"/>
          <w:tab w:val="left" w:pos="880"/>
        </w:tabs>
        <w:spacing w:after="0" w:line="240" w:lineRule="auto"/>
        <w:ind w:firstLine="851"/>
        <w:jc w:val="both"/>
        <w:rPr>
          <w:rFonts w:ascii="Times New Roman" w:hAnsi="Times New Roman"/>
          <w:sz w:val="24"/>
        </w:rPr>
      </w:pPr>
      <w:r w:rsidRPr="001D7398">
        <w:rPr>
          <w:rFonts w:ascii="Times New Roman" w:hAnsi="Times New Roman"/>
          <w:sz w:val="24"/>
        </w:rPr>
        <w:t>4</w:t>
      </w:r>
      <w:r w:rsidR="00922478" w:rsidRPr="001D7398">
        <w:rPr>
          <w:rFonts w:ascii="Times New Roman" w:hAnsi="Times New Roman"/>
          <w:sz w:val="24"/>
        </w:rPr>
        <w:t>6</w:t>
      </w:r>
      <w:r w:rsidRPr="001D7398">
        <w:rPr>
          <w:rFonts w:ascii="Times New Roman" w:hAnsi="Times New Roman"/>
          <w:sz w:val="24"/>
        </w:rPr>
        <w:t>. Kiekvienas vokų su pasiūlymais atplėšimo procedūroje dalyvaujantis tiekėjas ar jo</w:t>
      </w:r>
      <w:r w:rsidRPr="001D7398">
        <w:rPr>
          <w:rFonts w:ascii="Times New Roman" w:hAnsi="Times New Roman"/>
          <w:sz w:val="24"/>
          <w:szCs w:val="24"/>
        </w:rPr>
        <w:t xml:space="preserve"> įgaliotas</w:t>
      </w:r>
      <w:r w:rsidRPr="001D7398">
        <w:rPr>
          <w:rFonts w:ascii="Times New Roman" w:hAnsi="Times New Roman"/>
          <w:sz w:val="24"/>
        </w:rPr>
        <w:t xml:space="preserve"> atstovas turi teisę asmeniškai susipažinti su viešai perskaityta informacija, tačiau supažindindama su šia informacija perkančioji organizacija negali atskleisti tiekėjo pasiūlyme esančios konfidencialios informacijos.</w:t>
      </w:r>
    </w:p>
    <w:p w:rsidR="00ED1A7D" w:rsidRPr="001D7398" w:rsidRDefault="00ED1A7D" w:rsidP="00006C91">
      <w:pPr>
        <w:tabs>
          <w:tab w:val="left" w:pos="0"/>
          <w:tab w:val="left" w:pos="880"/>
        </w:tabs>
        <w:spacing w:after="0" w:line="240" w:lineRule="auto"/>
        <w:ind w:firstLine="900"/>
        <w:jc w:val="both"/>
        <w:rPr>
          <w:rFonts w:ascii="Times New Roman" w:hAnsi="Times New Roman"/>
          <w:sz w:val="24"/>
        </w:rPr>
      </w:pPr>
      <w:r w:rsidRPr="001D7398">
        <w:rPr>
          <w:rFonts w:ascii="Times New Roman" w:hAnsi="Times New Roman"/>
          <w:sz w:val="24"/>
        </w:rPr>
        <w:t>4</w:t>
      </w:r>
      <w:r w:rsidR="00922478" w:rsidRPr="001D7398">
        <w:rPr>
          <w:rFonts w:ascii="Times New Roman" w:hAnsi="Times New Roman"/>
          <w:sz w:val="24"/>
        </w:rPr>
        <w:t>7</w:t>
      </w:r>
      <w:r w:rsidRPr="001D7398">
        <w:rPr>
          <w:rFonts w:ascii="Times New Roman" w:hAnsi="Times New Roman"/>
          <w:sz w:val="24"/>
        </w:rPr>
        <w:t>. Tolesnes pasiūlymų nagrinėjimo, vertinimo ir palyginimo procedūras atlieka Komisija, tiekėjams ar jų</w:t>
      </w:r>
      <w:r w:rsidRPr="001D7398">
        <w:rPr>
          <w:rFonts w:ascii="Times New Roman" w:hAnsi="Times New Roman"/>
          <w:sz w:val="24"/>
          <w:szCs w:val="24"/>
        </w:rPr>
        <w:t xml:space="preserve"> įgaliotiems</w:t>
      </w:r>
      <w:r w:rsidRPr="001D7398">
        <w:rPr>
          <w:rFonts w:ascii="Times New Roman" w:hAnsi="Times New Roman"/>
          <w:sz w:val="24"/>
        </w:rPr>
        <w:t xml:space="preserve"> atstovams nedalyvaujant.</w:t>
      </w:r>
    </w:p>
    <w:bookmarkEnd w:id="1"/>
    <w:p w:rsidR="007E3713" w:rsidRDefault="007E3713" w:rsidP="00006C91">
      <w:pPr>
        <w:pStyle w:val="Antrat2"/>
        <w:numPr>
          <w:ilvl w:val="1"/>
          <w:numId w:val="0"/>
        </w:numPr>
        <w:tabs>
          <w:tab w:val="left" w:pos="0"/>
          <w:tab w:val="left" w:pos="880"/>
        </w:tabs>
        <w:ind w:firstLine="550"/>
        <w:rPr>
          <w:spacing w:val="-8"/>
        </w:rPr>
      </w:pPr>
    </w:p>
    <w:p w:rsidR="00FE51E1" w:rsidRDefault="00FE51E1" w:rsidP="00FE51E1"/>
    <w:p w:rsidR="007E3713" w:rsidRPr="001D7398" w:rsidRDefault="007E3713" w:rsidP="00006C91">
      <w:pPr>
        <w:tabs>
          <w:tab w:val="left" w:pos="0"/>
          <w:tab w:val="left" w:pos="880"/>
        </w:tabs>
        <w:spacing w:after="0" w:line="240" w:lineRule="auto"/>
        <w:ind w:left="900" w:firstLine="550"/>
        <w:jc w:val="center"/>
        <w:rPr>
          <w:rFonts w:ascii="Times New Roman" w:hAnsi="Times New Roman"/>
          <w:b/>
          <w:sz w:val="24"/>
          <w:szCs w:val="24"/>
        </w:rPr>
      </w:pPr>
      <w:r w:rsidRPr="001D7398">
        <w:rPr>
          <w:rFonts w:ascii="Times New Roman" w:hAnsi="Times New Roman"/>
          <w:b/>
          <w:spacing w:val="-8"/>
          <w:sz w:val="24"/>
          <w:szCs w:val="24"/>
        </w:rPr>
        <w:t xml:space="preserve">IX. PASIŪLYMŲ </w:t>
      </w:r>
      <w:r w:rsidRPr="001D7398">
        <w:rPr>
          <w:rFonts w:ascii="Times New Roman" w:hAnsi="Times New Roman"/>
          <w:b/>
          <w:sz w:val="24"/>
          <w:szCs w:val="24"/>
        </w:rPr>
        <w:t>NAGRINĖJIMAS IR PASIŪLYMŲ ATMETIMO PRIEŽASTYS</w:t>
      </w:r>
    </w:p>
    <w:p w:rsidR="007E3713" w:rsidRPr="001D7398" w:rsidRDefault="007E3713" w:rsidP="00006C91">
      <w:pPr>
        <w:tabs>
          <w:tab w:val="left" w:pos="0"/>
          <w:tab w:val="left" w:pos="880"/>
        </w:tabs>
        <w:spacing w:after="0" w:line="240" w:lineRule="auto"/>
        <w:ind w:firstLine="550"/>
        <w:jc w:val="center"/>
        <w:rPr>
          <w:rFonts w:ascii="Times New Roman" w:hAnsi="Times New Roman"/>
          <w:b/>
          <w:sz w:val="24"/>
          <w:szCs w:val="24"/>
        </w:rPr>
      </w:pPr>
    </w:p>
    <w:p w:rsidR="007E3713" w:rsidRPr="001D7398" w:rsidRDefault="007E3713" w:rsidP="00006C91">
      <w:pPr>
        <w:tabs>
          <w:tab w:val="left" w:pos="0"/>
          <w:tab w:val="left" w:pos="880"/>
        </w:tabs>
        <w:spacing w:after="0" w:line="240" w:lineRule="auto"/>
        <w:ind w:firstLine="900"/>
        <w:jc w:val="both"/>
        <w:rPr>
          <w:rFonts w:ascii="Times New Roman" w:hAnsi="Times New Roman"/>
          <w:spacing w:val="-4"/>
          <w:sz w:val="24"/>
          <w:szCs w:val="24"/>
        </w:rPr>
      </w:pPr>
      <w:r w:rsidRPr="001D7398">
        <w:rPr>
          <w:rFonts w:ascii="Times New Roman" w:hAnsi="Times New Roman"/>
          <w:spacing w:val="-4"/>
          <w:sz w:val="24"/>
          <w:szCs w:val="24"/>
        </w:rPr>
        <w:t>48. </w:t>
      </w:r>
      <w:r w:rsidRPr="001D7398">
        <w:rPr>
          <w:rFonts w:ascii="Times New Roman" w:hAnsi="Times New Roman"/>
          <w:sz w:val="24"/>
          <w:szCs w:val="24"/>
        </w:rPr>
        <w:t xml:space="preserve">Komisija tikrina tiekėjų pasiūlymuose pateiktų kvalifikacijos duomenų atitiktį pirkimo dokumentuose nustatytiems minimaliems kvalifikacijos reikalavimams. Jeigu Komisija nustato, kad tiekėjo pateikti kvalifikacijos duomenys yra neišsamūs arba netikslūs, ji privalo </w:t>
      </w:r>
      <w:r w:rsidRPr="001D7398">
        <w:rPr>
          <w:rFonts w:ascii="Times New Roman" w:hAnsi="Times New Roman"/>
          <w:sz w:val="24"/>
          <w:szCs w:val="24"/>
          <w:lang w:eastAsia="lt-LT"/>
        </w:rPr>
        <w:t xml:space="preserve">CVP IS susirašinėjimo priemonėmis </w:t>
      </w:r>
      <w:r w:rsidRPr="001D7398">
        <w:rPr>
          <w:rFonts w:ascii="Times New Roman" w:hAnsi="Times New Roman"/>
          <w:sz w:val="24"/>
          <w:szCs w:val="24"/>
        </w:rPr>
        <w:t>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w:t>
      </w:r>
    </w:p>
    <w:p w:rsidR="007E3713" w:rsidRPr="001D7398" w:rsidRDefault="007E3713" w:rsidP="00006C91">
      <w:pPr>
        <w:tabs>
          <w:tab w:val="left" w:pos="0"/>
          <w:tab w:val="left" w:pos="880"/>
        </w:tabs>
        <w:spacing w:after="0" w:line="240" w:lineRule="auto"/>
        <w:ind w:firstLine="900"/>
        <w:jc w:val="both"/>
        <w:rPr>
          <w:rFonts w:ascii="Times New Roman" w:hAnsi="Times New Roman"/>
          <w:sz w:val="24"/>
          <w:szCs w:val="24"/>
        </w:rPr>
      </w:pPr>
      <w:r w:rsidRPr="001D7398">
        <w:rPr>
          <w:rFonts w:ascii="Times New Roman" w:hAnsi="Times New Roman"/>
          <w:sz w:val="24"/>
          <w:szCs w:val="24"/>
        </w:rPr>
        <w:t xml:space="preserve">49. Komisija priima sprendimą dėl kiekvieno pasiūlymą pateikusio tiekėjo minimalių kvalifikacijos duomenų atitikties pirkimo dokumentuose nustatytiems reikalavimams ir kiekvienam iš jų </w:t>
      </w:r>
      <w:r w:rsidRPr="001D7398">
        <w:rPr>
          <w:rFonts w:ascii="Times New Roman" w:hAnsi="Times New Roman"/>
          <w:sz w:val="24"/>
          <w:szCs w:val="24"/>
          <w:lang w:eastAsia="lt-LT"/>
        </w:rPr>
        <w:t xml:space="preserve">nedelsdama, bet ne vėliau kaip per 3 darbo dienas, CVP IS susirašinėjimo priemonėmis </w:t>
      </w:r>
      <w:r w:rsidRPr="001D7398">
        <w:rPr>
          <w:rFonts w:ascii="Times New Roman" w:hAnsi="Times New Roman"/>
          <w:sz w:val="24"/>
          <w:szCs w:val="24"/>
        </w:rPr>
        <w:t>praneša apie šio patikrinimo rezultatus, pagrįsdama priimtus sprendimus. Teisę dalyvauti tolesnėse pirkimo procedūrose turi tik tie tiekėjai, kurių kvalifikacijos duomenys atitinka perkančiosios organizacijos keliamus reikalavimus.</w:t>
      </w:r>
    </w:p>
    <w:p w:rsidR="007E3713" w:rsidRPr="00C72D6A" w:rsidRDefault="007E3713" w:rsidP="00006C91">
      <w:pPr>
        <w:tabs>
          <w:tab w:val="left" w:pos="0"/>
          <w:tab w:val="left" w:pos="880"/>
          <w:tab w:val="left" w:pos="9000"/>
        </w:tabs>
        <w:spacing w:after="0" w:line="240" w:lineRule="auto"/>
        <w:ind w:firstLine="880"/>
        <w:jc w:val="both"/>
        <w:rPr>
          <w:rFonts w:ascii="Times New Roman" w:hAnsi="Times New Roman"/>
          <w:sz w:val="24"/>
          <w:szCs w:val="24"/>
        </w:rPr>
      </w:pPr>
      <w:r w:rsidRPr="00C72D6A">
        <w:rPr>
          <w:rFonts w:ascii="Times New Roman" w:hAnsi="Times New Roman"/>
          <w:sz w:val="24"/>
          <w:szCs w:val="24"/>
        </w:rPr>
        <w:t xml:space="preserve">50. Iškilus klausimams dėl pasiūlymų turinio ir Komisijai </w:t>
      </w:r>
      <w:r w:rsidRPr="00C72D6A">
        <w:rPr>
          <w:rFonts w:ascii="Times New Roman" w:hAnsi="Times New Roman"/>
          <w:sz w:val="24"/>
          <w:szCs w:val="24"/>
          <w:lang w:eastAsia="lt-LT"/>
        </w:rPr>
        <w:t xml:space="preserve">CVP IS susirašinėjimo priemonėmis </w:t>
      </w:r>
      <w:r w:rsidRPr="00C72D6A">
        <w:rPr>
          <w:rFonts w:ascii="Times New Roman" w:hAnsi="Times New Roman"/>
          <w:sz w:val="24"/>
          <w:szCs w:val="24"/>
        </w:rPr>
        <w:t xml:space="preserve">paprašius, tiekėjai privalo per Komisijos nurodytą terminą pateikti </w:t>
      </w:r>
      <w:r w:rsidRPr="00C72D6A">
        <w:rPr>
          <w:rFonts w:ascii="Times New Roman" w:hAnsi="Times New Roman"/>
          <w:sz w:val="24"/>
          <w:szCs w:val="24"/>
          <w:lang w:eastAsia="lt-LT"/>
        </w:rPr>
        <w:t xml:space="preserve">CVP IS susirašinėjimo priemonėmis </w:t>
      </w:r>
      <w:r w:rsidRPr="00C72D6A">
        <w:rPr>
          <w:rFonts w:ascii="Times New Roman" w:hAnsi="Times New Roman"/>
          <w:sz w:val="24"/>
          <w:szCs w:val="24"/>
        </w:rPr>
        <w:t xml:space="preserve">papildomus paaiškinimus nekeisdami pasiūlymo esmės. </w:t>
      </w:r>
    </w:p>
    <w:p w:rsidR="007E3713" w:rsidRPr="00C72D6A" w:rsidRDefault="00CE0E0F" w:rsidP="00006C91">
      <w:pPr>
        <w:tabs>
          <w:tab w:val="left" w:pos="0"/>
          <w:tab w:val="left" w:pos="880"/>
          <w:tab w:val="left" w:pos="9000"/>
        </w:tabs>
        <w:spacing w:after="0" w:line="240" w:lineRule="auto"/>
        <w:jc w:val="both"/>
        <w:rPr>
          <w:rFonts w:ascii="Times New Roman" w:hAnsi="Times New Roman"/>
          <w:sz w:val="24"/>
          <w:szCs w:val="24"/>
        </w:rPr>
      </w:pPr>
      <w:r w:rsidRPr="00C72D6A">
        <w:rPr>
          <w:rFonts w:ascii="Times New Roman" w:hAnsi="Times New Roman"/>
          <w:sz w:val="24"/>
          <w:szCs w:val="24"/>
        </w:rPr>
        <w:tab/>
      </w:r>
      <w:r w:rsidR="007E3713" w:rsidRPr="00C72D6A">
        <w:rPr>
          <w:rFonts w:ascii="Times New Roman" w:hAnsi="Times New Roman"/>
          <w:sz w:val="24"/>
          <w:szCs w:val="24"/>
        </w:rPr>
        <w:t xml:space="preserve">51. Jeigu pateiktame pasiūlyme Komisija randa pasiūlyme nurodytos kainos apskaičiavimo klaidų, ji privalo </w:t>
      </w:r>
      <w:r w:rsidR="007E3713" w:rsidRPr="00C72D6A">
        <w:rPr>
          <w:rFonts w:ascii="Times New Roman" w:hAnsi="Times New Roman"/>
          <w:sz w:val="24"/>
          <w:szCs w:val="24"/>
          <w:lang w:eastAsia="lt-LT"/>
        </w:rPr>
        <w:t xml:space="preserve">CVP IS susirašinėjimo priemonėmis </w:t>
      </w:r>
      <w:r w:rsidR="007E3713" w:rsidRPr="00C72D6A">
        <w:rPr>
          <w:rFonts w:ascii="Times New Roman" w:hAnsi="Times New Roman"/>
          <w:sz w:val="24"/>
          <w:szCs w:val="24"/>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BB6923" w:rsidRPr="00C72D6A" w:rsidRDefault="007E3713" w:rsidP="00006C91">
      <w:pPr>
        <w:tabs>
          <w:tab w:val="left" w:pos="0"/>
          <w:tab w:val="left" w:pos="880"/>
          <w:tab w:val="left" w:pos="9000"/>
        </w:tabs>
        <w:spacing w:after="0" w:line="240" w:lineRule="auto"/>
        <w:ind w:firstLine="900"/>
        <w:jc w:val="both"/>
        <w:rPr>
          <w:rFonts w:ascii="Times New Roman" w:hAnsi="Times New Roman"/>
          <w:sz w:val="24"/>
          <w:szCs w:val="24"/>
        </w:rPr>
      </w:pPr>
      <w:r w:rsidRPr="00C72D6A">
        <w:rPr>
          <w:rFonts w:ascii="Times New Roman" w:hAnsi="Times New Roman"/>
          <w:spacing w:val="-4"/>
          <w:sz w:val="24"/>
          <w:szCs w:val="24"/>
        </w:rPr>
        <w:t>52. </w:t>
      </w:r>
      <w:r w:rsidR="00BB6923" w:rsidRPr="00C72D6A">
        <w:rPr>
          <w:rFonts w:ascii="Times New Roman" w:hAnsi="Times New Roman"/>
          <w:sz w:val="24"/>
          <w:szCs w:val="24"/>
        </w:rPr>
        <w:t>Kai pateiktame pasiūlyme nurodoma neįprastai maža kaina, Komisija privalo tiekėjo raštu 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ir su kitų tiekėjų pasiūlymuose nurodytomis kainomis. Pasiūlyme nurodyta paslaug</w:t>
      </w:r>
      <w:r w:rsidR="00C116F3">
        <w:rPr>
          <w:rFonts w:ascii="Times New Roman" w:hAnsi="Times New Roman"/>
          <w:sz w:val="24"/>
          <w:szCs w:val="24"/>
        </w:rPr>
        <w:t>ų</w:t>
      </w:r>
      <w:r w:rsidR="00BB6923" w:rsidRPr="00C72D6A">
        <w:rPr>
          <w:rFonts w:ascii="Times New Roman" w:hAnsi="Times New Roman"/>
          <w:sz w:val="24"/>
          <w:szCs w:val="24"/>
        </w:rPr>
        <w:t xml:space="preserve"> kaina visais atvejais yra laikoma neįprastai maža, jeigu ji atitinka bent vieną iš šių sąlygų: yra 15 ir daugiau procentų mažesnė už visų tiekėjų, kurių pasiūlymai neatmesti dėl kitų priežasčių, pasiūlytų kainų aritmetinį vidurkį arba yra 30 ir daugiau procentų mažesnė nuo suplanuotų viešajam pirkimui skirtų lėšų. Jei tiekėjas kainos nepagrindžia, jo pasiūlymas atmetamas. Apie tokio atmetimo priežastis perkančioji organizacija informuoja Viešųjų pirkimų tarnybą, fiksuodama pirkimo procedūros ataskaitoje.</w:t>
      </w:r>
    </w:p>
    <w:p w:rsidR="004812C7" w:rsidRPr="00C72D6A" w:rsidRDefault="007E3713" w:rsidP="00006C91">
      <w:pPr>
        <w:tabs>
          <w:tab w:val="left" w:pos="0"/>
          <w:tab w:val="left" w:pos="880"/>
        </w:tabs>
        <w:spacing w:after="0" w:line="240" w:lineRule="auto"/>
        <w:ind w:firstLine="900"/>
        <w:jc w:val="both"/>
        <w:rPr>
          <w:rFonts w:ascii="Times New Roman" w:hAnsi="Times New Roman"/>
          <w:sz w:val="24"/>
          <w:szCs w:val="24"/>
        </w:rPr>
      </w:pPr>
      <w:r w:rsidRPr="00C72D6A">
        <w:rPr>
          <w:rFonts w:ascii="Times New Roman" w:hAnsi="Times New Roman"/>
          <w:sz w:val="24"/>
          <w:szCs w:val="24"/>
        </w:rPr>
        <w:t>53. Tiekėjo pateiktų kvalifikacijos duomenų patikslinimai, pasiūlymo turinio paaiškinimai, pasiūlyme nurodytų aritmetinių klaidų pataisymai, neįprastai mažos kainos pagrindimo dokumentai yra pateikiami tik CVP IS susirašinėjimo priemonėmis.</w:t>
      </w:r>
      <w:r w:rsidR="00BB6923" w:rsidRPr="00C72D6A">
        <w:rPr>
          <w:rFonts w:ascii="Times New Roman" w:hAnsi="Times New Roman"/>
          <w:sz w:val="24"/>
          <w:szCs w:val="24"/>
        </w:rPr>
        <w:t xml:space="preserve"> </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 Komisija atmeta pasiūlymą, jeigu:</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 xml:space="preserve">54.1. tiekėjas neatitiko minimalių kvalifikacijos reikalavimų; </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54.2. tiekėjas pasiūlyme pateikė netikslius ar neišsamius duomenis apie savo kvalifikaciją ir, perkančiajai organizacijai prašant, nepatikslino jų;</w:t>
      </w:r>
    </w:p>
    <w:p w:rsidR="007E3713" w:rsidRPr="002947CC" w:rsidRDefault="007E3713" w:rsidP="002947CC">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54.3. pasiūlymas neatitiko pirkimo dokumentuose nustatytų reikalavimų (pasiūlymas nepasirašytas pirkimo dokumentuose nurodytu būdu</w:t>
      </w:r>
      <w:r w:rsidR="00E20C35" w:rsidRPr="002947CC">
        <w:rPr>
          <w:rFonts w:ascii="Times New Roman" w:hAnsi="Times New Roman"/>
          <w:sz w:val="24"/>
          <w:szCs w:val="24"/>
        </w:rPr>
        <w:t>, pasiūlymas neatitiko perkamų paslaug</w:t>
      </w:r>
      <w:r w:rsidR="00C116F3">
        <w:rPr>
          <w:rFonts w:ascii="Times New Roman" w:hAnsi="Times New Roman"/>
          <w:sz w:val="24"/>
          <w:szCs w:val="24"/>
        </w:rPr>
        <w:t>ų</w:t>
      </w:r>
      <w:r w:rsidR="00E20C35" w:rsidRPr="002947CC">
        <w:rPr>
          <w:rFonts w:ascii="Times New Roman" w:hAnsi="Times New Roman"/>
          <w:sz w:val="24"/>
          <w:szCs w:val="24"/>
        </w:rPr>
        <w:t xml:space="preserve"> teikimo sąlygų ir reikalavimų, nustatytų techninėje specifikacijoje</w:t>
      </w:r>
      <w:r w:rsidRPr="002947CC">
        <w:rPr>
          <w:rFonts w:ascii="Times New Roman" w:hAnsi="Times New Roman"/>
          <w:sz w:val="24"/>
          <w:szCs w:val="24"/>
        </w:rPr>
        <w:t xml:space="preserve"> ir pan.);</w:t>
      </w:r>
      <w:r w:rsidR="002947CC" w:rsidRPr="002947CC">
        <w:rPr>
          <w:rFonts w:ascii="Times New Roman" w:eastAsia="Times New Roman" w:hAnsi="Times New Roman"/>
          <w:sz w:val="24"/>
          <w:szCs w:val="24"/>
          <w:lang w:eastAsia="lt-LT"/>
        </w:rPr>
        <w:t xml:space="preserve"> komisijai paprašius </w:t>
      </w:r>
      <w:r w:rsidR="002947CC" w:rsidRPr="002947CC">
        <w:rPr>
          <w:rFonts w:ascii="Times New Roman" w:eastAsia="Times New Roman" w:hAnsi="Times New Roman"/>
          <w:sz w:val="24"/>
          <w:szCs w:val="24"/>
          <w:lang w:eastAsia="lt-LT"/>
        </w:rPr>
        <w:lastRenderedPageBreak/>
        <w:t>patikslinti, papildyti pateiktus netikslius, neišsamius pirkimo dokumentuose nurodytus kartu su pasiūlymu teikiamus dokumentus, jų nepatikslino, nepapildė, arba prašius pateikti, nepateikė;</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54.4. tiekėjas per perkančiosios organizacijos nurodytą terminą neištaisė aritmetinių klaidų ir (ar) nepaaiškino pasiūlymo;</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54.5. visų tiekėjų, kurių pasiūlymai neatmesti dėl kitų priežasčių, buvo pasiūlytos per didelės, perkančiajai organizacijai nepriimtinos kainos;</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54.6. buvo pasiūlyta neįprastai maža kaina ir tiekėjas Kom</w:t>
      </w:r>
      <w:r w:rsidR="00010067" w:rsidRPr="002947CC">
        <w:rPr>
          <w:rFonts w:ascii="Times New Roman" w:hAnsi="Times New Roman"/>
          <w:sz w:val="24"/>
          <w:szCs w:val="24"/>
        </w:rPr>
        <w:t>isijos prašymu nepateikė rašytini</w:t>
      </w:r>
      <w:r w:rsidRPr="002947CC">
        <w:rPr>
          <w:rFonts w:ascii="Times New Roman" w:hAnsi="Times New Roman"/>
          <w:sz w:val="24"/>
          <w:szCs w:val="24"/>
        </w:rPr>
        <w:t>o kainos sudėtinių dalių pagrindimo arba kitaip nepagrindė neįprastai mažos kainos;</w:t>
      </w:r>
    </w:p>
    <w:p w:rsidR="007E3713" w:rsidRPr="002947CC" w:rsidRDefault="007E3713" w:rsidP="00006C91">
      <w:pPr>
        <w:tabs>
          <w:tab w:val="left" w:pos="0"/>
          <w:tab w:val="left" w:pos="880"/>
        </w:tabs>
        <w:spacing w:after="0" w:line="240" w:lineRule="auto"/>
        <w:ind w:firstLine="900"/>
        <w:jc w:val="both"/>
        <w:rPr>
          <w:rFonts w:ascii="Times New Roman" w:hAnsi="Times New Roman"/>
          <w:i/>
          <w:sz w:val="24"/>
          <w:szCs w:val="24"/>
        </w:rPr>
      </w:pPr>
      <w:r w:rsidRPr="002947CC">
        <w:rPr>
          <w:rFonts w:ascii="Times New Roman" w:hAnsi="Times New Roman"/>
          <w:sz w:val="24"/>
          <w:szCs w:val="24"/>
        </w:rPr>
        <w:t>54.7. pasiūlymas buvo pateiktas ne perkančiosios organizacijos nurodytomis elektroninėmis priemonėmis;</w:t>
      </w:r>
      <w:r w:rsidRPr="002947CC">
        <w:rPr>
          <w:rFonts w:ascii="Times New Roman" w:hAnsi="Times New Roman"/>
          <w:i/>
          <w:sz w:val="24"/>
          <w:szCs w:val="24"/>
        </w:rPr>
        <w:t xml:space="preserve"> </w:t>
      </w:r>
    </w:p>
    <w:p w:rsidR="007E3713" w:rsidRPr="002947CC" w:rsidRDefault="007E3713" w:rsidP="00006C91">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54.8. tiekėjas pateikia daugiau kaip vieną pasiūlymą arba ūkio subjektų grupės narys dalyvauja teikiant kelis pasiūlymus. Laikoma, kad tiekėjas pateikė daugiau kaip vieną pasiūlymą, jeigu tą patį pasiūlymą pateikė ir raštu (popierine</w:t>
      </w:r>
      <w:r w:rsidRPr="002947CC">
        <w:rPr>
          <w:rFonts w:ascii="Times New Roman" w:hAnsi="Times New Roman"/>
          <w:i/>
          <w:sz w:val="24"/>
          <w:szCs w:val="24"/>
        </w:rPr>
        <w:t xml:space="preserve"> </w:t>
      </w:r>
      <w:r w:rsidRPr="002947CC">
        <w:rPr>
          <w:rFonts w:ascii="Times New Roman" w:hAnsi="Times New Roman"/>
          <w:sz w:val="24"/>
          <w:szCs w:val="24"/>
        </w:rPr>
        <w:t>forma, vokuose), ir naudodam</w:t>
      </w:r>
      <w:r w:rsidR="00634912" w:rsidRPr="002947CC">
        <w:rPr>
          <w:rFonts w:ascii="Times New Roman" w:hAnsi="Times New Roman"/>
          <w:sz w:val="24"/>
          <w:szCs w:val="24"/>
        </w:rPr>
        <w:t>asis CVP IS priemonėmis;</w:t>
      </w:r>
    </w:p>
    <w:p w:rsidR="00CE0E0F" w:rsidRPr="002947CC" w:rsidRDefault="0055317F" w:rsidP="00CD5219">
      <w:pPr>
        <w:tabs>
          <w:tab w:val="left" w:pos="0"/>
          <w:tab w:val="left" w:pos="880"/>
        </w:tabs>
        <w:spacing w:after="0" w:line="240" w:lineRule="auto"/>
        <w:ind w:firstLine="900"/>
        <w:jc w:val="both"/>
        <w:rPr>
          <w:rFonts w:ascii="Times New Roman" w:hAnsi="Times New Roman"/>
          <w:sz w:val="24"/>
          <w:szCs w:val="24"/>
        </w:rPr>
      </w:pPr>
      <w:r w:rsidRPr="002947CC">
        <w:rPr>
          <w:rFonts w:ascii="Times New Roman" w:hAnsi="Times New Roman"/>
          <w:sz w:val="24"/>
          <w:szCs w:val="24"/>
        </w:rPr>
        <w:t xml:space="preserve">54.9. </w:t>
      </w:r>
      <w:r w:rsidR="00CD5219" w:rsidRPr="002947CC">
        <w:rPr>
          <w:rFonts w:ascii="Times New Roman" w:hAnsi="Times New Roman"/>
          <w:sz w:val="24"/>
          <w:szCs w:val="24"/>
        </w:rPr>
        <w:t>kitais Viešųjų pirkimų įstatyme ir šiuose pirkimo dokumentuose nurodytais pagrindais.</w:t>
      </w:r>
    </w:p>
    <w:p w:rsidR="00060E3C" w:rsidRPr="002947CC" w:rsidRDefault="00060E3C" w:rsidP="00006C91">
      <w:pPr>
        <w:tabs>
          <w:tab w:val="left" w:pos="0"/>
          <w:tab w:val="left" w:pos="880"/>
        </w:tabs>
        <w:spacing w:after="0" w:line="240" w:lineRule="auto"/>
        <w:ind w:firstLine="900"/>
        <w:jc w:val="both"/>
        <w:rPr>
          <w:rFonts w:ascii="Times New Roman" w:hAnsi="Times New Roman"/>
          <w:sz w:val="24"/>
          <w:szCs w:val="24"/>
        </w:rPr>
      </w:pPr>
    </w:p>
    <w:p w:rsidR="007E3713" w:rsidRPr="002947CC" w:rsidRDefault="007E3713" w:rsidP="00006C91">
      <w:pPr>
        <w:numPr>
          <w:ilvl w:val="0"/>
          <w:numId w:val="15"/>
        </w:numPr>
        <w:tabs>
          <w:tab w:val="left" w:pos="0"/>
          <w:tab w:val="left" w:pos="880"/>
        </w:tabs>
        <w:spacing w:after="0" w:line="240" w:lineRule="auto"/>
        <w:ind w:firstLine="550"/>
        <w:rPr>
          <w:rFonts w:ascii="Times New Roman" w:hAnsi="Times New Roman"/>
          <w:b/>
          <w:spacing w:val="-8"/>
          <w:sz w:val="24"/>
          <w:szCs w:val="24"/>
        </w:rPr>
      </w:pPr>
      <w:r w:rsidRPr="002947CC">
        <w:rPr>
          <w:rFonts w:ascii="Times New Roman" w:hAnsi="Times New Roman"/>
          <w:b/>
          <w:spacing w:val="-8"/>
          <w:sz w:val="24"/>
          <w:szCs w:val="24"/>
        </w:rPr>
        <w:t>PASIŪLYMŲ VERTINIMAS</w:t>
      </w:r>
    </w:p>
    <w:p w:rsidR="007E3713" w:rsidRPr="002947CC" w:rsidRDefault="007E3713" w:rsidP="00006C91">
      <w:pPr>
        <w:tabs>
          <w:tab w:val="left" w:pos="0"/>
          <w:tab w:val="left" w:pos="880"/>
        </w:tabs>
        <w:spacing w:after="0" w:line="240" w:lineRule="auto"/>
        <w:ind w:firstLine="550"/>
        <w:jc w:val="both"/>
        <w:rPr>
          <w:rFonts w:ascii="Times New Roman" w:hAnsi="Times New Roman"/>
          <w:b/>
          <w:sz w:val="24"/>
          <w:szCs w:val="24"/>
        </w:rPr>
      </w:pPr>
    </w:p>
    <w:p w:rsidR="004812C7" w:rsidRDefault="007E3713" w:rsidP="00006C91">
      <w:pPr>
        <w:tabs>
          <w:tab w:val="left" w:pos="0"/>
          <w:tab w:val="left" w:pos="880"/>
        </w:tabs>
        <w:spacing w:after="0" w:line="240" w:lineRule="auto"/>
        <w:ind w:firstLine="880"/>
        <w:jc w:val="both"/>
        <w:rPr>
          <w:rFonts w:ascii="Times New Roman" w:hAnsi="Times New Roman"/>
          <w:sz w:val="24"/>
          <w:szCs w:val="24"/>
        </w:rPr>
      </w:pPr>
      <w:r w:rsidRPr="002947CC">
        <w:rPr>
          <w:rFonts w:ascii="Times New Roman" w:hAnsi="Times New Roman"/>
          <w:sz w:val="24"/>
          <w:szCs w:val="24"/>
        </w:rPr>
        <w:t>55</w:t>
      </w:r>
      <w:r w:rsidR="00465429" w:rsidRPr="002947CC">
        <w:rPr>
          <w:rFonts w:ascii="Times New Roman" w:hAnsi="Times New Roman"/>
          <w:sz w:val="24"/>
          <w:szCs w:val="24"/>
        </w:rPr>
        <w:t>.</w:t>
      </w:r>
      <w:r w:rsidRPr="002947CC">
        <w:rPr>
          <w:rFonts w:ascii="Times New Roman" w:hAnsi="Times New Roman"/>
          <w:sz w:val="24"/>
          <w:szCs w:val="24"/>
        </w:rPr>
        <w:t xml:space="preserve">  </w:t>
      </w:r>
      <w:r w:rsidR="004812C7" w:rsidRPr="002947CC">
        <w:rPr>
          <w:rFonts w:ascii="Times New Roman" w:hAnsi="Times New Roman"/>
          <w:sz w:val="24"/>
          <w:szCs w:val="24"/>
        </w:rPr>
        <w:t xml:space="preserve">Neatmesti pasiūlymai vertinami pagal ekonominį naudingumą, taikant pasiūlymo kainos, </w:t>
      </w:r>
      <w:r w:rsidR="00B9779C">
        <w:rPr>
          <w:rFonts w:ascii="Times New Roman" w:hAnsi="Times New Roman"/>
          <w:sz w:val="24"/>
          <w:szCs w:val="24"/>
        </w:rPr>
        <w:t xml:space="preserve">veiksmingumo, </w:t>
      </w:r>
      <w:r w:rsidR="004812C7" w:rsidRPr="002947CC">
        <w:rPr>
          <w:rFonts w:ascii="Times New Roman" w:hAnsi="Times New Roman"/>
          <w:sz w:val="24"/>
          <w:szCs w:val="24"/>
        </w:rPr>
        <w:t xml:space="preserve">kokybės kriterijus, </w:t>
      </w:r>
      <w:r w:rsidR="00D01391" w:rsidRPr="00721405">
        <w:rPr>
          <w:rFonts w:ascii="Times New Roman" w:eastAsia="Times New Roman" w:hAnsi="Times New Roman"/>
          <w:sz w:val="24"/>
          <w:szCs w:val="24"/>
        </w:rPr>
        <w:t>su trimis tiekėjais</w:t>
      </w:r>
      <w:r w:rsidR="00D01391">
        <w:rPr>
          <w:rFonts w:ascii="Times New Roman" w:eastAsia="Times New Roman" w:hAnsi="Times New Roman"/>
          <w:sz w:val="24"/>
          <w:szCs w:val="24"/>
        </w:rPr>
        <w:t xml:space="preserve"> (jei bus trys ar daugiau perkančiosios organizacijos nustatytus reikalavimus atitinkantys ir priimtinus pasiūlymus pateikę tiekėjai)</w:t>
      </w:r>
      <w:r w:rsidR="00D01391" w:rsidRPr="00A178C6">
        <w:rPr>
          <w:rFonts w:ascii="Times New Roman" w:eastAsia="Times New Roman" w:hAnsi="Times New Roman"/>
          <w:sz w:val="24"/>
          <w:szCs w:val="24"/>
        </w:rPr>
        <w:t>, pateikusiais ekonomiškai naudingiausius pasiūlymus</w:t>
      </w:r>
      <w:r w:rsidR="004812C7" w:rsidRPr="002947CC">
        <w:rPr>
          <w:rFonts w:ascii="Times New Roman" w:hAnsi="Times New Roman"/>
          <w:sz w:val="24"/>
          <w:szCs w:val="24"/>
        </w:rPr>
        <w:t>, išrinkt</w:t>
      </w:r>
      <w:r w:rsidR="00D01391">
        <w:rPr>
          <w:rFonts w:ascii="Times New Roman" w:hAnsi="Times New Roman"/>
          <w:sz w:val="24"/>
          <w:szCs w:val="24"/>
        </w:rPr>
        <w:t>ais</w:t>
      </w:r>
      <w:r w:rsidR="004812C7" w:rsidRPr="002947CC">
        <w:rPr>
          <w:rFonts w:ascii="Times New Roman" w:hAnsi="Times New Roman"/>
          <w:sz w:val="24"/>
          <w:szCs w:val="24"/>
        </w:rPr>
        <w:t xml:space="preserve"> pagal šių pirkimo dokumentų </w:t>
      </w:r>
      <w:r w:rsidR="00C02248">
        <w:rPr>
          <w:rFonts w:ascii="Times New Roman" w:hAnsi="Times New Roman"/>
          <w:sz w:val="24"/>
          <w:szCs w:val="24"/>
        </w:rPr>
        <w:t>2</w:t>
      </w:r>
      <w:r w:rsidR="004812C7" w:rsidRPr="002947CC">
        <w:rPr>
          <w:rFonts w:ascii="Times New Roman" w:hAnsi="Times New Roman"/>
          <w:sz w:val="24"/>
          <w:szCs w:val="24"/>
        </w:rPr>
        <w:t xml:space="preserve"> priede nustatytus kriterijus. </w:t>
      </w:r>
    </w:p>
    <w:p w:rsidR="00C02248" w:rsidRDefault="00C02248" w:rsidP="00006C91">
      <w:pPr>
        <w:tabs>
          <w:tab w:val="left" w:pos="0"/>
          <w:tab w:val="left" w:pos="880"/>
        </w:tabs>
        <w:spacing w:after="0" w:line="240" w:lineRule="auto"/>
        <w:ind w:firstLine="880"/>
        <w:jc w:val="both"/>
        <w:rPr>
          <w:rFonts w:ascii="Times New Roman" w:hAnsi="Times New Roman"/>
          <w:sz w:val="24"/>
          <w:szCs w:val="24"/>
        </w:rPr>
      </w:pPr>
    </w:p>
    <w:p w:rsidR="007F10F4" w:rsidRPr="006B1219" w:rsidRDefault="007F10F4" w:rsidP="001D475B">
      <w:pPr>
        <w:tabs>
          <w:tab w:val="left" w:pos="0"/>
          <w:tab w:val="left" w:pos="880"/>
        </w:tabs>
        <w:spacing w:after="0" w:line="240" w:lineRule="auto"/>
        <w:ind w:firstLine="550"/>
        <w:jc w:val="center"/>
        <w:rPr>
          <w:rFonts w:ascii="Times New Roman" w:hAnsi="Times New Roman"/>
          <w:b/>
          <w:spacing w:val="-8"/>
          <w:sz w:val="24"/>
          <w:szCs w:val="24"/>
        </w:rPr>
      </w:pPr>
      <w:r w:rsidRPr="006B1219">
        <w:rPr>
          <w:rFonts w:ascii="Times New Roman" w:hAnsi="Times New Roman"/>
          <w:b/>
          <w:spacing w:val="-8"/>
          <w:sz w:val="24"/>
          <w:szCs w:val="24"/>
        </w:rPr>
        <w:t>XI. PASIŪLYMŲ EILĖ IR SPRENDIMAS DĖL PRELIMINARIOS PIRKIMO SUTARTIES SUDARYMO,</w:t>
      </w:r>
      <w:r w:rsidRPr="006B1219">
        <w:rPr>
          <w:rFonts w:ascii="Times New Roman" w:hAnsi="Times New Roman"/>
          <w:b/>
          <w:sz w:val="24"/>
          <w:szCs w:val="24"/>
        </w:rPr>
        <w:t xml:space="preserve"> PIRKIMO SUTARČIŲ SĄLYGOS</w:t>
      </w:r>
    </w:p>
    <w:p w:rsidR="007F10F4" w:rsidRPr="006B1219" w:rsidRDefault="007F10F4" w:rsidP="001D475B">
      <w:pPr>
        <w:tabs>
          <w:tab w:val="left" w:pos="0"/>
          <w:tab w:val="left" w:pos="880"/>
        </w:tabs>
        <w:spacing w:after="0" w:line="240" w:lineRule="auto"/>
        <w:ind w:left="900" w:firstLine="550"/>
        <w:jc w:val="center"/>
        <w:rPr>
          <w:rFonts w:ascii="Times New Roman" w:hAnsi="Times New Roman"/>
          <w:b/>
          <w:spacing w:val="-8"/>
          <w:sz w:val="24"/>
          <w:szCs w:val="24"/>
        </w:rPr>
      </w:pPr>
    </w:p>
    <w:p w:rsidR="007F10F4" w:rsidRPr="006B1219" w:rsidRDefault="007F10F4" w:rsidP="007F10F4">
      <w:pPr>
        <w:tabs>
          <w:tab w:val="left" w:pos="0"/>
          <w:tab w:val="left" w:pos="880"/>
        </w:tabs>
        <w:spacing w:after="0" w:line="240" w:lineRule="auto"/>
        <w:ind w:firstLine="550"/>
        <w:jc w:val="both"/>
        <w:rPr>
          <w:rFonts w:ascii="Times New Roman" w:hAnsi="Times New Roman"/>
          <w:i/>
          <w:sz w:val="24"/>
          <w:szCs w:val="24"/>
        </w:rPr>
      </w:pPr>
      <w:r w:rsidRPr="006B1219">
        <w:rPr>
          <w:rFonts w:ascii="Times New Roman" w:hAnsi="Times New Roman"/>
          <w:sz w:val="24"/>
          <w:szCs w:val="24"/>
        </w:rPr>
        <w:tab/>
        <w:t>56. Išnagrinėjusi, įvertinusi ir palyginusi pateiktus pasiūlymus, Komisija nustato pasiūlymų eilę. Pasiūlymai šioje eilėje surašomi ekonominio naudingumo mažėjimo tvarka. Jeigu kelių pateiktų pasiūlymų ekonominis naudingumas yra vienodas, nustatant pasiūlymų eilę pirmesnis į šią eilę įrašomas tiekėjas, kurio vokas su pasiūlymu įregistruotas anksčiausiai. Pasiūlymų eilė nenustatoma, jei buvo gautas tik vienas pasiūlymas.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 xml:space="preserve">57. Suinteresuotiems kandidatams ir suinteresuotiems dalyviams nedelsiant (ne vėliau kaip per 5 darbo dienas) raštu pranešama apie priimtą sprendimą sudaryti preliminariąją pirkimo sutartį, pateikiama pirkimo dokumentų 58 punkte nurodytos atitinkamos informacijos, kuri dar nebuvo pateikta pirkimo procedūros metu, santrauka ir nurodoma nustatyta pasiūlymų eilė, laimėjęs </w:t>
      </w:r>
      <w:r w:rsidR="0027395F">
        <w:rPr>
          <w:rFonts w:ascii="Times New Roman" w:hAnsi="Times New Roman"/>
          <w:sz w:val="24"/>
          <w:szCs w:val="24"/>
        </w:rPr>
        <w:t>(-ę)</w:t>
      </w:r>
      <w:r w:rsidRPr="006B1219">
        <w:rPr>
          <w:rFonts w:ascii="Times New Roman" w:hAnsi="Times New Roman"/>
          <w:sz w:val="24"/>
          <w:szCs w:val="24"/>
        </w:rPr>
        <w:t xml:space="preserve"> pasiūlymas</w:t>
      </w:r>
      <w:r w:rsidR="0027395F">
        <w:rPr>
          <w:rFonts w:ascii="Times New Roman" w:hAnsi="Times New Roman"/>
          <w:sz w:val="24"/>
          <w:szCs w:val="24"/>
        </w:rPr>
        <w:t xml:space="preserve"> (-ai)</w:t>
      </w:r>
      <w:r w:rsidRPr="006B1219">
        <w:rPr>
          <w:rFonts w:ascii="Times New Roman" w:hAnsi="Times New Roman"/>
          <w:sz w:val="24"/>
          <w:szCs w:val="24"/>
        </w:rPr>
        <w:t xml:space="preserve">, tikslus atidėjimo terminas. </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58. Perkančioji organizacija, gavusi tiekėjo raštu pateiktą prašymą, nedelsdama, ne vėliau kaip per 15 dienų nuo prašymo gavimo dienos: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 xml:space="preserve">58.1. tiekėjui, kurio pasiūlymas nebuvo atmestas, nurodo laimėjusio </w:t>
      </w:r>
      <w:r w:rsidR="0027395F">
        <w:rPr>
          <w:rFonts w:ascii="Times New Roman" w:hAnsi="Times New Roman"/>
          <w:sz w:val="24"/>
          <w:szCs w:val="24"/>
        </w:rPr>
        <w:t>(-</w:t>
      </w:r>
      <w:proofErr w:type="spellStart"/>
      <w:r w:rsidR="0027395F">
        <w:rPr>
          <w:rFonts w:ascii="Times New Roman" w:hAnsi="Times New Roman"/>
          <w:sz w:val="24"/>
          <w:szCs w:val="24"/>
        </w:rPr>
        <w:t>ių</w:t>
      </w:r>
      <w:proofErr w:type="spellEnd"/>
      <w:r w:rsidR="0027395F">
        <w:rPr>
          <w:rFonts w:ascii="Times New Roman" w:hAnsi="Times New Roman"/>
          <w:sz w:val="24"/>
          <w:szCs w:val="24"/>
        </w:rPr>
        <w:t>)</w:t>
      </w:r>
      <w:r w:rsidRPr="006B1219">
        <w:rPr>
          <w:rFonts w:ascii="Times New Roman" w:hAnsi="Times New Roman"/>
          <w:sz w:val="24"/>
          <w:szCs w:val="24"/>
        </w:rPr>
        <w:t xml:space="preserve"> pasiūlymo</w:t>
      </w:r>
      <w:r w:rsidR="0027395F">
        <w:rPr>
          <w:rFonts w:ascii="Times New Roman" w:hAnsi="Times New Roman"/>
          <w:sz w:val="24"/>
          <w:szCs w:val="24"/>
        </w:rPr>
        <w:t xml:space="preserve"> (-ų)</w:t>
      </w:r>
      <w:r w:rsidRPr="006B1219">
        <w:rPr>
          <w:rFonts w:ascii="Times New Roman" w:hAnsi="Times New Roman"/>
          <w:sz w:val="24"/>
          <w:szCs w:val="24"/>
        </w:rPr>
        <w:t xml:space="preserve"> charakteristikas ir santykinius pranašumus, dėl kurių šis pasiūlymas buvo pripažintas geriausiu, taip pat šį pasiūlymą pateikusio dalyvio pavadinimą;</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58.2. tiekėjui, kurio pasiūlymas buvo atmestas, pasiūlymo atmetimo priežastis.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59. Perkančioji organizacija šių pirkimo dokumentų 58 punkte nurodytu atveju negali teikti informacijos, jei jos atskleidimas prieštarauja teisės aktams, kenkia visuomenės interesams, teisėtiems tiekėjų komerciniams interesams arba trukdo užtikrinti sąžiningą konkurenciją, taip pat neteikiama tokia informacija, kurią tiekėjas nurodė kaip konfidencialią.</w:t>
      </w:r>
    </w:p>
    <w:p w:rsidR="007F10F4" w:rsidRPr="006B1219" w:rsidRDefault="007F10F4" w:rsidP="007F10F4">
      <w:pPr>
        <w:tabs>
          <w:tab w:val="left" w:pos="0"/>
          <w:tab w:val="left" w:pos="880"/>
        </w:tabs>
        <w:spacing w:after="0" w:line="240" w:lineRule="auto"/>
        <w:ind w:firstLine="550"/>
        <w:jc w:val="both"/>
        <w:rPr>
          <w:rFonts w:ascii="Times New Roman" w:eastAsia="Times New Roman" w:hAnsi="Times New Roman"/>
          <w:sz w:val="24"/>
          <w:szCs w:val="24"/>
        </w:rPr>
      </w:pPr>
      <w:r w:rsidRPr="006B1219">
        <w:rPr>
          <w:rFonts w:ascii="Times New Roman" w:eastAsia="Times New Roman" w:hAnsi="Times New Roman"/>
          <w:sz w:val="24"/>
          <w:szCs w:val="24"/>
        </w:rPr>
        <w:tab/>
        <w:t xml:space="preserve">60. Preliminarioji pirkimo sutartis sudaroma nedelsiant, bet ne anksčiau negu pasibaigė atidėjimo terminas (15 dienų laikotarpis nuo pranešimo apie sprendimą sudaryti sutartį išsiuntimo dienos). Atidėjimo terminas gali būti netaikomas, kai vienintelis suinteresuotas dalyvis yra tas, su </w:t>
      </w:r>
      <w:r w:rsidRPr="006B1219">
        <w:rPr>
          <w:rFonts w:ascii="Times New Roman" w:eastAsia="Times New Roman" w:hAnsi="Times New Roman"/>
          <w:sz w:val="24"/>
          <w:szCs w:val="24"/>
        </w:rPr>
        <w:lastRenderedPageBreak/>
        <w:t>kuriuo sudaroma pirkimo sutartis, ir nėra suinteresuotų kandidatų.</w:t>
      </w:r>
      <w:r>
        <w:rPr>
          <w:rFonts w:ascii="Times New Roman" w:eastAsia="Times New Roman" w:hAnsi="Times New Roman"/>
          <w:sz w:val="24"/>
          <w:szCs w:val="24"/>
        </w:rPr>
        <w:t xml:space="preserve"> Kai yra </w:t>
      </w:r>
      <w:r w:rsidRPr="006B1219">
        <w:rPr>
          <w:rFonts w:ascii="Times New Roman" w:eastAsia="Times New Roman" w:hAnsi="Times New Roman"/>
          <w:sz w:val="24"/>
          <w:szCs w:val="24"/>
        </w:rPr>
        <w:t>vienintelis suinteresuotas dalyvis</w:t>
      </w:r>
      <w:r>
        <w:rPr>
          <w:rFonts w:ascii="Times New Roman" w:eastAsia="Times New Roman" w:hAnsi="Times New Roman"/>
          <w:sz w:val="24"/>
          <w:szCs w:val="24"/>
        </w:rPr>
        <w:t xml:space="preserve">, sudaroma ne preliminarioji sutartis, o iš karto – pagrindinė. </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61. Perkančioji organizacija sudaryti preliminariąją pirkimo sutartį siūlo tiekėj</w:t>
      </w:r>
      <w:r w:rsidR="00B9779C">
        <w:rPr>
          <w:rFonts w:ascii="Times New Roman" w:hAnsi="Times New Roman"/>
          <w:sz w:val="24"/>
          <w:szCs w:val="24"/>
        </w:rPr>
        <w:t>ui</w:t>
      </w:r>
      <w:r w:rsidR="0027395F">
        <w:rPr>
          <w:rFonts w:ascii="Times New Roman" w:hAnsi="Times New Roman"/>
          <w:sz w:val="24"/>
          <w:szCs w:val="24"/>
        </w:rPr>
        <w:t xml:space="preserve"> (-</w:t>
      </w:r>
      <w:proofErr w:type="spellStart"/>
      <w:r w:rsidR="0027395F">
        <w:rPr>
          <w:rFonts w:ascii="Times New Roman" w:hAnsi="Times New Roman"/>
          <w:sz w:val="24"/>
          <w:szCs w:val="24"/>
        </w:rPr>
        <w:t>ams</w:t>
      </w:r>
      <w:proofErr w:type="spellEnd"/>
      <w:r w:rsidR="0027395F">
        <w:rPr>
          <w:rFonts w:ascii="Times New Roman" w:hAnsi="Times New Roman"/>
          <w:sz w:val="24"/>
          <w:szCs w:val="24"/>
        </w:rPr>
        <w:t>)</w:t>
      </w:r>
      <w:r w:rsidRPr="006B1219">
        <w:rPr>
          <w:rFonts w:ascii="Times New Roman" w:hAnsi="Times New Roman"/>
          <w:sz w:val="24"/>
          <w:szCs w:val="24"/>
        </w:rPr>
        <w:t>, kuri</w:t>
      </w:r>
      <w:r w:rsidR="00B9779C">
        <w:rPr>
          <w:rFonts w:ascii="Times New Roman" w:hAnsi="Times New Roman"/>
          <w:sz w:val="24"/>
          <w:szCs w:val="24"/>
        </w:rPr>
        <w:t>o</w:t>
      </w:r>
      <w:r w:rsidRPr="006B1219">
        <w:rPr>
          <w:rFonts w:ascii="Times New Roman" w:hAnsi="Times New Roman"/>
          <w:sz w:val="24"/>
          <w:szCs w:val="24"/>
        </w:rPr>
        <w:t xml:space="preserve"> </w:t>
      </w:r>
      <w:r w:rsidR="0027395F">
        <w:rPr>
          <w:rFonts w:ascii="Times New Roman" w:hAnsi="Times New Roman"/>
          <w:sz w:val="24"/>
          <w:szCs w:val="24"/>
        </w:rPr>
        <w:t>(-</w:t>
      </w:r>
      <w:proofErr w:type="spellStart"/>
      <w:r w:rsidR="0027395F">
        <w:rPr>
          <w:rFonts w:ascii="Times New Roman" w:hAnsi="Times New Roman"/>
          <w:sz w:val="24"/>
          <w:szCs w:val="24"/>
        </w:rPr>
        <w:t>ių</w:t>
      </w:r>
      <w:proofErr w:type="spellEnd"/>
      <w:r w:rsidR="0027395F">
        <w:rPr>
          <w:rFonts w:ascii="Times New Roman" w:hAnsi="Times New Roman"/>
          <w:sz w:val="24"/>
          <w:szCs w:val="24"/>
        </w:rPr>
        <w:t>)</w:t>
      </w:r>
      <w:r w:rsidRPr="006B1219">
        <w:rPr>
          <w:rFonts w:ascii="Times New Roman" w:hAnsi="Times New Roman"/>
          <w:sz w:val="24"/>
          <w:szCs w:val="24"/>
        </w:rPr>
        <w:t xml:space="preserve"> pasiūlyma</w:t>
      </w:r>
      <w:r w:rsidR="00B9779C">
        <w:rPr>
          <w:rFonts w:ascii="Times New Roman" w:hAnsi="Times New Roman"/>
          <w:sz w:val="24"/>
          <w:szCs w:val="24"/>
        </w:rPr>
        <w:t>s</w:t>
      </w:r>
      <w:r w:rsidRPr="006B1219">
        <w:rPr>
          <w:rFonts w:ascii="Times New Roman" w:hAnsi="Times New Roman"/>
          <w:sz w:val="24"/>
          <w:szCs w:val="24"/>
        </w:rPr>
        <w:t xml:space="preserve"> </w:t>
      </w:r>
      <w:r w:rsidR="0027395F">
        <w:rPr>
          <w:rFonts w:ascii="Times New Roman" w:hAnsi="Times New Roman"/>
          <w:sz w:val="24"/>
          <w:szCs w:val="24"/>
        </w:rPr>
        <w:t>(-ai)</w:t>
      </w:r>
      <w:r w:rsidRPr="006B1219">
        <w:rPr>
          <w:rFonts w:ascii="Times New Roman" w:hAnsi="Times New Roman"/>
          <w:sz w:val="24"/>
          <w:szCs w:val="24"/>
        </w:rPr>
        <w:t xml:space="preserve"> pripažint</w:t>
      </w:r>
      <w:r w:rsidR="00B9779C">
        <w:rPr>
          <w:rFonts w:ascii="Times New Roman" w:hAnsi="Times New Roman"/>
          <w:sz w:val="24"/>
          <w:szCs w:val="24"/>
        </w:rPr>
        <w:t>as</w:t>
      </w:r>
      <w:r>
        <w:rPr>
          <w:rFonts w:ascii="Times New Roman" w:hAnsi="Times New Roman"/>
          <w:sz w:val="24"/>
          <w:szCs w:val="24"/>
        </w:rPr>
        <w:t xml:space="preserve"> </w:t>
      </w:r>
      <w:r w:rsidR="0027395F">
        <w:rPr>
          <w:rFonts w:ascii="Times New Roman" w:hAnsi="Times New Roman"/>
          <w:sz w:val="24"/>
          <w:szCs w:val="24"/>
        </w:rPr>
        <w:t>(-i)</w:t>
      </w:r>
      <w:r>
        <w:rPr>
          <w:rFonts w:ascii="Times New Roman" w:hAnsi="Times New Roman"/>
          <w:sz w:val="24"/>
          <w:szCs w:val="24"/>
        </w:rPr>
        <w:t xml:space="preserve"> ekonomiškai naudingiausi</w:t>
      </w:r>
      <w:r w:rsidR="00B9779C">
        <w:rPr>
          <w:rFonts w:ascii="Times New Roman" w:hAnsi="Times New Roman"/>
          <w:sz w:val="24"/>
          <w:szCs w:val="24"/>
        </w:rPr>
        <w:t>u</w:t>
      </w:r>
      <w:r w:rsidR="0027395F">
        <w:rPr>
          <w:rFonts w:ascii="Times New Roman" w:hAnsi="Times New Roman"/>
          <w:sz w:val="24"/>
          <w:szCs w:val="24"/>
        </w:rPr>
        <w:t xml:space="preserve"> (-</w:t>
      </w:r>
      <w:proofErr w:type="spellStart"/>
      <w:r w:rsidR="0027395F">
        <w:rPr>
          <w:rFonts w:ascii="Times New Roman" w:hAnsi="Times New Roman"/>
          <w:sz w:val="24"/>
          <w:szCs w:val="24"/>
        </w:rPr>
        <w:t>iais</w:t>
      </w:r>
      <w:proofErr w:type="spellEnd"/>
      <w:r w:rsidR="0027395F">
        <w:rPr>
          <w:rFonts w:ascii="Times New Roman" w:hAnsi="Times New Roman"/>
          <w:sz w:val="24"/>
          <w:szCs w:val="24"/>
        </w:rPr>
        <w:t>)</w:t>
      </w:r>
      <w:r>
        <w:rPr>
          <w:rFonts w:ascii="Times New Roman" w:hAnsi="Times New Roman"/>
          <w:sz w:val="24"/>
          <w:szCs w:val="24"/>
        </w:rPr>
        <w:t>.</w:t>
      </w:r>
      <w:r w:rsidRPr="006B1219">
        <w:rPr>
          <w:rFonts w:ascii="Times New Roman" w:hAnsi="Times New Roman"/>
          <w:sz w:val="24"/>
          <w:szCs w:val="24"/>
        </w:rPr>
        <w:t xml:space="preserve"> </w:t>
      </w:r>
      <w:r w:rsidRPr="006B1219">
        <w:rPr>
          <w:rFonts w:ascii="Times New Roman" w:hAnsi="Times New Roman"/>
          <w:color w:val="000000"/>
          <w:sz w:val="24"/>
          <w:szCs w:val="24"/>
        </w:rPr>
        <w:t>Tiekėjas</w:t>
      </w:r>
      <w:r w:rsidRPr="006B1219">
        <w:rPr>
          <w:rFonts w:ascii="Times New Roman" w:hAnsi="Times New Roman"/>
          <w:sz w:val="24"/>
          <w:szCs w:val="24"/>
        </w:rPr>
        <w:t xml:space="preserve"> sudaryti preliminariosios pirkimo sutarties kviečiamas raštu. Jis turi nedelsiant perkančiajai organizacijai raštu patvirtinti, ar sutinka pasirašyti preliminariąją pirkimo sutartį. Konkursą laimėjęs tiekėjas privalo pasirašyti preliminariąją pirkimo sutartį per perkančiosios organizacijos nurodytą terminą. Preliminariajai pirkimo sutarčiai pasirašyti laikas gali būti nustatomas atskiru pranešimu arba nurodomas pranešime apie laimėjusį pasiūlymą. </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 xml:space="preserve">62.  Preliminarioji pirkimo sutartis negali būti sudaroma, kol nesibaigė Viešųjų pirkimų įstatymo nustatyti tiekėjų pretenzijų pateikimo ir ieškinio pareiškimo terminai, išskyrus atvejus, kai pasiūlymą pateikia tik vienas tiekėjas. </w:t>
      </w:r>
    </w:p>
    <w:p w:rsidR="007F10F4" w:rsidRPr="006B1219" w:rsidRDefault="007F10F4" w:rsidP="007F10F4">
      <w:pPr>
        <w:tabs>
          <w:tab w:val="left" w:pos="0"/>
          <w:tab w:val="left" w:pos="880"/>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 xml:space="preserve">63. Sudarant </w:t>
      </w:r>
      <w:r w:rsidRPr="006B1219">
        <w:rPr>
          <w:rFonts w:ascii="Times New Roman" w:hAnsi="Times New Roman"/>
          <w:spacing w:val="-4"/>
          <w:sz w:val="24"/>
          <w:szCs w:val="24"/>
        </w:rPr>
        <w:t xml:space="preserve">preliminariąją/pagrindinę </w:t>
      </w:r>
      <w:r w:rsidRPr="006B1219">
        <w:rPr>
          <w:rFonts w:ascii="Times New Roman" w:eastAsia="Times New Roman" w:hAnsi="Times New Roman"/>
          <w:sz w:val="24"/>
          <w:szCs w:val="24"/>
        </w:rPr>
        <w:t xml:space="preserve">pirkimo sutartį negali būti keičiama laimėjusio </w:t>
      </w:r>
      <w:r w:rsidR="0027395F">
        <w:rPr>
          <w:rFonts w:ascii="Times New Roman" w:eastAsia="Times New Roman" w:hAnsi="Times New Roman"/>
          <w:sz w:val="24"/>
          <w:szCs w:val="24"/>
        </w:rPr>
        <w:t>(-</w:t>
      </w:r>
      <w:proofErr w:type="spellStart"/>
      <w:r w:rsidR="0027395F">
        <w:rPr>
          <w:rFonts w:ascii="Times New Roman" w:eastAsia="Times New Roman" w:hAnsi="Times New Roman"/>
          <w:sz w:val="24"/>
          <w:szCs w:val="24"/>
        </w:rPr>
        <w:t>ių</w:t>
      </w:r>
      <w:proofErr w:type="spellEnd"/>
      <w:r w:rsidR="0027395F">
        <w:rPr>
          <w:rFonts w:ascii="Times New Roman" w:eastAsia="Times New Roman" w:hAnsi="Times New Roman"/>
          <w:sz w:val="24"/>
          <w:szCs w:val="24"/>
        </w:rPr>
        <w:t>)</w:t>
      </w:r>
      <w:r w:rsidRPr="006B1219">
        <w:rPr>
          <w:rFonts w:ascii="Times New Roman" w:eastAsia="Times New Roman" w:hAnsi="Times New Roman"/>
          <w:sz w:val="24"/>
          <w:szCs w:val="24"/>
        </w:rPr>
        <w:t xml:space="preserve"> tiekėjo</w:t>
      </w:r>
      <w:r w:rsidR="0027395F">
        <w:rPr>
          <w:rFonts w:ascii="Times New Roman" w:eastAsia="Times New Roman" w:hAnsi="Times New Roman"/>
          <w:sz w:val="24"/>
          <w:szCs w:val="24"/>
        </w:rPr>
        <w:t>(-ų)</w:t>
      </w:r>
      <w:r w:rsidRPr="006B1219">
        <w:rPr>
          <w:rFonts w:ascii="Times New Roman" w:eastAsia="Times New Roman" w:hAnsi="Times New Roman"/>
          <w:sz w:val="24"/>
          <w:szCs w:val="24"/>
        </w:rPr>
        <w:t xml:space="preserve"> pasiūlymo</w:t>
      </w:r>
      <w:r w:rsidR="0027395F">
        <w:rPr>
          <w:rFonts w:ascii="Times New Roman" w:eastAsia="Times New Roman" w:hAnsi="Times New Roman"/>
          <w:sz w:val="24"/>
          <w:szCs w:val="24"/>
        </w:rPr>
        <w:t xml:space="preserve"> (-ų)</w:t>
      </w:r>
      <w:r w:rsidRPr="006B1219">
        <w:rPr>
          <w:rFonts w:ascii="Times New Roman" w:eastAsia="Times New Roman" w:hAnsi="Times New Roman"/>
          <w:sz w:val="24"/>
          <w:szCs w:val="24"/>
        </w:rPr>
        <w:t xml:space="preserve"> kaina bei pirkimo dokumentuose ir pasiūlyme nustatytos pirkimo sąlygos. </w:t>
      </w:r>
      <w:r w:rsidRPr="006B1219">
        <w:rPr>
          <w:rFonts w:ascii="Times New Roman" w:hAnsi="Times New Roman"/>
          <w:spacing w:val="-4"/>
          <w:sz w:val="24"/>
          <w:szCs w:val="24"/>
        </w:rPr>
        <w:t xml:space="preserve">Preliminariosios/pagrindinės pirkimo </w:t>
      </w:r>
      <w:r w:rsidRPr="006B1219">
        <w:rPr>
          <w:rFonts w:ascii="Times New Roman" w:eastAsia="Times New Roman" w:hAnsi="Times New Roman"/>
          <w:sz w:val="24"/>
          <w:szCs w:val="24"/>
        </w:rPr>
        <w:t>sutarties sąlygos galioja visą joje nustatytą laikotarpį.</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b/>
          <w:sz w:val="24"/>
          <w:szCs w:val="24"/>
        </w:rPr>
      </w:pPr>
      <w:r w:rsidRPr="006B1219">
        <w:rPr>
          <w:rFonts w:ascii="Times New Roman" w:hAnsi="Times New Roman"/>
          <w:b/>
          <w:szCs w:val="24"/>
        </w:rPr>
        <w:t>6</w:t>
      </w:r>
      <w:r w:rsidR="00DE698B">
        <w:rPr>
          <w:rFonts w:ascii="Times New Roman" w:hAnsi="Times New Roman"/>
          <w:b/>
          <w:szCs w:val="24"/>
        </w:rPr>
        <w:t>4</w:t>
      </w:r>
      <w:r w:rsidRPr="006B1219">
        <w:rPr>
          <w:rFonts w:ascii="Times New Roman" w:eastAsia="Times New Roman" w:hAnsi="Times New Roman"/>
          <w:b/>
          <w:sz w:val="24"/>
          <w:szCs w:val="24"/>
        </w:rPr>
        <w:t>. Preliminariosios pirkimo sutarties sąlygos</w:t>
      </w:r>
      <w:r w:rsidRPr="006B1219">
        <w:rPr>
          <w:rFonts w:ascii="Times New Roman" w:hAnsi="Times New Roman"/>
          <w:b/>
          <w:szCs w:val="24"/>
        </w:rPr>
        <w:t>:</w:t>
      </w:r>
      <w:r w:rsidRPr="006B1219">
        <w:rPr>
          <w:rFonts w:ascii="Times New Roman" w:eastAsia="Times New Roman" w:hAnsi="Times New Roman"/>
          <w:b/>
          <w:sz w:val="24"/>
          <w:szCs w:val="24"/>
        </w:rPr>
        <w:t xml:space="preserve"> </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hAnsi="Times New Roman"/>
          <w:szCs w:val="24"/>
        </w:rPr>
      </w:pPr>
      <w:r w:rsidRPr="006B1219">
        <w:rPr>
          <w:rFonts w:ascii="Times New Roman" w:hAnsi="Times New Roman"/>
          <w:szCs w:val="24"/>
        </w:rPr>
        <w:t>6</w:t>
      </w:r>
      <w:r w:rsidR="00DE698B">
        <w:rPr>
          <w:rFonts w:ascii="Times New Roman" w:hAnsi="Times New Roman"/>
          <w:szCs w:val="24"/>
        </w:rPr>
        <w:t>4</w:t>
      </w:r>
      <w:r w:rsidRPr="006B1219">
        <w:rPr>
          <w:rFonts w:ascii="Times New Roman" w:hAnsi="Times New Roman"/>
          <w:szCs w:val="24"/>
        </w:rPr>
        <w:t xml:space="preserve">.1. </w:t>
      </w:r>
      <w:r w:rsidR="00A178C6">
        <w:rPr>
          <w:rFonts w:ascii="Times New Roman" w:eastAsia="Times New Roman" w:hAnsi="Times New Roman"/>
          <w:sz w:val="24"/>
          <w:szCs w:val="24"/>
        </w:rPr>
        <w:t>P</w:t>
      </w:r>
      <w:r w:rsidR="00A178C6" w:rsidRPr="00A178C6">
        <w:rPr>
          <w:rFonts w:ascii="Times New Roman" w:eastAsia="Times New Roman" w:hAnsi="Times New Roman"/>
          <w:sz w:val="24"/>
          <w:szCs w:val="24"/>
        </w:rPr>
        <w:t xml:space="preserve">reliminarioji sutartis bus pasirašoma </w:t>
      </w:r>
      <w:r w:rsidR="00A178C6" w:rsidRPr="00721405">
        <w:rPr>
          <w:rFonts w:ascii="Times New Roman" w:eastAsia="Times New Roman" w:hAnsi="Times New Roman"/>
          <w:sz w:val="24"/>
          <w:szCs w:val="24"/>
        </w:rPr>
        <w:t>su trimis t</w:t>
      </w:r>
      <w:r w:rsidR="000C282A" w:rsidRPr="00721405">
        <w:rPr>
          <w:rFonts w:ascii="Times New Roman" w:eastAsia="Times New Roman" w:hAnsi="Times New Roman"/>
          <w:sz w:val="24"/>
          <w:szCs w:val="24"/>
        </w:rPr>
        <w:t>ie</w:t>
      </w:r>
      <w:r w:rsidR="00A178C6" w:rsidRPr="00721405">
        <w:rPr>
          <w:rFonts w:ascii="Times New Roman" w:eastAsia="Times New Roman" w:hAnsi="Times New Roman"/>
          <w:sz w:val="24"/>
          <w:szCs w:val="24"/>
        </w:rPr>
        <w:t>kėjais</w:t>
      </w:r>
      <w:r w:rsidR="00721405">
        <w:rPr>
          <w:rFonts w:ascii="Times New Roman" w:eastAsia="Times New Roman" w:hAnsi="Times New Roman"/>
          <w:sz w:val="24"/>
          <w:szCs w:val="24"/>
        </w:rPr>
        <w:t xml:space="preserve"> (jei bus trys ar daugiau perkančiosios organizacijos nustatytus reikalavimus atitinkantys ir priimtinus pasiūlymus pateikę tiekėjai)</w:t>
      </w:r>
      <w:r w:rsidR="00A178C6" w:rsidRPr="00A178C6">
        <w:rPr>
          <w:rFonts w:ascii="Times New Roman" w:eastAsia="Times New Roman" w:hAnsi="Times New Roman"/>
          <w:sz w:val="24"/>
          <w:szCs w:val="24"/>
        </w:rPr>
        <w:t>, pateikusiais ekonomiškai naudingiausius pasiūlymus.</w:t>
      </w:r>
      <w:r w:rsidR="00321596">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00321596">
        <w:rPr>
          <w:rFonts w:ascii="Times New Roman" w:eastAsia="Times New Roman" w:hAnsi="Times New Roman"/>
          <w:sz w:val="24"/>
          <w:szCs w:val="24"/>
        </w:rPr>
        <w:t xml:space="preserve"> teikimo trukmė mėnesiais </w:t>
      </w:r>
      <w:r w:rsidR="009E0B56">
        <w:rPr>
          <w:rFonts w:ascii="Times New Roman" w:eastAsia="Times New Roman" w:hAnsi="Times New Roman"/>
          <w:sz w:val="24"/>
          <w:szCs w:val="24"/>
        </w:rPr>
        <w:t xml:space="preserve">priklausys nuo pirkimui turimų lėšų ir tiekėjų pasiūlytų kainų ir </w:t>
      </w:r>
      <w:r w:rsidR="00321596">
        <w:rPr>
          <w:rFonts w:ascii="Times New Roman" w:eastAsia="Times New Roman" w:hAnsi="Times New Roman"/>
          <w:sz w:val="24"/>
          <w:szCs w:val="24"/>
        </w:rPr>
        <w:t>bus tiesiogiai proporcinga laimėjusių pasiūlymų ekonominio naudingumo balams</w:t>
      </w:r>
      <w:r w:rsidR="009E0B56">
        <w:rPr>
          <w:rFonts w:ascii="Times New Roman" w:eastAsia="Times New Roman" w:hAnsi="Times New Roman"/>
          <w:sz w:val="24"/>
          <w:szCs w:val="24"/>
        </w:rPr>
        <w:t xml:space="preserve">, t. y. </w:t>
      </w:r>
      <w:r w:rsidR="00721405">
        <w:rPr>
          <w:rFonts w:ascii="Times New Roman" w:eastAsia="Times New Roman" w:hAnsi="Times New Roman"/>
          <w:sz w:val="24"/>
          <w:szCs w:val="24"/>
        </w:rPr>
        <w:t>paslaug</w:t>
      </w:r>
      <w:r w:rsidR="00C116F3">
        <w:rPr>
          <w:rFonts w:ascii="Times New Roman" w:eastAsia="Times New Roman" w:hAnsi="Times New Roman"/>
          <w:sz w:val="24"/>
          <w:szCs w:val="24"/>
        </w:rPr>
        <w:t>ų</w:t>
      </w:r>
      <w:r w:rsidR="00721405">
        <w:rPr>
          <w:rFonts w:ascii="Times New Roman" w:eastAsia="Times New Roman" w:hAnsi="Times New Roman"/>
          <w:sz w:val="24"/>
          <w:szCs w:val="24"/>
        </w:rPr>
        <w:t xml:space="preserve"> teikimo trukmė mėnesiais tiesiogiai priklausys nuo </w:t>
      </w:r>
      <w:r w:rsidR="009E0B56">
        <w:rPr>
          <w:rFonts w:ascii="Times New Roman" w:eastAsia="Times New Roman" w:hAnsi="Times New Roman"/>
          <w:sz w:val="24"/>
          <w:szCs w:val="24"/>
        </w:rPr>
        <w:t xml:space="preserve">laimėjusių tiekėjų pasiūlymų ekonominio naudingumo balų </w:t>
      </w:r>
      <w:r w:rsidR="00721405">
        <w:rPr>
          <w:rFonts w:ascii="Times New Roman" w:eastAsia="Times New Roman" w:hAnsi="Times New Roman"/>
          <w:sz w:val="24"/>
          <w:szCs w:val="24"/>
        </w:rPr>
        <w:t>dydžio</w:t>
      </w:r>
      <w:r w:rsidR="00321596">
        <w:rPr>
          <w:rFonts w:ascii="Times New Roman" w:eastAsia="Times New Roman" w:hAnsi="Times New Roman"/>
          <w:sz w:val="24"/>
          <w:szCs w:val="24"/>
        </w:rPr>
        <w:t>.</w:t>
      </w:r>
      <w:r w:rsidR="009E0B56">
        <w:rPr>
          <w:rFonts w:ascii="Times New Roman" w:eastAsia="Times New Roman" w:hAnsi="Times New Roman"/>
          <w:sz w:val="24"/>
          <w:szCs w:val="24"/>
        </w:rPr>
        <w:t xml:space="preserve"> </w:t>
      </w:r>
    </w:p>
    <w:p w:rsidR="007F10F4" w:rsidRPr="006B1219" w:rsidRDefault="007F10F4" w:rsidP="007F10F4">
      <w:pPr>
        <w:tabs>
          <w:tab w:val="left" w:pos="0"/>
          <w:tab w:val="left" w:pos="880"/>
          <w:tab w:val="num" w:pos="1637"/>
        </w:tabs>
        <w:spacing w:after="0" w:line="240" w:lineRule="auto"/>
        <w:ind w:firstLine="879"/>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6</w:t>
      </w:r>
      <w:r w:rsidR="00DE698B">
        <w:rPr>
          <w:rFonts w:ascii="Times New Roman" w:eastAsia="Times New Roman" w:hAnsi="Times New Roman"/>
          <w:sz w:val="24"/>
          <w:szCs w:val="24"/>
        </w:rPr>
        <w:t>4</w:t>
      </w:r>
      <w:r w:rsidRPr="006B1219">
        <w:rPr>
          <w:rFonts w:ascii="Times New Roman" w:eastAsia="Times New Roman" w:hAnsi="Times New Roman"/>
          <w:sz w:val="24"/>
          <w:szCs w:val="24"/>
        </w:rPr>
        <w:t>.2. Pagrindinės pirkimo sutartys bus sudaromos preliminariosios pirkimo sutarties pagrindu. Pagrindines pirkimo sutartis sudarant preliminariosios pirkimo sutarties pagrindu, šalys negali daryti esminių preliminariosios pirkimo sutarties sąlygų pakeitimų.</w:t>
      </w:r>
    </w:p>
    <w:p w:rsidR="007F10F4" w:rsidRPr="006B1219" w:rsidRDefault="007F10F4" w:rsidP="007F10F4">
      <w:pPr>
        <w:tabs>
          <w:tab w:val="left" w:pos="0"/>
          <w:tab w:val="left" w:pos="880"/>
          <w:tab w:val="num" w:pos="1637"/>
        </w:tabs>
        <w:spacing w:after="0" w:line="240" w:lineRule="auto"/>
        <w:ind w:firstLine="879"/>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6</w:t>
      </w:r>
      <w:r w:rsidR="00DE698B">
        <w:rPr>
          <w:rFonts w:ascii="Times New Roman" w:eastAsia="Times New Roman" w:hAnsi="Times New Roman"/>
          <w:sz w:val="24"/>
          <w:szCs w:val="24"/>
        </w:rPr>
        <w:t>4</w:t>
      </w:r>
      <w:r w:rsidRPr="006B1219">
        <w:rPr>
          <w:rFonts w:ascii="Times New Roman" w:eastAsia="Times New Roman" w:hAnsi="Times New Roman"/>
          <w:sz w:val="24"/>
          <w:szCs w:val="24"/>
        </w:rPr>
        <w:t xml:space="preserve">.3. Preliminariosios pirkimo sutarties ir jos pagrindu sudaromų pagrindinių pirkimo sutarčių valiuta – </w:t>
      </w:r>
      <w:r w:rsidR="00DE698B">
        <w:rPr>
          <w:rFonts w:ascii="Times New Roman" w:eastAsia="Times New Roman" w:hAnsi="Times New Roman"/>
          <w:sz w:val="24"/>
          <w:szCs w:val="24"/>
        </w:rPr>
        <w:t>eurais</w:t>
      </w:r>
      <w:r w:rsidRPr="006B1219">
        <w:rPr>
          <w:rFonts w:ascii="Times New Roman" w:eastAsia="Times New Roman" w:hAnsi="Times New Roman"/>
          <w:sz w:val="24"/>
          <w:szCs w:val="24"/>
        </w:rPr>
        <w:t xml:space="preserve">. Jei viešąjį pirkimą laimėjusio dalyvio pasiūlymo kaina bus nurodyta </w:t>
      </w:r>
      <w:r w:rsidR="00BA0737">
        <w:rPr>
          <w:rFonts w:ascii="Times New Roman" w:eastAsia="Times New Roman" w:hAnsi="Times New Roman"/>
          <w:sz w:val="24"/>
          <w:szCs w:val="24"/>
        </w:rPr>
        <w:t>kita</w:t>
      </w:r>
      <w:r w:rsidR="00BA0737" w:rsidRPr="006B1219">
        <w:rPr>
          <w:rFonts w:ascii="Times New Roman" w:eastAsia="Times New Roman" w:hAnsi="Times New Roman"/>
          <w:sz w:val="24"/>
          <w:szCs w:val="24"/>
        </w:rPr>
        <w:t xml:space="preserve"> </w:t>
      </w:r>
      <w:r w:rsidRPr="006B1219">
        <w:rPr>
          <w:rFonts w:ascii="Times New Roman" w:eastAsia="Times New Roman" w:hAnsi="Times New Roman"/>
          <w:sz w:val="24"/>
          <w:szCs w:val="24"/>
        </w:rPr>
        <w:t xml:space="preserve">valiuta, pasiūlymo kaina pagrindinėje pirkimo sutartyje bus perskaičiuota </w:t>
      </w:r>
      <w:r w:rsidR="00DE698B">
        <w:rPr>
          <w:rFonts w:ascii="Times New Roman" w:eastAsia="Times New Roman" w:hAnsi="Times New Roman"/>
          <w:sz w:val="24"/>
          <w:szCs w:val="24"/>
        </w:rPr>
        <w:t>eurais</w:t>
      </w:r>
      <w:r w:rsidRPr="006B1219">
        <w:rPr>
          <w:rFonts w:ascii="Times New Roman" w:eastAsia="Times New Roman" w:hAnsi="Times New Roman"/>
          <w:sz w:val="24"/>
          <w:szCs w:val="24"/>
        </w:rPr>
        <w:t xml:space="preserve"> pagal Lietuvos banko nustatytą ir paskelbtą </w:t>
      </w:r>
      <w:r w:rsidR="00DE698B">
        <w:rPr>
          <w:rFonts w:ascii="Times New Roman" w:eastAsia="Times New Roman" w:hAnsi="Times New Roman"/>
          <w:sz w:val="24"/>
          <w:szCs w:val="24"/>
        </w:rPr>
        <w:t>euro</w:t>
      </w:r>
      <w:r w:rsidRPr="006B1219">
        <w:rPr>
          <w:rFonts w:ascii="Times New Roman" w:eastAsia="Times New Roman" w:hAnsi="Times New Roman"/>
          <w:sz w:val="24"/>
          <w:szCs w:val="24"/>
        </w:rPr>
        <w:t xml:space="preserve"> ir užsienio valiutos santykį paskutinę pasiūlymų pateikimo termino dieną. </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color w:val="000000"/>
          <w:sz w:val="24"/>
          <w:szCs w:val="24"/>
        </w:rPr>
      </w:pPr>
      <w:r w:rsidRPr="006B1219">
        <w:rPr>
          <w:rFonts w:ascii="Times New Roman" w:eastAsia="Times New Roman" w:hAnsi="Times New Roman"/>
          <w:sz w:val="24"/>
          <w:szCs w:val="24"/>
        </w:rPr>
        <w:t>6</w:t>
      </w:r>
      <w:r w:rsidR="00DE698B">
        <w:rPr>
          <w:rFonts w:ascii="Times New Roman" w:eastAsia="Times New Roman" w:hAnsi="Times New Roman"/>
          <w:sz w:val="24"/>
          <w:szCs w:val="24"/>
        </w:rPr>
        <w:t>4</w:t>
      </w:r>
      <w:r w:rsidRPr="006B1219">
        <w:rPr>
          <w:rFonts w:ascii="Times New Roman" w:eastAsia="Times New Roman" w:hAnsi="Times New Roman"/>
          <w:sz w:val="24"/>
          <w:szCs w:val="24"/>
        </w:rPr>
        <w:t xml:space="preserve">.4. Jeigu dalyvis, kuriam buvo pasiūlyta sudaryti preliminariąją pirkimo sutartį, raštu atsisako ją sudaryti arba iki perkančiosios organizacijos nurodyto laiko neatvyksta sudaryti preliminariosios pirkimo sutarties, </w:t>
      </w:r>
      <w:r w:rsidRPr="006B1219">
        <w:rPr>
          <w:rFonts w:ascii="Times New Roman" w:eastAsia="Times New Roman" w:hAnsi="Times New Roman"/>
          <w:snapToGrid w:val="0"/>
          <w:sz w:val="24"/>
          <w:szCs w:val="24"/>
        </w:rPr>
        <w:t>arba atsisako sudaryti preliminariąją pirkimo sutartį pirkimo dokumentuose nustatytomis sąlygomis,</w:t>
      </w:r>
      <w:r w:rsidRPr="006B1219">
        <w:rPr>
          <w:rFonts w:ascii="Times New Roman" w:eastAsia="Times New Roman" w:hAnsi="Times New Roman"/>
          <w:sz w:val="24"/>
          <w:szCs w:val="24"/>
        </w:rPr>
        <w:t xml:space="preserve"> laikoma, kad jis atsisakė sudaryti preliminariąją</w:t>
      </w:r>
      <w:r>
        <w:rPr>
          <w:rFonts w:ascii="Times New Roman" w:eastAsia="Times New Roman" w:hAnsi="Times New Roman"/>
          <w:sz w:val="24"/>
          <w:szCs w:val="24"/>
        </w:rPr>
        <w:t xml:space="preserve"> </w:t>
      </w:r>
      <w:r w:rsidRPr="006B1219">
        <w:rPr>
          <w:rFonts w:ascii="Times New Roman" w:eastAsia="Times New Roman" w:hAnsi="Times New Roman"/>
          <w:sz w:val="24"/>
          <w:szCs w:val="24"/>
        </w:rPr>
        <w:t>pirkimo sutartį. Tuo atveju perkančioji organizacija siūlo sudaryti preliminariąją pirkimo sutartį tiekėjui, kurio pasiūlymas pagal patvirtintą pasiūlymų eilę yra pirmas po tiekėjo, atsisakiusio sudaryti preliminariąją</w:t>
      </w:r>
      <w:r>
        <w:rPr>
          <w:rFonts w:ascii="Times New Roman" w:eastAsia="Times New Roman" w:hAnsi="Times New Roman"/>
          <w:sz w:val="24"/>
          <w:szCs w:val="24"/>
        </w:rPr>
        <w:t xml:space="preserve"> </w:t>
      </w:r>
      <w:r w:rsidRPr="006B1219">
        <w:rPr>
          <w:rFonts w:ascii="Times New Roman" w:eastAsia="Times New Roman" w:hAnsi="Times New Roman"/>
          <w:sz w:val="24"/>
          <w:szCs w:val="24"/>
        </w:rPr>
        <w:t>pirkimo sutartį.</w:t>
      </w:r>
      <w:r w:rsidRPr="006B1219">
        <w:rPr>
          <w:rFonts w:ascii="Times New Roman" w:eastAsia="Times New Roman" w:hAnsi="Times New Roman"/>
          <w:sz w:val="24"/>
          <w:szCs w:val="20"/>
        </w:rPr>
        <w:t xml:space="preserve"> </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color w:val="000000"/>
          <w:sz w:val="24"/>
          <w:szCs w:val="24"/>
        </w:rPr>
      </w:pPr>
      <w:r w:rsidRPr="006B1219">
        <w:rPr>
          <w:rFonts w:ascii="Times New Roman" w:eastAsia="Times New Roman" w:hAnsi="Times New Roman"/>
          <w:sz w:val="24"/>
          <w:szCs w:val="20"/>
        </w:rPr>
        <w:t>6</w:t>
      </w:r>
      <w:r w:rsidR="00DE698B">
        <w:rPr>
          <w:rFonts w:ascii="Times New Roman" w:eastAsia="Times New Roman" w:hAnsi="Times New Roman"/>
          <w:sz w:val="24"/>
          <w:szCs w:val="20"/>
        </w:rPr>
        <w:t>4</w:t>
      </w:r>
      <w:r w:rsidRPr="006B1219">
        <w:rPr>
          <w:rFonts w:ascii="Times New Roman" w:eastAsia="Times New Roman" w:hAnsi="Times New Roman"/>
          <w:sz w:val="24"/>
          <w:szCs w:val="20"/>
        </w:rPr>
        <w:t xml:space="preserve">.5. </w:t>
      </w:r>
      <w:r w:rsidRPr="006B1219">
        <w:rPr>
          <w:rFonts w:ascii="Times New Roman" w:eastAsia="Times New Roman" w:hAnsi="Times New Roman"/>
          <w:sz w:val="24"/>
          <w:szCs w:val="24"/>
        </w:rPr>
        <w:t>Preliminariosios pirkimo sutarties sąlygos yra privalomos konkurso dalyviams ir sudarant pagrindinę pirkimo sutartį su laimėtoju nebus keičiamos.</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6</w:t>
      </w:r>
      <w:r w:rsidR="00DE698B">
        <w:rPr>
          <w:rFonts w:ascii="Times New Roman" w:eastAsia="Times New Roman" w:hAnsi="Times New Roman"/>
          <w:sz w:val="24"/>
          <w:szCs w:val="24"/>
        </w:rPr>
        <w:t>5</w:t>
      </w:r>
      <w:r w:rsidRPr="006B1219">
        <w:rPr>
          <w:rFonts w:ascii="Times New Roman" w:eastAsia="Times New Roman" w:hAnsi="Times New Roman"/>
          <w:sz w:val="24"/>
          <w:szCs w:val="24"/>
        </w:rPr>
        <w:t xml:space="preserve">. Ne </w:t>
      </w:r>
      <w:r w:rsidRPr="006B1219">
        <w:rPr>
          <w:rFonts w:ascii="Times New Roman" w:hAnsi="Times New Roman"/>
          <w:bCs/>
          <w:color w:val="000000"/>
          <w:sz w:val="24"/>
          <w:szCs w:val="24"/>
          <w:lang w:eastAsia="lt-LT"/>
        </w:rPr>
        <w:t>vėliau kaip per 3 mėnesius nuo preliminarios pirkimo sutarties įsigaliojimo dienos bus pasirašoma pagrindinė pirkimo sutartis</w:t>
      </w:r>
      <w:r w:rsidRPr="006B1219">
        <w:rPr>
          <w:rFonts w:ascii="Times New Roman" w:eastAsia="Times New Roman" w:hAnsi="Times New Roman"/>
          <w:sz w:val="24"/>
          <w:szCs w:val="24"/>
        </w:rPr>
        <w:t>.</w:t>
      </w:r>
    </w:p>
    <w:p w:rsidR="007F10F4" w:rsidRPr="006B1219" w:rsidRDefault="007F10F4" w:rsidP="007F10F4">
      <w:pPr>
        <w:tabs>
          <w:tab w:val="left" w:pos="0"/>
          <w:tab w:val="left" w:pos="880"/>
          <w:tab w:val="num" w:pos="1637"/>
        </w:tabs>
        <w:spacing w:after="0" w:line="240" w:lineRule="auto"/>
        <w:ind w:firstLine="880"/>
        <w:jc w:val="both"/>
        <w:outlineLvl w:val="1"/>
        <w:rPr>
          <w:rFonts w:ascii="Times New Roman" w:hAnsi="Times New Roman"/>
          <w:sz w:val="24"/>
          <w:szCs w:val="24"/>
        </w:rPr>
      </w:pPr>
      <w:r w:rsidRPr="006B1219">
        <w:rPr>
          <w:rFonts w:ascii="Times New Roman" w:hAnsi="Times New Roman"/>
          <w:sz w:val="24"/>
          <w:szCs w:val="24"/>
        </w:rPr>
        <w:t>6</w:t>
      </w:r>
      <w:r w:rsidR="00DE698B">
        <w:rPr>
          <w:rFonts w:ascii="Times New Roman" w:hAnsi="Times New Roman"/>
          <w:sz w:val="24"/>
          <w:szCs w:val="24"/>
        </w:rPr>
        <w:t>6</w:t>
      </w:r>
      <w:r w:rsidRPr="006B1219">
        <w:rPr>
          <w:rFonts w:ascii="Times New Roman" w:hAnsi="Times New Roman"/>
          <w:sz w:val="24"/>
          <w:szCs w:val="24"/>
        </w:rPr>
        <w:t>. Paslaug</w:t>
      </w:r>
      <w:r w:rsidR="00C116F3">
        <w:rPr>
          <w:rFonts w:ascii="Times New Roman" w:hAnsi="Times New Roman"/>
          <w:sz w:val="24"/>
          <w:szCs w:val="24"/>
        </w:rPr>
        <w:t>ų</w:t>
      </w:r>
      <w:r w:rsidRPr="006B1219">
        <w:rPr>
          <w:rFonts w:ascii="Times New Roman" w:hAnsi="Times New Roman"/>
          <w:sz w:val="24"/>
          <w:szCs w:val="24"/>
        </w:rPr>
        <w:t xml:space="preserve"> gavėjas turi teisę, raštu įspėjęs prieš 15 (penkiolika) darbo dienų, vienašališkai nutraukti preliminariąją</w:t>
      </w:r>
      <w:r>
        <w:rPr>
          <w:rFonts w:ascii="Times New Roman" w:hAnsi="Times New Roman"/>
          <w:sz w:val="24"/>
          <w:szCs w:val="24"/>
        </w:rPr>
        <w:t xml:space="preserve"> pirkimo</w:t>
      </w:r>
      <w:r w:rsidRPr="006B1219">
        <w:rPr>
          <w:rFonts w:ascii="Times New Roman" w:hAnsi="Times New Roman"/>
          <w:sz w:val="24"/>
          <w:szCs w:val="24"/>
        </w:rPr>
        <w:t xml:space="preserve"> sutartį su </w:t>
      </w:r>
      <w:r w:rsidR="000C282A">
        <w:rPr>
          <w:rFonts w:ascii="Times New Roman" w:hAnsi="Times New Roman"/>
          <w:sz w:val="24"/>
          <w:szCs w:val="24"/>
        </w:rPr>
        <w:t>tie</w:t>
      </w:r>
      <w:r w:rsidRPr="006B1219">
        <w:rPr>
          <w:rFonts w:ascii="Times New Roman" w:hAnsi="Times New Roman"/>
          <w:sz w:val="24"/>
          <w:szCs w:val="24"/>
        </w:rPr>
        <w:t>kėj</w:t>
      </w:r>
      <w:r w:rsidR="00DE698B">
        <w:rPr>
          <w:rFonts w:ascii="Times New Roman" w:hAnsi="Times New Roman"/>
          <w:sz w:val="24"/>
          <w:szCs w:val="24"/>
        </w:rPr>
        <w:t>u</w:t>
      </w:r>
      <w:r w:rsidRPr="006B1219">
        <w:rPr>
          <w:rFonts w:ascii="Times New Roman" w:hAnsi="Times New Roman"/>
          <w:sz w:val="24"/>
          <w:szCs w:val="24"/>
        </w:rPr>
        <w:t xml:space="preserve"> dėl esminio jos pažeidimo. Esminiu preliminariosios </w:t>
      </w:r>
      <w:r>
        <w:rPr>
          <w:rFonts w:ascii="Times New Roman" w:hAnsi="Times New Roman"/>
          <w:sz w:val="24"/>
          <w:szCs w:val="24"/>
        </w:rPr>
        <w:t xml:space="preserve">pirkimo </w:t>
      </w:r>
      <w:r w:rsidRPr="006B1219">
        <w:rPr>
          <w:rFonts w:ascii="Times New Roman" w:hAnsi="Times New Roman"/>
          <w:sz w:val="24"/>
          <w:szCs w:val="24"/>
        </w:rPr>
        <w:t xml:space="preserve">sutarties pažeidimu laikomas </w:t>
      </w:r>
      <w:r w:rsidR="000C282A">
        <w:rPr>
          <w:rFonts w:ascii="Times New Roman" w:hAnsi="Times New Roman"/>
          <w:sz w:val="24"/>
          <w:szCs w:val="24"/>
        </w:rPr>
        <w:t>tie</w:t>
      </w:r>
      <w:r w:rsidRPr="006B1219">
        <w:rPr>
          <w:rFonts w:ascii="Times New Roman" w:hAnsi="Times New Roman"/>
          <w:sz w:val="24"/>
          <w:szCs w:val="24"/>
        </w:rPr>
        <w:t>kėj</w:t>
      </w:r>
      <w:r w:rsidR="00DE698B">
        <w:rPr>
          <w:rFonts w:ascii="Times New Roman" w:hAnsi="Times New Roman"/>
          <w:sz w:val="24"/>
          <w:szCs w:val="24"/>
        </w:rPr>
        <w:t xml:space="preserve">o </w:t>
      </w:r>
      <w:r w:rsidRPr="006B1219">
        <w:rPr>
          <w:rFonts w:ascii="Times New Roman" w:hAnsi="Times New Roman"/>
          <w:sz w:val="24"/>
          <w:szCs w:val="24"/>
        </w:rPr>
        <w:t>įsipareigojimo sudaryti pagrindinę pirkimo sutartį neįvykdymas arba netinkamas įvykdymas.</w:t>
      </w:r>
    </w:p>
    <w:p w:rsidR="007F10F4" w:rsidRPr="006B1219" w:rsidRDefault="007F10F4" w:rsidP="00DE698B">
      <w:pPr>
        <w:spacing w:after="0" w:line="240" w:lineRule="auto"/>
        <w:ind w:firstLine="993"/>
        <w:jc w:val="both"/>
        <w:rPr>
          <w:rFonts w:ascii="Times New Roman" w:hAnsi="Times New Roman"/>
          <w:sz w:val="24"/>
          <w:szCs w:val="24"/>
        </w:rPr>
      </w:pPr>
      <w:r w:rsidRPr="006B1219">
        <w:rPr>
          <w:rFonts w:ascii="Times New Roman" w:hAnsi="Times New Roman"/>
          <w:sz w:val="24"/>
          <w:szCs w:val="24"/>
        </w:rPr>
        <w:t>6</w:t>
      </w:r>
      <w:r w:rsidR="00DE698B">
        <w:rPr>
          <w:rFonts w:ascii="Times New Roman" w:hAnsi="Times New Roman"/>
          <w:sz w:val="24"/>
          <w:szCs w:val="24"/>
        </w:rPr>
        <w:t>7</w:t>
      </w:r>
      <w:r w:rsidRPr="006B1219">
        <w:rPr>
          <w:rFonts w:ascii="Times New Roman" w:hAnsi="Times New Roman"/>
          <w:sz w:val="24"/>
          <w:szCs w:val="24"/>
        </w:rPr>
        <w:t xml:space="preserve">. Jeigu šią preliminariąją </w:t>
      </w:r>
      <w:r>
        <w:rPr>
          <w:rFonts w:ascii="Times New Roman" w:hAnsi="Times New Roman"/>
          <w:sz w:val="24"/>
          <w:szCs w:val="24"/>
        </w:rPr>
        <w:t xml:space="preserve">pirkimo </w:t>
      </w:r>
      <w:r w:rsidRPr="006B1219">
        <w:rPr>
          <w:rFonts w:ascii="Times New Roman" w:hAnsi="Times New Roman"/>
          <w:sz w:val="24"/>
          <w:szCs w:val="24"/>
        </w:rPr>
        <w:t>sutartį sudariusi šalis nepagrįstai vengia ar atsisako sudarytį pagrindinę pirkimo sutartį, ji privalo atlyginti kitai šaliai padarytus nuostolius.</w:t>
      </w:r>
    </w:p>
    <w:p w:rsidR="007F10F4" w:rsidRPr="006B1219" w:rsidRDefault="00DE698B" w:rsidP="00DE698B">
      <w:pPr>
        <w:tabs>
          <w:tab w:val="left" w:pos="0"/>
          <w:tab w:val="left" w:pos="880"/>
        </w:tabs>
        <w:spacing w:after="0" w:line="240" w:lineRule="auto"/>
        <w:ind w:firstLine="993"/>
        <w:jc w:val="both"/>
        <w:rPr>
          <w:rFonts w:ascii="Times New Roman" w:hAnsi="Times New Roman"/>
          <w:sz w:val="24"/>
          <w:szCs w:val="24"/>
        </w:rPr>
      </w:pPr>
      <w:r>
        <w:rPr>
          <w:rFonts w:ascii="Times New Roman" w:hAnsi="Times New Roman"/>
          <w:sz w:val="24"/>
          <w:szCs w:val="24"/>
        </w:rPr>
        <w:t>68</w:t>
      </w:r>
      <w:r w:rsidR="007F10F4" w:rsidRPr="006B1219">
        <w:rPr>
          <w:rFonts w:ascii="Times New Roman" w:hAnsi="Times New Roman"/>
          <w:sz w:val="24"/>
          <w:szCs w:val="24"/>
        </w:rPr>
        <w:t xml:space="preserve">. </w:t>
      </w:r>
      <w:r w:rsidR="000C282A">
        <w:rPr>
          <w:rFonts w:ascii="Times New Roman" w:hAnsi="Times New Roman"/>
          <w:sz w:val="24"/>
          <w:szCs w:val="24"/>
        </w:rPr>
        <w:t>T</w:t>
      </w:r>
      <w:r w:rsidR="00DF537A">
        <w:rPr>
          <w:rFonts w:ascii="Times New Roman" w:hAnsi="Times New Roman"/>
          <w:sz w:val="24"/>
          <w:szCs w:val="24"/>
        </w:rPr>
        <w:t>ie</w:t>
      </w:r>
      <w:r w:rsidR="007F10F4" w:rsidRPr="006B1219">
        <w:rPr>
          <w:rFonts w:ascii="Times New Roman" w:hAnsi="Times New Roman"/>
          <w:sz w:val="24"/>
          <w:szCs w:val="24"/>
        </w:rPr>
        <w:t xml:space="preserve">kėjas pirkimo sutarties įvykdymą privalo užtikrinti Lietuvos Respublikos civilinio kodekso nustatytomis prievolių įvykdymo užtikrinimo priemonėmis – banko garantija arba draudimo kompanijos laidavimu raštu. Laidavimas ar garantija turi būti išduoti visam pirkimo sutarties galiojimo laikui. Laidavimo ar garantijos suma turi būti ne mažesnė kaip </w:t>
      </w:r>
      <w:r w:rsidR="00306CA7">
        <w:rPr>
          <w:rFonts w:ascii="Times New Roman" w:hAnsi="Times New Roman"/>
          <w:sz w:val="24"/>
          <w:szCs w:val="24"/>
        </w:rPr>
        <w:t>1500,00 EUR.</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lastRenderedPageBreak/>
        <w:tab/>
      </w:r>
      <w:r w:rsidR="00F94ABD">
        <w:rPr>
          <w:rFonts w:ascii="Times New Roman" w:hAnsi="Times New Roman"/>
          <w:sz w:val="24"/>
          <w:szCs w:val="24"/>
        </w:rPr>
        <w:t>69</w:t>
      </w:r>
      <w:r w:rsidRPr="006B1219">
        <w:rPr>
          <w:rFonts w:ascii="Times New Roman" w:hAnsi="Times New Roman"/>
          <w:sz w:val="24"/>
          <w:szCs w:val="24"/>
        </w:rPr>
        <w:t>. Pirkimo sutarties įvykdymo laidavimas arba garantija turi būti pateikti paslaug</w:t>
      </w:r>
      <w:r w:rsidR="00C116F3">
        <w:rPr>
          <w:rFonts w:ascii="Times New Roman" w:hAnsi="Times New Roman"/>
          <w:sz w:val="24"/>
          <w:szCs w:val="24"/>
        </w:rPr>
        <w:t>ų</w:t>
      </w:r>
      <w:r w:rsidRPr="006B1219">
        <w:rPr>
          <w:rFonts w:ascii="Times New Roman" w:hAnsi="Times New Roman"/>
          <w:sz w:val="24"/>
          <w:szCs w:val="24"/>
        </w:rPr>
        <w:t xml:space="preserve"> gavėjui iki pirkimo sutarties pasirašymo. Pirkimo sutarties įvykdymo laidavimą arba garantiją patvirtinantis raštas, </w:t>
      </w:r>
      <w:r w:rsidR="00817048">
        <w:rPr>
          <w:rFonts w:ascii="Times New Roman" w:hAnsi="Times New Roman"/>
          <w:sz w:val="24"/>
          <w:szCs w:val="24"/>
        </w:rPr>
        <w:t>tie</w:t>
      </w:r>
      <w:r w:rsidRPr="006B1219">
        <w:rPr>
          <w:rFonts w:ascii="Times New Roman" w:hAnsi="Times New Roman"/>
          <w:sz w:val="24"/>
          <w:szCs w:val="24"/>
        </w:rPr>
        <w:t>kėjui paprašius, grąžinamas tinkamai įvykdžius visas pirkimo sutarties sąlygas.</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F94ABD">
        <w:rPr>
          <w:rFonts w:ascii="Times New Roman" w:hAnsi="Times New Roman"/>
          <w:sz w:val="24"/>
          <w:szCs w:val="24"/>
        </w:rPr>
        <w:t>0</w:t>
      </w:r>
      <w:r w:rsidRPr="006B1219">
        <w:rPr>
          <w:rFonts w:ascii="Times New Roman" w:hAnsi="Times New Roman"/>
          <w:sz w:val="24"/>
          <w:szCs w:val="24"/>
        </w:rPr>
        <w:t>. Sudarant pirkimo sutartį negali būti keičiama laimėjusio tiekėjo pasiūlymo kaina. Pirkimo sutartis įsigalioja nuo tos dienos, kai ją pasirašo ir patvirtina antspaudais (jei privaloma turėti) visos pirkimo sutarties šalys ir ji užregistruojama Lietuvos Respublikos susisiekimo ministerijoje. Tuo atveju, jei  t</w:t>
      </w:r>
      <w:r w:rsidR="00DF537A">
        <w:rPr>
          <w:rFonts w:ascii="Times New Roman" w:hAnsi="Times New Roman"/>
          <w:sz w:val="24"/>
          <w:szCs w:val="24"/>
        </w:rPr>
        <w:t>ie</w:t>
      </w:r>
      <w:r w:rsidRPr="006B1219">
        <w:rPr>
          <w:rFonts w:ascii="Times New Roman" w:hAnsi="Times New Roman"/>
          <w:sz w:val="24"/>
          <w:szCs w:val="24"/>
        </w:rPr>
        <w:t>kėjas nepateikia pirkimo sutarties įvykdymo užtikrinimo, yra laikoma, kad  t</w:t>
      </w:r>
      <w:r w:rsidR="00DF537A">
        <w:rPr>
          <w:rFonts w:ascii="Times New Roman" w:hAnsi="Times New Roman"/>
          <w:sz w:val="24"/>
          <w:szCs w:val="24"/>
        </w:rPr>
        <w:t>ie</w:t>
      </w:r>
      <w:r w:rsidRPr="006B1219">
        <w:rPr>
          <w:rFonts w:ascii="Times New Roman" w:hAnsi="Times New Roman"/>
          <w:sz w:val="24"/>
          <w:szCs w:val="24"/>
        </w:rPr>
        <w:t>kėjas atsisakė sudaryti pirkimo sutartį.</w:t>
      </w:r>
    </w:p>
    <w:p w:rsidR="007F10F4" w:rsidRPr="006B1219" w:rsidRDefault="007F10F4" w:rsidP="007F10F4">
      <w:pPr>
        <w:tabs>
          <w:tab w:val="left" w:pos="0"/>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F94ABD">
        <w:rPr>
          <w:rFonts w:ascii="Times New Roman" w:hAnsi="Times New Roman"/>
          <w:sz w:val="24"/>
          <w:szCs w:val="24"/>
        </w:rPr>
        <w:t>1</w:t>
      </w:r>
      <w:r w:rsidRPr="006B1219">
        <w:rPr>
          <w:rFonts w:ascii="Times New Roman" w:hAnsi="Times New Roman"/>
          <w:sz w:val="24"/>
          <w:szCs w:val="24"/>
        </w:rPr>
        <w:t xml:space="preserve">. Pirkimo sutarties sąlygos jos galiojimo laikotarpiu negali būti keičiamos, išskyrus tokias pirkimo sutarties sąlygas, kurias pakeitus nebūtų pažeisti Viešųjų pirkimų įstatymo 3 straipsnyje nustatyti principai bei tikslai ir kai tokiems pirkimo sutarties sąlygų pakeitimams yra gautas Viešųjų pirkimų tarnybos sutikimas, jei toks reikalingas. Pirkimo sutarties sąlygų keitimu nebus laikomas pirkimo </w:t>
      </w:r>
      <w:r w:rsidRPr="006B1219">
        <w:rPr>
          <w:rFonts w:ascii="Times New Roman" w:hAnsi="Times New Roman"/>
          <w:color w:val="000000"/>
          <w:sz w:val="24"/>
          <w:szCs w:val="24"/>
        </w:rPr>
        <w:t xml:space="preserve">sutarties sąlygų koregavimas joje numatytomis aplinkybėmis, jei šios aplinkybės nustatytos aiškiai ir nedviprasmiškai bei buvo pateiktos pirkimo dokumentuose. Tais atvejais, kai pirkimo sutarties sąlygų keitimo būtinybės nebuvo įmanoma numatyti rengiant pirkimo dokumentus ir sudarant pirkimo sutartį, pirkimo sutarties šalys be Viešųjų pirkimų tarnybos sutikimo gali keisti tik neesmines pirkimo sutarties sąlygas, atlikti techninio pobūdžio pakeitimus (pavyzdžiui, pirkimo sutarties šalių rekvizitai, klaidos, už pirkimo  sutarties vykdymą atsakingi asmenys ir pan.), kurie visiškai nedaro įtakos šalių tarpusavio įsipareigojimų turinio pasikeitimui. </w:t>
      </w:r>
      <w:r w:rsidRPr="006B1219">
        <w:rPr>
          <w:rFonts w:ascii="Times New Roman" w:hAnsi="Times New Roman"/>
          <w:sz w:val="24"/>
          <w:szCs w:val="24"/>
        </w:rPr>
        <w:t>Pirkimo sutarties pakeitimas įteisinamas paslaug</w:t>
      </w:r>
      <w:r w:rsidR="00C116F3">
        <w:rPr>
          <w:rFonts w:ascii="Times New Roman" w:hAnsi="Times New Roman"/>
          <w:sz w:val="24"/>
          <w:szCs w:val="24"/>
        </w:rPr>
        <w:t>ų</w:t>
      </w:r>
      <w:r w:rsidRPr="006B1219">
        <w:rPr>
          <w:rFonts w:ascii="Times New Roman" w:hAnsi="Times New Roman"/>
          <w:sz w:val="24"/>
          <w:szCs w:val="24"/>
        </w:rPr>
        <w:t xml:space="preserve"> gavėjo ir </w:t>
      </w:r>
      <w:r w:rsidR="00670657">
        <w:rPr>
          <w:rFonts w:ascii="Times New Roman" w:hAnsi="Times New Roman"/>
          <w:sz w:val="24"/>
          <w:szCs w:val="24"/>
        </w:rPr>
        <w:t>tie</w:t>
      </w:r>
      <w:r w:rsidRPr="006B1219">
        <w:rPr>
          <w:rFonts w:ascii="Times New Roman" w:hAnsi="Times New Roman"/>
          <w:sz w:val="24"/>
          <w:szCs w:val="24"/>
        </w:rPr>
        <w:t>kėjo pasirašytu papildomu susitarimu.</w:t>
      </w:r>
    </w:p>
    <w:p w:rsidR="007F10F4" w:rsidRPr="006B1219" w:rsidRDefault="007F10F4" w:rsidP="007F10F4">
      <w:pPr>
        <w:tabs>
          <w:tab w:val="left" w:pos="0"/>
          <w:tab w:val="left" w:pos="1134"/>
        </w:tabs>
        <w:spacing w:after="0" w:line="240" w:lineRule="auto"/>
        <w:ind w:firstLine="660"/>
        <w:jc w:val="both"/>
        <w:rPr>
          <w:rFonts w:ascii="Times New Roman" w:hAnsi="Times New Roman"/>
          <w:sz w:val="24"/>
          <w:szCs w:val="24"/>
        </w:rPr>
      </w:pPr>
      <w:r w:rsidRPr="006B1219">
        <w:rPr>
          <w:rFonts w:ascii="Times New Roman" w:hAnsi="Times New Roman"/>
          <w:sz w:val="24"/>
          <w:szCs w:val="24"/>
        </w:rPr>
        <w:t>7</w:t>
      </w:r>
      <w:r w:rsidR="00F94ABD">
        <w:rPr>
          <w:rFonts w:ascii="Times New Roman" w:hAnsi="Times New Roman"/>
          <w:sz w:val="24"/>
          <w:szCs w:val="24"/>
        </w:rPr>
        <w:t>2</w:t>
      </w:r>
      <w:r w:rsidRPr="006B1219">
        <w:rPr>
          <w:rFonts w:ascii="Times New Roman" w:hAnsi="Times New Roman"/>
          <w:sz w:val="24"/>
          <w:szCs w:val="24"/>
        </w:rPr>
        <w:t xml:space="preserve">. Pirkimo sutarties galiojimo laikotarpiu pirkimo sutarties kaina  yra nekintama ir ji  nebus perskaičiuojama pagal bendro kainų lygio kitimą ar paslaugų grupių kainų pokyčius. Į pirkimo sutarties kainą įskaityti visi </w:t>
      </w:r>
      <w:r w:rsidR="00670657">
        <w:rPr>
          <w:rFonts w:ascii="Times New Roman" w:hAnsi="Times New Roman"/>
          <w:sz w:val="24"/>
          <w:szCs w:val="24"/>
        </w:rPr>
        <w:t>tie</w:t>
      </w:r>
      <w:r w:rsidRPr="006B1219">
        <w:rPr>
          <w:rFonts w:ascii="Times New Roman" w:hAnsi="Times New Roman"/>
          <w:sz w:val="24"/>
          <w:szCs w:val="24"/>
        </w:rPr>
        <w:t>kėjui privalomi mokėti mokesčiai ir visos išlaidos reikalingos tinkamam šios sutarties įvykdymui. Pirkimo sutarties kaina dėl pasikeitusių mokesčių bus perskaičiuojama tokia tvarka:</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.1. pasikeitus PVM, sutarties kaina bus perskaičiuojama. Pasikeitus kitiems mokesčiams, sutarties kaina nebus perskaičiuojama;</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.2. pasikeitus PVM tarifo dydžiui, sutarties kainą sudarantis PVM tarifas nesuteiktoms paslaugoms keičiamas (mažinamas ar didinamas) pagal Lietuvos Respublikos galiojančius teisės aktus;</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.3. atskiras rašytinis susitarimas dėl kainų perskaičiavimo nebus pasirašomas; perskaičiuotos kainos taikant naują PVM tarifą nurodomos sąskaitoje faktūroje;</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2</w:t>
      </w:r>
      <w:r w:rsidRPr="006B1219">
        <w:rPr>
          <w:rFonts w:ascii="Times New Roman" w:hAnsi="Times New Roman"/>
          <w:sz w:val="24"/>
          <w:szCs w:val="24"/>
        </w:rPr>
        <w:t>.4. perskaičiuotos kainos pradedamos taikyti nuo pakeisto PVM tarifo įsigaliojimo dienos.</w:t>
      </w:r>
    </w:p>
    <w:p w:rsidR="007F10F4" w:rsidRPr="006B1219"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3</w:t>
      </w:r>
      <w:r w:rsidRPr="006B1219">
        <w:rPr>
          <w:rFonts w:ascii="Times New Roman" w:hAnsi="Times New Roman"/>
          <w:sz w:val="24"/>
          <w:szCs w:val="24"/>
        </w:rPr>
        <w:t>. Paslaug</w:t>
      </w:r>
      <w:r w:rsidR="00C116F3">
        <w:rPr>
          <w:rFonts w:ascii="Times New Roman" w:hAnsi="Times New Roman"/>
          <w:sz w:val="24"/>
          <w:szCs w:val="24"/>
        </w:rPr>
        <w:t>ų</w:t>
      </w:r>
      <w:r w:rsidRPr="006B1219">
        <w:rPr>
          <w:rFonts w:ascii="Times New Roman" w:hAnsi="Times New Roman"/>
          <w:sz w:val="24"/>
          <w:szCs w:val="24"/>
        </w:rPr>
        <w:t xml:space="preserve"> gavėjas sumoka </w:t>
      </w:r>
      <w:r w:rsidR="00817048">
        <w:rPr>
          <w:rFonts w:ascii="Times New Roman" w:hAnsi="Times New Roman"/>
          <w:sz w:val="24"/>
          <w:szCs w:val="24"/>
        </w:rPr>
        <w:t>t</w:t>
      </w:r>
      <w:r w:rsidR="00670657">
        <w:rPr>
          <w:rFonts w:ascii="Times New Roman" w:hAnsi="Times New Roman"/>
          <w:sz w:val="24"/>
          <w:szCs w:val="24"/>
        </w:rPr>
        <w:t>i</w:t>
      </w:r>
      <w:r w:rsidR="00817048">
        <w:rPr>
          <w:rFonts w:ascii="Times New Roman" w:hAnsi="Times New Roman"/>
          <w:sz w:val="24"/>
          <w:szCs w:val="24"/>
        </w:rPr>
        <w:t>e</w:t>
      </w:r>
      <w:r w:rsidRPr="006B1219">
        <w:rPr>
          <w:rFonts w:ascii="Times New Roman" w:hAnsi="Times New Roman"/>
          <w:sz w:val="24"/>
          <w:szCs w:val="24"/>
        </w:rPr>
        <w:t>kėjui už paslaug</w:t>
      </w:r>
      <w:r w:rsidR="00C116F3">
        <w:rPr>
          <w:rFonts w:ascii="Times New Roman" w:hAnsi="Times New Roman"/>
          <w:sz w:val="24"/>
          <w:szCs w:val="24"/>
        </w:rPr>
        <w:t>ų</w:t>
      </w:r>
      <w:r w:rsidRPr="006B1219">
        <w:rPr>
          <w:rFonts w:ascii="Times New Roman" w:hAnsi="Times New Roman"/>
          <w:sz w:val="24"/>
          <w:szCs w:val="24"/>
        </w:rPr>
        <w:t xml:space="preserve"> (paslaug</w:t>
      </w:r>
      <w:r w:rsidR="00C116F3">
        <w:rPr>
          <w:rFonts w:ascii="Times New Roman" w:hAnsi="Times New Roman"/>
          <w:sz w:val="24"/>
          <w:szCs w:val="24"/>
        </w:rPr>
        <w:t>ų</w:t>
      </w:r>
      <w:r w:rsidRPr="006B1219">
        <w:rPr>
          <w:rFonts w:ascii="Times New Roman" w:hAnsi="Times New Roman"/>
          <w:sz w:val="24"/>
          <w:szCs w:val="24"/>
        </w:rPr>
        <w:t xml:space="preserve"> dalį) ne vėliau kaip per 30 (trisdešimt) kalendorinių dienų nuo paslaug</w:t>
      </w:r>
      <w:r w:rsidR="00C116F3">
        <w:rPr>
          <w:rFonts w:ascii="Times New Roman" w:hAnsi="Times New Roman"/>
          <w:sz w:val="24"/>
          <w:szCs w:val="24"/>
        </w:rPr>
        <w:t>ų</w:t>
      </w:r>
      <w:r w:rsidRPr="006B1219">
        <w:rPr>
          <w:rFonts w:ascii="Times New Roman" w:hAnsi="Times New Roman"/>
          <w:sz w:val="24"/>
          <w:szCs w:val="24"/>
        </w:rPr>
        <w:t xml:space="preserve"> (paslaug</w:t>
      </w:r>
      <w:r w:rsidR="00C116F3">
        <w:rPr>
          <w:rFonts w:ascii="Times New Roman" w:hAnsi="Times New Roman"/>
          <w:sz w:val="24"/>
          <w:szCs w:val="24"/>
        </w:rPr>
        <w:t>ų</w:t>
      </w:r>
      <w:r w:rsidRPr="006B1219">
        <w:rPr>
          <w:rFonts w:ascii="Times New Roman" w:hAnsi="Times New Roman"/>
          <w:sz w:val="24"/>
          <w:szCs w:val="24"/>
        </w:rPr>
        <w:t xml:space="preserve"> dalies) perdavimo–priėmimo akto </w:t>
      </w:r>
      <w:r w:rsidR="000D5A08">
        <w:rPr>
          <w:rFonts w:ascii="Times New Roman" w:hAnsi="Times New Roman"/>
          <w:sz w:val="24"/>
          <w:szCs w:val="24"/>
        </w:rPr>
        <w:t xml:space="preserve">(-ų) </w:t>
      </w:r>
      <w:r w:rsidRPr="006B1219">
        <w:rPr>
          <w:rFonts w:ascii="Times New Roman" w:hAnsi="Times New Roman"/>
          <w:sz w:val="24"/>
          <w:szCs w:val="24"/>
        </w:rPr>
        <w:t xml:space="preserve">pasirašymo ir sąskaitos </w:t>
      </w:r>
      <w:r w:rsidR="000D5A08">
        <w:rPr>
          <w:rFonts w:ascii="Times New Roman" w:hAnsi="Times New Roman"/>
          <w:sz w:val="24"/>
          <w:szCs w:val="24"/>
        </w:rPr>
        <w:t xml:space="preserve">(-ų) </w:t>
      </w:r>
      <w:r w:rsidRPr="006B1219">
        <w:rPr>
          <w:rFonts w:ascii="Times New Roman" w:hAnsi="Times New Roman"/>
          <w:sz w:val="24"/>
          <w:szCs w:val="24"/>
        </w:rPr>
        <w:t xml:space="preserve">faktūros </w:t>
      </w:r>
      <w:r w:rsidR="000D5A08">
        <w:rPr>
          <w:rFonts w:ascii="Times New Roman" w:hAnsi="Times New Roman"/>
          <w:sz w:val="24"/>
          <w:szCs w:val="24"/>
        </w:rPr>
        <w:t>(</w:t>
      </w:r>
      <w:r w:rsidR="00B83CEB">
        <w:rPr>
          <w:rFonts w:ascii="Times New Roman" w:hAnsi="Times New Roman"/>
          <w:sz w:val="24"/>
          <w:szCs w:val="24"/>
        </w:rPr>
        <w:t>-</w:t>
      </w:r>
      <w:r w:rsidR="000D5A08">
        <w:rPr>
          <w:rFonts w:ascii="Times New Roman" w:hAnsi="Times New Roman"/>
          <w:sz w:val="24"/>
          <w:szCs w:val="24"/>
        </w:rPr>
        <w:t xml:space="preserve">ų) </w:t>
      </w:r>
      <w:r w:rsidRPr="006B1219">
        <w:rPr>
          <w:rFonts w:ascii="Times New Roman" w:hAnsi="Times New Roman"/>
          <w:sz w:val="24"/>
          <w:szCs w:val="24"/>
        </w:rPr>
        <w:t>gavimo iš  t</w:t>
      </w:r>
      <w:r w:rsidR="00DF537A">
        <w:rPr>
          <w:rFonts w:ascii="Times New Roman" w:hAnsi="Times New Roman"/>
          <w:sz w:val="24"/>
          <w:szCs w:val="24"/>
        </w:rPr>
        <w:t>ie</w:t>
      </w:r>
      <w:r w:rsidRPr="006B1219">
        <w:rPr>
          <w:rFonts w:ascii="Times New Roman" w:hAnsi="Times New Roman"/>
          <w:sz w:val="24"/>
          <w:szCs w:val="24"/>
        </w:rPr>
        <w:t>kėjo dienos. Mokėjimas atliekamas pavedimu į pirkimo sutartyje nurodytą  t</w:t>
      </w:r>
      <w:r w:rsidR="00DF537A">
        <w:rPr>
          <w:rFonts w:ascii="Times New Roman" w:hAnsi="Times New Roman"/>
          <w:sz w:val="24"/>
          <w:szCs w:val="24"/>
        </w:rPr>
        <w:t>ie</w:t>
      </w:r>
      <w:r w:rsidRPr="006B1219">
        <w:rPr>
          <w:rFonts w:ascii="Times New Roman" w:hAnsi="Times New Roman"/>
          <w:sz w:val="24"/>
          <w:szCs w:val="24"/>
        </w:rPr>
        <w:t>kėjo banko sąskaitą.</w:t>
      </w:r>
      <w:r w:rsidR="00C116F3">
        <w:rPr>
          <w:rFonts w:ascii="Times New Roman" w:hAnsi="Times New Roman"/>
          <w:sz w:val="24"/>
          <w:szCs w:val="24"/>
        </w:rPr>
        <w:t xml:space="preserve"> </w:t>
      </w:r>
      <w:r w:rsidR="00BA292C">
        <w:rPr>
          <w:rFonts w:ascii="Times New Roman" w:hAnsi="Times New Roman"/>
          <w:sz w:val="24"/>
          <w:szCs w:val="24"/>
        </w:rPr>
        <w:t>Paslaug</w:t>
      </w:r>
      <w:r w:rsidR="00C116F3">
        <w:rPr>
          <w:rFonts w:ascii="Times New Roman" w:hAnsi="Times New Roman"/>
          <w:sz w:val="24"/>
          <w:szCs w:val="24"/>
        </w:rPr>
        <w:t>ų</w:t>
      </w:r>
      <w:r w:rsidR="00BA292C">
        <w:rPr>
          <w:rFonts w:ascii="Times New Roman" w:hAnsi="Times New Roman"/>
          <w:sz w:val="24"/>
          <w:szCs w:val="24"/>
        </w:rPr>
        <w:t xml:space="preserve"> teikimas</w:t>
      </w:r>
      <w:r w:rsidR="00C116F3">
        <w:rPr>
          <w:rFonts w:ascii="Times New Roman" w:hAnsi="Times New Roman"/>
          <w:sz w:val="24"/>
          <w:szCs w:val="24"/>
        </w:rPr>
        <w:t xml:space="preserve"> </w:t>
      </w:r>
      <w:r w:rsidR="00BA292C">
        <w:rPr>
          <w:rFonts w:ascii="Times New Roman" w:hAnsi="Times New Roman"/>
          <w:sz w:val="24"/>
          <w:szCs w:val="24"/>
        </w:rPr>
        <w:t>gali būti sustabdytas dėl aplinkybių, nepriklausančių nuo paslaug</w:t>
      </w:r>
      <w:r w:rsidR="00C116F3">
        <w:rPr>
          <w:rFonts w:ascii="Times New Roman" w:hAnsi="Times New Roman"/>
          <w:sz w:val="24"/>
          <w:szCs w:val="24"/>
        </w:rPr>
        <w:t>ų</w:t>
      </w:r>
      <w:r w:rsidR="00BA292C">
        <w:rPr>
          <w:rFonts w:ascii="Times New Roman" w:hAnsi="Times New Roman"/>
          <w:sz w:val="24"/>
          <w:szCs w:val="24"/>
        </w:rPr>
        <w:t xml:space="preserve"> gavėjo ar teikėjo valios, arba dėl Nenugalimos jėgos (Force Majeure). Tokiu atveju</w:t>
      </w:r>
      <w:r w:rsidR="00C116F3">
        <w:rPr>
          <w:rFonts w:ascii="Times New Roman" w:hAnsi="Times New Roman"/>
          <w:sz w:val="24"/>
          <w:szCs w:val="24"/>
        </w:rPr>
        <w:t xml:space="preserve"> </w:t>
      </w:r>
      <w:r w:rsidR="00BA292C">
        <w:rPr>
          <w:rFonts w:ascii="Times New Roman" w:hAnsi="Times New Roman"/>
          <w:sz w:val="24"/>
          <w:szCs w:val="24"/>
        </w:rPr>
        <w:t>p</w:t>
      </w:r>
      <w:r w:rsidRPr="006B1219">
        <w:rPr>
          <w:rFonts w:ascii="Times New Roman" w:hAnsi="Times New Roman"/>
          <w:sz w:val="24"/>
          <w:szCs w:val="24"/>
        </w:rPr>
        <w:t>aslaug</w:t>
      </w:r>
      <w:r w:rsidR="00C116F3">
        <w:rPr>
          <w:rFonts w:ascii="Times New Roman" w:hAnsi="Times New Roman"/>
          <w:sz w:val="24"/>
          <w:szCs w:val="24"/>
        </w:rPr>
        <w:t>ų</w:t>
      </w:r>
      <w:r w:rsidRPr="006B1219">
        <w:rPr>
          <w:rFonts w:ascii="Times New Roman" w:hAnsi="Times New Roman"/>
          <w:sz w:val="24"/>
          <w:szCs w:val="24"/>
        </w:rPr>
        <w:t xml:space="preserve"> gavėjas, delspinigių nemoka. </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4</w:t>
      </w:r>
      <w:r w:rsidRPr="006B1219">
        <w:rPr>
          <w:rFonts w:ascii="Times New Roman" w:eastAsia="Times New Roman" w:hAnsi="Times New Roman"/>
          <w:sz w:val="24"/>
          <w:szCs w:val="24"/>
        </w:rPr>
        <w:t>. Šalis, dėl savo kaltės praleidusi prievolės įvykdymo terminą, kitai šaliai pareikalavus, moka 0,2 proc. delspinigius už kiekvieną pavėluotą dieną nuo neįvykdytų sutartinių įsipareigojimų dalies.</w:t>
      </w:r>
      <w:r w:rsidRPr="006B1219">
        <w:rPr>
          <w:rFonts w:ascii="Times New Roman" w:eastAsia="Times New Roman" w:hAnsi="Times New Roman"/>
          <w:sz w:val="24"/>
          <w:szCs w:val="24"/>
        </w:rPr>
        <w:tab/>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5</w:t>
      </w:r>
      <w:r w:rsidRPr="006B1219">
        <w:rPr>
          <w:rFonts w:ascii="Times New Roman" w:eastAsia="Times New Roman" w:hAnsi="Times New Roman"/>
          <w:sz w:val="24"/>
          <w:szCs w:val="24"/>
        </w:rPr>
        <w:t>. Jei ne dėl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gavėjo kaltės  t</w:t>
      </w:r>
      <w:r w:rsidR="00DF537A">
        <w:rPr>
          <w:rFonts w:ascii="Times New Roman" w:eastAsia="Times New Roman" w:hAnsi="Times New Roman"/>
          <w:sz w:val="24"/>
          <w:szCs w:val="24"/>
        </w:rPr>
        <w:t>ie</w:t>
      </w:r>
      <w:r w:rsidRPr="006B1219">
        <w:rPr>
          <w:rFonts w:ascii="Times New Roman" w:eastAsia="Times New Roman" w:hAnsi="Times New Roman"/>
          <w:sz w:val="24"/>
          <w:szCs w:val="24"/>
        </w:rPr>
        <w:t>kėjas vėluoja suteikti paslaugas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dalį) daugiau nei </w:t>
      </w:r>
      <w:r w:rsidR="005E0843">
        <w:rPr>
          <w:rFonts w:ascii="Times New Roman" w:eastAsia="Times New Roman" w:hAnsi="Times New Roman"/>
          <w:sz w:val="24"/>
          <w:szCs w:val="24"/>
        </w:rPr>
        <w:t>7</w:t>
      </w:r>
      <w:r w:rsidR="005E0843" w:rsidRPr="006B1219">
        <w:rPr>
          <w:rFonts w:ascii="Times New Roman" w:eastAsia="Times New Roman" w:hAnsi="Times New Roman"/>
          <w:sz w:val="24"/>
          <w:szCs w:val="24"/>
        </w:rPr>
        <w:t xml:space="preserve"> </w:t>
      </w:r>
      <w:r w:rsidRPr="006B1219">
        <w:rPr>
          <w:rFonts w:ascii="Times New Roman" w:eastAsia="Times New Roman" w:hAnsi="Times New Roman"/>
          <w:sz w:val="24"/>
          <w:szCs w:val="24"/>
        </w:rPr>
        <w:t>kalendorin</w:t>
      </w:r>
      <w:r w:rsidR="005E0843">
        <w:rPr>
          <w:rFonts w:ascii="Times New Roman" w:eastAsia="Times New Roman" w:hAnsi="Times New Roman"/>
          <w:sz w:val="24"/>
          <w:szCs w:val="24"/>
        </w:rPr>
        <w:t>es</w:t>
      </w:r>
      <w:r w:rsidRPr="006B1219">
        <w:rPr>
          <w:rFonts w:ascii="Times New Roman" w:eastAsia="Times New Roman" w:hAnsi="Times New Roman"/>
          <w:sz w:val="24"/>
          <w:szCs w:val="24"/>
        </w:rPr>
        <w:t xml:space="preserve"> dien</w:t>
      </w:r>
      <w:r w:rsidR="005E0843">
        <w:rPr>
          <w:rFonts w:ascii="Times New Roman" w:eastAsia="Times New Roman" w:hAnsi="Times New Roman"/>
          <w:sz w:val="24"/>
          <w:szCs w:val="24"/>
        </w:rPr>
        <w:t>as</w:t>
      </w:r>
      <w:r w:rsidRPr="006B1219">
        <w:rPr>
          <w:rFonts w:ascii="Times New Roman" w:eastAsia="Times New Roman" w:hAnsi="Times New Roman"/>
          <w:sz w:val="24"/>
          <w:szCs w:val="24"/>
        </w:rPr>
        <w:t xml:space="preserve"> arba neįvykdo ar netinkamai įvykdo pirkimo sutartyje numatytus įsipareigojimus,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gavėjas raštu įspėjęs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kėją gali arba:</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5</w:t>
      </w:r>
      <w:r w:rsidRPr="006B1219">
        <w:rPr>
          <w:rFonts w:ascii="Times New Roman" w:eastAsia="Times New Roman" w:hAnsi="Times New Roman"/>
          <w:sz w:val="24"/>
          <w:szCs w:val="24"/>
        </w:rPr>
        <w:t>.1. nutraukti pirkimo sutartį ir (ar) reikalauti sumokėti baudą, lygią 10</w:t>
      </w:r>
      <w:r w:rsidRPr="006B1219">
        <w:rPr>
          <w:rFonts w:ascii="Times New Roman" w:eastAsia="Times New Roman" w:hAnsi="Times New Roman"/>
          <w:color w:val="000000"/>
          <w:sz w:val="24"/>
          <w:szCs w:val="24"/>
          <w:lang w:eastAsia="lt-LT"/>
        </w:rPr>
        <w:t xml:space="preserve"> </w:t>
      </w:r>
      <w:r w:rsidRPr="006B1219">
        <w:rPr>
          <w:rFonts w:ascii="Times New Roman" w:eastAsia="Times New Roman" w:hAnsi="Times New Roman"/>
          <w:sz w:val="24"/>
          <w:szCs w:val="24"/>
        </w:rPr>
        <w:t>proc. nesuteiktos ar netinkamai suteikt</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dalies) vertės;</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5</w:t>
      </w:r>
      <w:r w:rsidRPr="006B1219">
        <w:rPr>
          <w:rFonts w:ascii="Times New Roman" w:eastAsia="Times New Roman" w:hAnsi="Times New Roman"/>
          <w:sz w:val="24"/>
          <w:szCs w:val="24"/>
        </w:rPr>
        <w:t>.2. nutraukti pirkimo sutartį ir (ar) pasinaudoti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kėjo pateikta banko garantija arba draudimo bendrovės laidavimo raštu, reikalaujant užtikrinimą išdavusio asmens sumokėti pirkimo sutarties įvykdymo užtikrinime numatytą sumą. Jeigu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gavėjas nenutraukia pirkimo </w:t>
      </w:r>
      <w:r w:rsidRPr="006B1219">
        <w:rPr>
          <w:rFonts w:ascii="Times New Roman" w:eastAsia="Times New Roman" w:hAnsi="Times New Roman"/>
          <w:sz w:val="24"/>
          <w:szCs w:val="24"/>
        </w:rPr>
        <w:lastRenderedPageBreak/>
        <w:t>sutarties ir pasinaudoja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kėjo pateikta banko garantija arba draudimo bendrovės laidavimo raštu,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kėjas per 5 darbo dienas nuo banko garantijoje arba draudimo bendrovės laidavimo rašte nurodytos sumos išmokėjimo dienos turi pateikti naują banko garantiją arba draudimo bendrovės laidavimo raštą tokiomis pačiomis sąlygomis kaip ir ankstesnysis pirkimo sutarties įvykdymo užtikrinimas.</w:t>
      </w:r>
    </w:p>
    <w:p w:rsidR="007F10F4" w:rsidRPr="006B1219" w:rsidRDefault="007F10F4" w:rsidP="000D5A08">
      <w:pPr>
        <w:tabs>
          <w:tab w:val="left" w:pos="0"/>
          <w:tab w:val="left" w:pos="709"/>
          <w:tab w:val="left" w:pos="880"/>
          <w:tab w:val="left" w:pos="1296"/>
        </w:tabs>
        <w:spacing w:after="0" w:line="240" w:lineRule="auto"/>
        <w:ind w:firstLine="550"/>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ab/>
        <w:t>7</w:t>
      </w:r>
      <w:r w:rsidR="000D5A08">
        <w:rPr>
          <w:rFonts w:ascii="Times New Roman" w:eastAsia="Times New Roman" w:hAnsi="Times New Roman"/>
          <w:sz w:val="24"/>
          <w:szCs w:val="24"/>
        </w:rPr>
        <w:t>6</w:t>
      </w:r>
      <w:r w:rsidRPr="006B1219">
        <w:rPr>
          <w:rFonts w:ascii="Times New Roman" w:eastAsia="Times New Roman" w:hAnsi="Times New Roman"/>
          <w:sz w:val="24"/>
          <w:szCs w:val="24"/>
        </w:rPr>
        <w:t>.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gavėjui pareiškus argumentuotas pastabas dėl netinkamo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(paslaug</w:t>
      </w:r>
      <w:r w:rsidR="00C116F3">
        <w:rPr>
          <w:rFonts w:ascii="Times New Roman" w:eastAsia="Times New Roman" w:hAnsi="Times New Roman"/>
          <w:sz w:val="24"/>
          <w:szCs w:val="24"/>
        </w:rPr>
        <w:t>ų</w:t>
      </w:r>
      <w:r w:rsidRPr="006B1219">
        <w:rPr>
          <w:rFonts w:ascii="Times New Roman" w:eastAsia="Times New Roman" w:hAnsi="Times New Roman"/>
          <w:sz w:val="24"/>
          <w:szCs w:val="24"/>
        </w:rPr>
        <w:t xml:space="preserve"> dalies) teikimo,  t</w:t>
      </w:r>
      <w:r w:rsidR="000C282A">
        <w:rPr>
          <w:rFonts w:ascii="Times New Roman" w:eastAsia="Times New Roman" w:hAnsi="Times New Roman"/>
          <w:sz w:val="24"/>
          <w:szCs w:val="24"/>
        </w:rPr>
        <w:t>ie</w:t>
      </w:r>
      <w:r w:rsidRPr="006B1219">
        <w:rPr>
          <w:rFonts w:ascii="Times New Roman" w:eastAsia="Times New Roman" w:hAnsi="Times New Roman"/>
          <w:sz w:val="24"/>
          <w:szCs w:val="24"/>
        </w:rPr>
        <w:t>kėjas privalo savo lėšomis ištaisyti neatitikimus šalims priimtinais terminais.</w:t>
      </w:r>
    </w:p>
    <w:p w:rsidR="007F10F4" w:rsidRDefault="007F10F4" w:rsidP="000D5A08">
      <w:pPr>
        <w:tabs>
          <w:tab w:val="left" w:pos="0"/>
          <w:tab w:val="left" w:pos="709"/>
          <w:tab w:val="left" w:pos="880"/>
        </w:tabs>
        <w:spacing w:after="0" w:line="240" w:lineRule="auto"/>
        <w:ind w:firstLine="550"/>
        <w:jc w:val="both"/>
        <w:rPr>
          <w:rFonts w:ascii="Times New Roman" w:hAnsi="Times New Roman"/>
          <w:sz w:val="24"/>
          <w:szCs w:val="24"/>
        </w:rPr>
      </w:pPr>
      <w:r w:rsidRPr="006B1219">
        <w:rPr>
          <w:rFonts w:ascii="Times New Roman" w:hAnsi="Times New Roman"/>
          <w:sz w:val="24"/>
          <w:szCs w:val="24"/>
        </w:rPr>
        <w:tab/>
        <w:t>7</w:t>
      </w:r>
      <w:r w:rsidR="000D5A08">
        <w:rPr>
          <w:rFonts w:ascii="Times New Roman" w:hAnsi="Times New Roman"/>
          <w:sz w:val="24"/>
          <w:szCs w:val="24"/>
        </w:rPr>
        <w:t>7</w:t>
      </w:r>
      <w:r w:rsidRPr="006B1219">
        <w:rPr>
          <w:rFonts w:ascii="Times New Roman" w:hAnsi="Times New Roman"/>
          <w:sz w:val="24"/>
          <w:szCs w:val="24"/>
        </w:rPr>
        <w:t xml:space="preserve">. Pirkimo sutartyje šalys nurodo savo įgaliotus atstovus, atsakingus už visą pirkimo sutarties vykdymą (nurodant įgaliotų atstovų vardus, pavardes, pareigas, telefono numerius, fakso numerius, el. pašto adresus). </w:t>
      </w:r>
    </w:p>
    <w:p w:rsidR="00456380" w:rsidRPr="00116B34" w:rsidRDefault="00FF4178" w:rsidP="00FF4178">
      <w:pPr>
        <w:tabs>
          <w:tab w:val="left" w:pos="851"/>
        </w:tabs>
        <w:suppressAutoHyphens/>
        <w:autoSpaceDN w:val="0"/>
        <w:spacing w:after="0" w:line="288" w:lineRule="auto"/>
        <w:contextualSpacing/>
        <w:jc w:val="both"/>
        <w:textAlignment w:val="baseline"/>
        <w:rPr>
          <w:rFonts w:ascii="Times New Roman" w:hAnsi="Times New Roman"/>
          <w:sz w:val="24"/>
          <w:szCs w:val="24"/>
        </w:rPr>
      </w:pPr>
      <w:r>
        <w:rPr>
          <w:rFonts w:ascii="Times New Roman" w:hAnsi="Times New Roman"/>
          <w:sz w:val="24"/>
          <w:szCs w:val="24"/>
        </w:rPr>
        <w:tab/>
      </w:r>
      <w:r w:rsidR="000D5A08">
        <w:rPr>
          <w:rFonts w:ascii="Times New Roman" w:hAnsi="Times New Roman"/>
          <w:sz w:val="24"/>
          <w:szCs w:val="24"/>
        </w:rPr>
        <w:t>78</w:t>
      </w:r>
      <w:r w:rsidR="007F10F4">
        <w:rPr>
          <w:rFonts w:ascii="Times New Roman" w:hAnsi="Times New Roman"/>
          <w:sz w:val="24"/>
          <w:szCs w:val="24"/>
        </w:rPr>
        <w:t xml:space="preserve">. </w:t>
      </w:r>
      <w:r w:rsidR="00456380" w:rsidRPr="00116B34">
        <w:rPr>
          <w:rFonts w:ascii="Times New Roman" w:hAnsi="Times New Roman"/>
          <w:sz w:val="24"/>
          <w:szCs w:val="24"/>
        </w:rPr>
        <w:t>Perkančioji organizacija sudarys su dalyviais, kurių pasiūlymai bus pripažinti laimėjusiais, preliminariąją pirkimo sutartį. Preliminariosios pirkimo sutarties pagrindu su kiekvienu dalyviu, su kuriuo bus sudaryta preliminarioji pirkimo sutartis, bus sudaryta pagrindinė pirkimo sutartis. Pagrindinės sutarties trukmė – 12 mėnesių nuo pirkimo sutarties įsigaliojimo dienos</w:t>
      </w:r>
      <w:r w:rsidR="00456380">
        <w:rPr>
          <w:rFonts w:ascii="Times New Roman" w:hAnsi="Times New Roman"/>
          <w:sz w:val="24"/>
          <w:szCs w:val="24"/>
        </w:rPr>
        <w:t xml:space="preserve"> arba iki šiam pirkimui skirtų lėšų panaudojimo</w:t>
      </w:r>
      <w:r w:rsidR="00456380" w:rsidRPr="00116B34">
        <w:rPr>
          <w:rFonts w:ascii="Times New Roman" w:hAnsi="Times New Roman"/>
          <w:sz w:val="24"/>
          <w:szCs w:val="24"/>
        </w:rPr>
        <w:t xml:space="preserve">. </w:t>
      </w:r>
    </w:p>
    <w:p w:rsidR="007F10F4" w:rsidRPr="000A12DA" w:rsidRDefault="000D5A08" w:rsidP="000D5A08">
      <w:pPr>
        <w:tabs>
          <w:tab w:val="left" w:pos="0"/>
          <w:tab w:val="left" w:pos="709"/>
          <w:tab w:val="left" w:pos="880"/>
          <w:tab w:val="num" w:pos="1637"/>
        </w:tabs>
        <w:spacing w:after="0" w:line="240" w:lineRule="auto"/>
        <w:ind w:firstLine="880"/>
        <w:jc w:val="both"/>
        <w:outlineLvl w:val="1"/>
        <w:rPr>
          <w:rFonts w:ascii="Times New Roman" w:eastAsia="Times New Roman" w:hAnsi="Times New Roman"/>
          <w:color w:val="000000"/>
          <w:sz w:val="24"/>
          <w:szCs w:val="24"/>
        </w:rPr>
      </w:pPr>
      <w:r>
        <w:rPr>
          <w:rFonts w:ascii="Times New Roman" w:hAnsi="Times New Roman"/>
          <w:color w:val="000000"/>
          <w:sz w:val="24"/>
          <w:szCs w:val="24"/>
        </w:rPr>
        <w:t>79</w:t>
      </w:r>
      <w:r w:rsidR="007F10F4" w:rsidRPr="006B1219">
        <w:rPr>
          <w:rFonts w:ascii="Times New Roman" w:hAnsi="Times New Roman"/>
          <w:color w:val="000000"/>
          <w:sz w:val="24"/>
          <w:szCs w:val="24"/>
        </w:rPr>
        <w:t xml:space="preserve">. Suteikęs </w:t>
      </w:r>
      <w:r w:rsidR="007F10F4" w:rsidRPr="006B1219">
        <w:rPr>
          <w:rFonts w:ascii="Times New Roman" w:eastAsia="Times New Roman" w:hAnsi="Times New Roman"/>
          <w:sz w:val="24"/>
          <w:szCs w:val="24"/>
        </w:rPr>
        <w:t xml:space="preserve"> </w:t>
      </w:r>
      <w:r w:rsidR="007F10F4" w:rsidRPr="006B1219">
        <w:rPr>
          <w:rFonts w:ascii="Times New Roman" w:hAnsi="Times New Roman"/>
          <w:color w:val="000000"/>
          <w:sz w:val="24"/>
          <w:szCs w:val="24"/>
        </w:rPr>
        <w:t>paslaug</w:t>
      </w:r>
      <w:r w:rsidR="00C116F3">
        <w:rPr>
          <w:rFonts w:ascii="Times New Roman" w:hAnsi="Times New Roman"/>
          <w:color w:val="000000"/>
          <w:sz w:val="24"/>
          <w:szCs w:val="24"/>
        </w:rPr>
        <w:t>as</w:t>
      </w:r>
      <w:r w:rsidR="007F10F4" w:rsidRPr="006B1219">
        <w:rPr>
          <w:rFonts w:ascii="Times New Roman" w:hAnsi="Times New Roman"/>
          <w:color w:val="000000"/>
          <w:sz w:val="24"/>
          <w:szCs w:val="24"/>
        </w:rPr>
        <w:t xml:space="preserve"> (paslaug</w:t>
      </w:r>
      <w:r w:rsidR="00C116F3">
        <w:rPr>
          <w:rFonts w:ascii="Times New Roman" w:hAnsi="Times New Roman"/>
          <w:color w:val="000000"/>
          <w:sz w:val="24"/>
          <w:szCs w:val="24"/>
        </w:rPr>
        <w:t>ų</w:t>
      </w:r>
      <w:r w:rsidR="007F10F4" w:rsidRPr="006B1219">
        <w:rPr>
          <w:rFonts w:ascii="Times New Roman" w:hAnsi="Times New Roman"/>
          <w:color w:val="000000"/>
          <w:sz w:val="24"/>
          <w:szCs w:val="24"/>
        </w:rPr>
        <w:t xml:space="preserve"> dalį) tiekėjas turės pateikti perkančiajai organizacijai </w:t>
      </w:r>
      <w:r w:rsidR="007F10F4" w:rsidRPr="006B1219">
        <w:rPr>
          <w:rFonts w:ascii="Times New Roman" w:eastAsia="Times New Roman" w:hAnsi="Times New Roman"/>
          <w:sz w:val="24"/>
          <w:szCs w:val="24"/>
        </w:rPr>
        <w:t xml:space="preserve"> </w:t>
      </w:r>
      <w:r w:rsidR="007F10F4" w:rsidRPr="006B1219">
        <w:rPr>
          <w:rFonts w:ascii="Times New Roman" w:hAnsi="Times New Roman"/>
          <w:color w:val="000000"/>
          <w:sz w:val="24"/>
          <w:szCs w:val="24"/>
        </w:rPr>
        <w:t>paslaug</w:t>
      </w:r>
      <w:r w:rsidR="00C116F3">
        <w:rPr>
          <w:rFonts w:ascii="Times New Roman" w:hAnsi="Times New Roman"/>
          <w:color w:val="000000"/>
          <w:sz w:val="24"/>
          <w:szCs w:val="24"/>
        </w:rPr>
        <w:t>ų</w:t>
      </w:r>
      <w:r w:rsidR="007F10F4" w:rsidRPr="006B1219">
        <w:rPr>
          <w:rFonts w:ascii="Times New Roman" w:hAnsi="Times New Roman"/>
          <w:color w:val="000000"/>
          <w:sz w:val="24"/>
          <w:szCs w:val="24"/>
        </w:rPr>
        <w:t xml:space="preserve"> ataskaitą</w:t>
      </w:r>
      <w:r w:rsidR="007F10F4" w:rsidRPr="006B1219">
        <w:rPr>
          <w:rFonts w:ascii="Times New Roman" w:eastAsia="Times New Roman" w:hAnsi="Times New Roman"/>
          <w:sz w:val="24"/>
          <w:szCs w:val="24"/>
        </w:rPr>
        <w:t>.</w:t>
      </w:r>
    </w:p>
    <w:p w:rsidR="004812C7" w:rsidRPr="002947CC" w:rsidRDefault="004812C7" w:rsidP="00EE07D4">
      <w:pPr>
        <w:tabs>
          <w:tab w:val="left" w:pos="0"/>
          <w:tab w:val="left" w:pos="880"/>
        </w:tabs>
        <w:spacing w:after="0" w:line="240" w:lineRule="auto"/>
        <w:jc w:val="both"/>
        <w:rPr>
          <w:rFonts w:ascii="Times New Roman" w:hAnsi="Times New Roman"/>
          <w:sz w:val="24"/>
          <w:szCs w:val="24"/>
        </w:rPr>
      </w:pPr>
    </w:p>
    <w:p w:rsidR="007E3713" w:rsidRDefault="007E3713" w:rsidP="00006C91">
      <w:pPr>
        <w:tabs>
          <w:tab w:val="left" w:pos="0"/>
          <w:tab w:val="left" w:pos="880"/>
        </w:tabs>
        <w:spacing w:after="0" w:line="240" w:lineRule="auto"/>
        <w:ind w:left="1296" w:firstLine="550"/>
        <w:jc w:val="center"/>
        <w:rPr>
          <w:rFonts w:ascii="Times New Roman" w:hAnsi="Times New Roman"/>
          <w:b/>
          <w:sz w:val="24"/>
          <w:szCs w:val="24"/>
        </w:rPr>
      </w:pPr>
      <w:r w:rsidRPr="00EE07D4">
        <w:rPr>
          <w:rFonts w:ascii="Times New Roman" w:hAnsi="Times New Roman"/>
          <w:b/>
          <w:sz w:val="24"/>
          <w:szCs w:val="24"/>
        </w:rPr>
        <w:t>XIII. PRETENZIJŲ IR SKUNDŲ NAGRINĖJIMO TVARKA</w:t>
      </w:r>
    </w:p>
    <w:p w:rsidR="008F1724" w:rsidRPr="00EE07D4" w:rsidRDefault="008F1724" w:rsidP="00006C91">
      <w:pPr>
        <w:tabs>
          <w:tab w:val="left" w:pos="0"/>
          <w:tab w:val="left" w:pos="880"/>
        </w:tabs>
        <w:spacing w:after="0" w:line="240" w:lineRule="auto"/>
        <w:ind w:left="1296" w:firstLine="550"/>
        <w:jc w:val="center"/>
        <w:rPr>
          <w:rFonts w:ascii="Times New Roman" w:hAnsi="Times New Roman"/>
          <w:b/>
          <w:sz w:val="24"/>
          <w:szCs w:val="24"/>
        </w:rPr>
      </w:pPr>
    </w:p>
    <w:p w:rsidR="00DC0B83" w:rsidRDefault="00EE07D4" w:rsidP="00DC0B83">
      <w:pPr>
        <w:spacing w:after="0" w:line="240" w:lineRule="auto"/>
        <w:ind w:firstLine="720"/>
        <w:jc w:val="both"/>
        <w:rPr>
          <w:rFonts w:ascii="Times New Roman" w:eastAsia="Times New Roman" w:hAnsi="Times New Roman"/>
          <w:sz w:val="24"/>
          <w:szCs w:val="24"/>
        </w:rPr>
      </w:pPr>
      <w:r w:rsidRPr="00EE07D4">
        <w:rPr>
          <w:rFonts w:ascii="Times New Roman" w:eastAsia="Times New Roman" w:hAnsi="Times New Roman"/>
          <w:sz w:val="24"/>
          <w:szCs w:val="24"/>
        </w:rPr>
        <w:t>  8</w:t>
      </w:r>
      <w:r w:rsidR="000D5A08">
        <w:rPr>
          <w:rFonts w:ascii="Times New Roman" w:eastAsia="Times New Roman" w:hAnsi="Times New Roman"/>
          <w:sz w:val="24"/>
          <w:szCs w:val="24"/>
        </w:rPr>
        <w:t>0</w:t>
      </w:r>
      <w:r w:rsidR="00DC0B83" w:rsidRPr="00EE07D4">
        <w:rPr>
          <w:rFonts w:ascii="Times New Roman" w:eastAsia="Times New Roman" w:hAnsi="Times New Roman"/>
          <w:sz w:val="24"/>
          <w:szCs w:val="24"/>
        </w:rPr>
        <w:t>. Visi ginčai, kylantys tarp perkančiosios organizacijos ir  t</w:t>
      </w:r>
      <w:r w:rsidR="000C282A">
        <w:rPr>
          <w:rFonts w:ascii="Times New Roman" w:eastAsia="Times New Roman" w:hAnsi="Times New Roman"/>
          <w:sz w:val="24"/>
          <w:szCs w:val="24"/>
        </w:rPr>
        <w:t>ie</w:t>
      </w:r>
      <w:r w:rsidR="00DC0B83" w:rsidRPr="00EE07D4">
        <w:rPr>
          <w:rFonts w:ascii="Times New Roman" w:eastAsia="Times New Roman" w:hAnsi="Times New Roman"/>
          <w:sz w:val="24"/>
          <w:szCs w:val="24"/>
        </w:rPr>
        <w:t xml:space="preserve">kėjo, nagrinėjami vadovaujantis Viešųjų pirkimų įstatymo V skyriaus nuostatomis. </w:t>
      </w:r>
    </w:p>
    <w:p w:rsidR="008F1724" w:rsidRPr="00EE07D4" w:rsidRDefault="008F1724" w:rsidP="00DC0B83">
      <w:pPr>
        <w:spacing w:after="0" w:line="240" w:lineRule="auto"/>
        <w:ind w:firstLine="720"/>
        <w:jc w:val="both"/>
        <w:rPr>
          <w:rFonts w:ascii="Times New Roman" w:eastAsia="Times New Roman" w:hAnsi="Times New Roman"/>
          <w:sz w:val="24"/>
          <w:szCs w:val="24"/>
        </w:rPr>
      </w:pPr>
    </w:p>
    <w:p w:rsidR="007E3713" w:rsidRPr="00EE07D4" w:rsidRDefault="007E3713" w:rsidP="00006C91">
      <w:pPr>
        <w:tabs>
          <w:tab w:val="left" w:pos="0"/>
          <w:tab w:val="left" w:pos="880"/>
        </w:tabs>
        <w:spacing w:after="0" w:line="240" w:lineRule="auto"/>
        <w:ind w:firstLine="550"/>
        <w:jc w:val="center"/>
        <w:rPr>
          <w:rFonts w:ascii="Times New Roman" w:hAnsi="Times New Roman"/>
          <w:sz w:val="24"/>
          <w:szCs w:val="24"/>
        </w:rPr>
      </w:pPr>
      <w:r w:rsidRPr="00EE07D4">
        <w:rPr>
          <w:rFonts w:ascii="Times New Roman" w:hAnsi="Times New Roman"/>
          <w:sz w:val="24"/>
          <w:szCs w:val="24"/>
        </w:rPr>
        <w:t>____________________________________</w:t>
      </w:r>
    </w:p>
    <w:p w:rsidR="00D8410A" w:rsidRDefault="00D8410A" w:rsidP="00006C91">
      <w:pPr>
        <w:tabs>
          <w:tab w:val="left" w:pos="0"/>
          <w:tab w:val="left" w:pos="880"/>
        </w:tabs>
        <w:spacing w:after="0" w:line="240" w:lineRule="auto"/>
        <w:ind w:firstLine="550"/>
        <w:jc w:val="center"/>
        <w:rPr>
          <w:rFonts w:ascii="Times New Roman" w:hAnsi="Times New Roman"/>
          <w:sz w:val="24"/>
          <w:szCs w:val="24"/>
        </w:rPr>
      </w:pPr>
    </w:p>
    <w:p w:rsidR="00B52B7A" w:rsidRDefault="00B52B7A"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5868B8" w:rsidRDefault="005868B8"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FE51E1" w:rsidRDefault="00FE51E1" w:rsidP="00006C91">
      <w:pPr>
        <w:tabs>
          <w:tab w:val="left" w:pos="0"/>
          <w:tab w:val="left" w:pos="880"/>
        </w:tabs>
        <w:spacing w:after="0" w:line="240" w:lineRule="auto"/>
        <w:ind w:firstLine="550"/>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left="5184"/>
        <w:jc w:val="both"/>
        <w:rPr>
          <w:rFonts w:ascii="Times New Roman" w:hAnsi="Times New Roman"/>
          <w:sz w:val="24"/>
          <w:szCs w:val="24"/>
        </w:rPr>
      </w:pPr>
      <w:r w:rsidRPr="006B1219">
        <w:rPr>
          <w:rFonts w:ascii="Times New Roman" w:hAnsi="Times New Roman"/>
          <w:sz w:val="24"/>
          <w:szCs w:val="24"/>
        </w:rPr>
        <w:lastRenderedPageBreak/>
        <w:t xml:space="preserve">Pirkimo dokumentų </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Cs/>
          <w:color w:val="000000"/>
          <w:sz w:val="24"/>
          <w:szCs w:val="24"/>
        </w:rPr>
      </w:pPr>
      <w:r w:rsidRPr="006B1219">
        <w:rPr>
          <w:rFonts w:ascii="Times New Roman" w:hAnsi="Times New Roman"/>
          <w:bCs/>
          <w:color w:val="000000"/>
          <w:sz w:val="24"/>
          <w:szCs w:val="24"/>
        </w:rPr>
        <w:tab/>
      </w:r>
      <w:r w:rsidRPr="006B1219">
        <w:rPr>
          <w:rFonts w:ascii="Times New Roman" w:hAnsi="Times New Roman"/>
          <w:bCs/>
          <w:color w:val="000000"/>
          <w:sz w:val="24"/>
          <w:szCs w:val="24"/>
        </w:rPr>
        <w:tab/>
        <w:t xml:space="preserve">     1 priedas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Herbas arba prekių ženklas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(Tiekėjo pavadinimas)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p>
    <w:p w:rsidR="00262BB1" w:rsidRPr="006B1219" w:rsidRDefault="00262BB1" w:rsidP="00262BB1">
      <w:pPr>
        <w:tabs>
          <w:tab w:val="left" w:pos="0"/>
          <w:tab w:val="left" w:pos="880"/>
          <w:tab w:val="center" w:pos="2520"/>
        </w:tabs>
        <w:spacing w:after="0" w:line="240" w:lineRule="auto"/>
        <w:jc w:val="both"/>
        <w:rPr>
          <w:rFonts w:ascii="Times New Roman" w:hAnsi="Times New Roman"/>
          <w:sz w:val="24"/>
          <w:szCs w:val="24"/>
        </w:rPr>
      </w:pPr>
      <w:r w:rsidRPr="006B1219">
        <w:rPr>
          <w:rFonts w:ascii="Times New Roman" w:hAnsi="Times New Roman"/>
          <w:sz w:val="24"/>
          <w:szCs w:val="24"/>
        </w:rPr>
        <w:t>Lietuvos Respublikos</w:t>
      </w:r>
    </w:p>
    <w:p w:rsidR="00262BB1" w:rsidRPr="006B1219" w:rsidRDefault="00262BB1" w:rsidP="00262BB1">
      <w:pPr>
        <w:tabs>
          <w:tab w:val="left" w:pos="0"/>
          <w:tab w:val="left" w:pos="880"/>
          <w:tab w:val="center" w:pos="2520"/>
        </w:tabs>
        <w:spacing w:after="0" w:line="240" w:lineRule="auto"/>
        <w:jc w:val="both"/>
        <w:rPr>
          <w:rFonts w:ascii="Times New Roman" w:hAnsi="Times New Roman"/>
          <w:sz w:val="24"/>
          <w:szCs w:val="24"/>
        </w:rPr>
      </w:pPr>
      <w:r w:rsidRPr="006B1219">
        <w:rPr>
          <w:rFonts w:ascii="Times New Roman" w:hAnsi="Times New Roman"/>
          <w:sz w:val="24"/>
          <w:szCs w:val="24"/>
        </w:rPr>
        <w:t>susisiekimo ministerijai</w:t>
      </w:r>
    </w:p>
    <w:p w:rsidR="00262BB1" w:rsidRPr="006B1219" w:rsidRDefault="00262BB1" w:rsidP="00262BB1">
      <w:pPr>
        <w:tabs>
          <w:tab w:val="left" w:pos="0"/>
          <w:tab w:val="left" w:pos="880"/>
        </w:tabs>
        <w:spacing w:after="0" w:line="240" w:lineRule="auto"/>
        <w:jc w:val="center"/>
        <w:rPr>
          <w:rFonts w:ascii="Times New Roman" w:hAnsi="Times New Roman"/>
          <w:b/>
          <w:sz w:val="24"/>
          <w:szCs w:val="24"/>
        </w:rPr>
      </w:pPr>
    </w:p>
    <w:p w:rsidR="00262BB1" w:rsidRPr="006B1219" w:rsidRDefault="00262BB1" w:rsidP="00262BB1">
      <w:pPr>
        <w:tabs>
          <w:tab w:val="left" w:pos="0"/>
          <w:tab w:val="left" w:pos="880"/>
        </w:tabs>
        <w:spacing w:after="0" w:line="240" w:lineRule="auto"/>
        <w:jc w:val="center"/>
        <w:rPr>
          <w:rFonts w:ascii="Times New Roman" w:hAnsi="Times New Roman"/>
          <w:b/>
          <w:sz w:val="24"/>
          <w:szCs w:val="24"/>
        </w:rPr>
      </w:pPr>
      <w:r w:rsidRPr="006B1219">
        <w:rPr>
          <w:rFonts w:ascii="Times New Roman" w:hAnsi="Times New Roman"/>
          <w:b/>
          <w:sz w:val="24"/>
          <w:szCs w:val="24"/>
        </w:rPr>
        <w:t>PASIŪLYMAS</w:t>
      </w:r>
    </w:p>
    <w:p w:rsidR="00262BB1" w:rsidRPr="006B1219" w:rsidRDefault="00613B1F" w:rsidP="00262BB1">
      <w:pPr>
        <w:tabs>
          <w:tab w:val="left" w:pos="0"/>
          <w:tab w:val="left" w:pos="880"/>
        </w:tabs>
        <w:spacing w:after="0" w:line="240" w:lineRule="auto"/>
        <w:jc w:val="center"/>
        <w:rPr>
          <w:rFonts w:ascii="Times New Roman" w:hAnsi="Times New Roman"/>
          <w:b/>
          <w:sz w:val="24"/>
          <w:szCs w:val="24"/>
        </w:rPr>
      </w:pPr>
      <w:r w:rsidRPr="00613B1F">
        <w:rPr>
          <w:rFonts w:ascii="Times New Roman" w:hAnsi="Times New Roman"/>
          <w:b/>
          <w:sz w:val="24"/>
          <w:szCs w:val="24"/>
        </w:rPr>
        <w:t>ATVIRO KONKURSO DĖL ES FONDŲ INVESTICIJŲ SUSISIEKIMO SEKTORIUI VIEŠINIMO INTERNETO PORTALUOSE IR SOCIALINIUOSE TINKLUOSE PASLAUG</w:t>
      </w:r>
      <w:r w:rsidR="00C116F3">
        <w:rPr>
          <w:rFonts w:ascii="Times New Roman" w:hAnsi="Times New Roman"/>
          <w:b/>
          <w:sz w:val="24"/>
          <w:szCs w:val="24"/>
        </w:rPr>
        <w:t>Ų</w:t>
      </w:r>
      <w:r w:rsidR="00262BB1" w:rsidRPr="006B1219">
        <w:rPr>
          <w:rFonts w:ascii="Times New Roman" w:hAnsi="Times New Roman"/>
          <w:b/>
          <w:sz w:val="24"/>
          <w:szCs w:val="24"/>
        </w:rPr>
        <w:t xml:space="preserve"> PIRKIMO </w:t>
      </w:r>
      <w:r w:rsidR="00262BB1" w:rsidRPr="006B1219">
        <w:rPr>
          <w:rFonts w:ascii="Times New Roman" w:hAnsi="Times New Roman"/>
          <w:b/>
          <w:i/>
          <w:sz w:val="24"/>
          <w:szCs w:val="24"/>
        </w:rPr>
        <w:t>A DALIS</w:t>
      </w:r>
      <w:r w:rsidR="00262BB1" w:rsidRPr="006B1219">
        <w:rPr>
          <w:rFonts w:ascii="Times New Roman" w:hAnsi="Times New Roman"/>
          <w:b/>
          <w:sz w:val="24"/>
          <w:szCs w:val="24"/>
        </w:rPr>
        <w:t xml:space="preserve">. </w:t>
      </w:r>
    </w:p>
    <w:p w:rsidR="00262BB1" w:rsidRPr="006B1219" w:rsidRDefault="00262BB1" w:rsidP="00262BB1">
      <w:pPr>
        <w:tabs>
          <w:tab w:val="left" w:pos="0"/>
          <w:tab w:val="left" w:pos="880"/>
        </w:tabs>
        <w:spacing w:after="0" w:line="240" w:lineRule="auto"/>
        <w:jc w:val="center"/>
        <w:rPr>
          <w:rFonts w:ascii="Times New Roman" w:hAnsi="Times New Roman"/>
          <w:vanish/>
          <w:sz w:val="24"/>
          <w:szCs w:val="24"/>
        </w:rPr>
      </w:pPr>
      <w:r w:rsidRPr="006B1219">
        <w:rPr>
          <w:rFonts w:ascii="Times New Roman" w:hAnsi="Times New Roman"/>
          <w:b/>
          <w:sz w:val="24"/>
          <w:szCs w:val="24"/>
        </w:rPr>
        <w:t>TECHNINĖ INFORMACIJA IR DUOMENYS APIE TIEKĖJĄ</w:t>
      </w:r>
    </w:p>
    <w:p w:rsidR="00262BB1" w:rsidRPr="006B1219" w:rsidRDefault="00262BB1" w:rsidP="00262BB1">
      <w:pPr>
        <w:tabs>
          <w:tab w:val="left" w:pos="0"/>
          <w:tab w:val="left" w:pos="880"/>
        </w:tabs>
        <w:spacing w:after="0" w:line="240" w:lineRule="auto"/>
        <w:jc w:val="center"/>
        <w:rPr>
          <w:rFonts w:ascii="Times New Roman" w:hAnsi="Times New Roman"/>
          <w:i/>
          <w:sz w:val="24"/>
          <w:szCs w:val="24"/>
        </w:rPr>
      </w:pPr>
      <w:r w:rsidRPr="006B1219">
        <w:rPr>
          <w:rFonts w:ascii="Times New Roman" w:hAnsi="Times New Roman"/>
          <w:i/>
          <w:sz w:val="24"/>
          <w:szCs w:val="24"/>
        </w:rPr>
        <w:t xml:space="preserve"> </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sz w:val="24"/>
          <w:szCs w:val="24"/>
        </w:rPr>
      </w:pP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
          <w:bCs/>
          <w:sz w:val="24"/>
          <w:szCs w:val="24"/>
        </w:rPr>
      </w:pPr>
      <w:r w:rsidRPr="006B1219">
        <w:rPr>
          <w:rFonts w:ascii="Times New Roman" w:hAnsi="Times New Roman"/>
          <w:sz w:val="24"/>
          <w:szCs w:val="24"/>
        </w:rPr>
        <w:t>_____________</w:t>
      </w:r>
      <w:r w:rsidRPr="006B1219">
        <w:rPr>
          <w:rFonts w:ascii="Times New Roman" w:hAnsi="Times New Roman"/>
          <w:b/>
          <w:bCs/>
          <w:sz w:val="24"/>
          <w:szCs w:val="24"/>
        </w:rPr>
        <w:t xml:space="preserve"> </w:t>
      </w:r>
      <w:r w:rsidRPr="006B1219">
        <w:rPr>
          <w:rFonts w:ascii="Times New Roman" w:hAnsi="Times New Roman"/>
          <w:sz w:val="24"/>
          <w:szCs w:val="24"/>
        </w:rPr>
        <w:t>Nr.______</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(Data)</w:t>
      </w:r>
    </w:p>
    <w:p w:rsidR="00262BB1" w:rsidRPr="006B1219" w:rsidRDefault="00262BB1" w:rsidP="00262BB1">
      <w:pPr>
        <w:shd w:val="clear" w:color="auto" w:fill="FFFFFF"/>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Vilnius</w:t>
      </w:r>
    </w:p>
    <w:p w:rsidR="00262BB1" w:rsidRPr="006B1219" w:rsidRDefault="00262BB1" w:rsidP="00262BB1">
      <w:pPr>
        <w:tabs>
          <w:tab w:val="left" w:pos="0"/>
          <w:tab w:val="left" w:pos="880"/>
        </w:tabs>
        <w:spacing w:after="0" w:line="240" w:lineRule="auto"/>
        <w:jc w:val="center"/>
        <w:rPr>
          <w:rFonts w:ascii="Times New Roman" w:hAnsi="Times New Roman"/>
          <w:sz w:val="24"/>
          <w:szCs w:val="24"/>
          <w:highlight w:val="yellow"/>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819"/>
      </w:tblGrid>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 xml:space="preserve">Tiekėjo pavadinimas </w:t>
            </w:r>
            <w:r w:rsidRPr="006B1219">
              <w:rPr>
                <w:rFonts w:ascii="Times New Roman" w:hAnsi="Times New Roman"/>
                <w:i/>
                <w:sz w:val="24"/>
                <w:szCs w:val="24"/>
              </w:rPr>
              <w:t>/Jeigu dalyvauja ūkio subjektų grupė, surašomi visi dalyvių pavadinimai/</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 xml:space="preserve">Tiekėjo adresas </w:t>
            </w:r>
            <w:r w:rsidRPr="006B1219">
              <w:rPr>
                <w:rFonts w:ascii="Times New Roman" w:hAnsi="Times New Roman"/>
                <w:i/>
                <w:sz w:val="24"/>
                <w:szCs w:val="24"/>
              </w:rPr>
              <w:t>/Jeigu dalyvauja ūkio subjektų grupė, surašomi visi dalyvių adresai/</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Už pasiūlymą atsakingo asmens vardas, pavardė, pareigos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Telefono numeris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Fakso numeris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Cs w:val="24"/>
              </w:rPr>
            </w:pPr>
          </w:p>
        </w:tc>
      </w:tr>
      <w:tr w:rsidR="00262BB1" w:rsidRPr="006B1219" w:rsidTr="00A53048">
        <w:tc>
          <w:tcPr>
            <w:tcW w:w="5070"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El. pašto adresas</w:t>
            </w:r>
          </w:p>
        </w:tc>
        <w:tc>
          <w:tcPr>
            <w:tcW w:w="4819"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Cs w:val="24"/>
              </w:rPr>
            </w:pPr>
          </w:p>
        </w:tc>
      </w:tr>
    </w:tbl>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1. Šiuo pasiūlymu pažymime, kad sutinkame su visomis pirkimo sąlygomis, nustatytomis:</w:t>
      </w:r>
    </w:p>
    <w:p w:rsidR="00262BB1" w:rsidRPr="006B1219" w:rsidRDefault="00D01391" w:rsidP="00262BB1">
      <w:pPr>
        <w:numPr>
          <w:ilvl w:val="0"/>
          <w:numId w:val="3"/>
        </w:num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A</w:t>
      </w:r>
      <w:r w:rsidR="00262BB1" w:rsidRPr="006B1219">
        <w:rPr>
          <w:rFonts w:ascii="Times New Roman" w:hAnsi="Times New Roman"/>
          <w:sz w:val="24"/>
          <w:szCs w:val="24"/>
        </w:rPr>
        <w:t xml:space="preserve">tviro konkurso skelbime, paskelbtame Viešųjų pirkimų įstatymo nustatyta tvarka.               </w:t>
      </w:r>
    </w:p>
    <w:p w:rsidR="00262BB1" w:rsidRPr="009079D1" w:rsidRDefault="00262BB1" w:rsidP="009079D1">
      <w:pPr>
        <w:pStyle w:val="Sraopastraipa"/>
        <w:numPr>
          <w:ilvl w:val="0"/>
          <w:numId w:val="3"/>
        </w:numPr>
        <w:tabs>
          <w:tab w:val="left" w:pos="0"/>
          <w:tab w:val="left" w:pos="880"/>
        </w:tabs>
        <w:spacing w:after="0" w:line="240" w:lineRule="auto"/>
        <w:jc w:val="both"/>
        <w:rPr>
          <w:rFonts w:ascii="Times New Roman" w:hAnsi="Times New Roman"/>
          <w:sz w:val="24"/>
          <w:szCs w:val="24"/>
        </w:rPr>
      </w:pPr>
      <w:r w:rsidRPr="009079D1">
        <w:rPr>
          <w:rFonts w:ascii="Times New Roman" w:hAnsi="Times New Roman"/>
          <w:sz w:val="24"/>
          <w:szCs w:val="24"/>
        </w:rPr>
        <w:t xml:space="preserve">kituose pirkimo dokumentuose (jų paaiškinimuose, </w:t>
      </w:r>
      <w:proofErr w:type="spellStart"/>
      <w:r w:rsidRPr="009079D1">
        <w:rPr>
          <w:rFonts w:ascii="Times New Roman" w:hAnsi="Times New Roman"/>
          <w:sz w:val="24"/>
          <w:szCs w:val="24"/>
        </w:rPr>
        <w:t>papildymuose</w:t>
      </w:r>
      <w:proofErr w:type="spellEnd"/>
      <w:r w:rsidRPr="009079D1">
        <w:rPr>
          <w:rFonts w:ascii="Times New Roman" w:hAnsi="Times New Roman"/>
          <w:sz w:val="24"/>
          <w:szCs w:val="24"/>
        </w:rPr>
        <w:t>).</w:t>
      </w:r>
    </w:p>
    <w:p w:rsidR="009079D1" w:rsidRDefault="009079D1" w:rsidP="007361DB">
      <w:pPr>
        <w:pStyle w:val="Sraopastraipa"/>
        <w:tabs>
          <w:tab w:val="left" w:pos="0"/>
          <w:tab w:val="left" w:pos="880"/>
        </w:tabs>
        <w:spacing w:after="0" w:line="240" w:lineRule="auto"/>
        <w:jc w:val="both"/>
        <w:rPr>
          <w:rFonts w:ascii="Times New Roman" w:hAnsi="Times New Roman"/>
          <w:sz w:val="24"/>
          <w:szCs w:val="24"/>
        </w:rPr>
      </w:pPr>
    </w:p>
    <w:p w:rsidR="00690FD1" w:rsidRPr="009079D1" w:rsidRDefault="00690FD1" w:rsidP="007361DB">
      <w:pPr>
        <w:pStyle w:val="Sraopastraipa"/>
        <w:tabs>
          <w:tab w:val="left" w:pos="0"/>
          <w:tab w:val="left" w:pos="880"/>
        </w:tabs>
        <w:spacing w:after="0" w:line="240" w:lineRule="auto"/>
        <w:jc w:val="both"/>
        <w:rPr>
          <w:rFonts w:ascii="Times New Roman" w:hAnsi="Times New Roman"/>
          <w:sz w:val="24"/>
          <w:szCs w:val="24"/>
        </w:rPr>
      </w:pPr>
    </w:p>
    <w:p w:rsidR="00262BB1" w:rsidRPr="006B1219" w:rsidRDefault="00262BB1" w:rsidP="00262BB1">
      <w:pPr>
        <w:tabs>
          <w:tab w:val="left" w:pos="0"/>
          <w:tab w:val="left" w:pos="880"/>
        </w:tabs>
        <w:spacing w:after="0" w:line="240" w:lineRule="auto"/>
        <w:ind w:left="720"/>
        <w:jc w:val="both"/>
        <w:rPr>
          <w:rFonts w:ascii="Times New Roman" w:hAnsi="Times New Roman"/>
          <w:sz w:val="24"/>
          <w:szCs w:val="24"/>
        </w:rPr>
      </w:pPr>
      <w:r w:rsidRPr="006B1219">
        <w:rPr>
          <w:rFonts w:ascii="Times New Roman" w:hAnsi="Times New Roman"/>
          <w:sz w:val="24"/>
          <w:szCs w:val="24"/>
        </w:rPr>
        <w:t>2. * Vykdant sutartį pasitelksime šiuos subtiekėjus (</w:t>
      </w:r>
      <w:proofErr w:type="spellStart"/>
      <w:r w:rsidRPr="006B1219">
        <w:rPr>
          <w:rFonts w:ascii="Times New Roman" w:hAnsi="Times New Roman"/>
          <w:sz w:val="24"/>
          <w:szCs w:val="24"/>
        </w:rPr>
        <w:t>subteikėjus</w:t>
      </w:r>
      <w:proofErr w:type="spellEnd"/>
      <w:r w:rsidRPr="006B1219">
        <w:rPr>
          <w:rFonts w:ascii="Times New Roman" w:hAnsi="Times New Roman"/>
          <w:sz w:val="24"/>
          <w:szCs w:val="24"/>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876"/>
        <w:gridCol w:w="2212"/>
        <w:gridCol w:w="4784"/>
      </w:tblGrid>
      <w:tr w:rsidR="00262BB1" w:rsidRPr="006B1219" w:rsidTr="00A53048">
        <w:tc>
          <w:tcPr>
            <w:tcW w:w="982"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r w:rsidRPr="006B1219">
              <w:rPr>
                <w:rFonts w:ascii="Times New Roman" w:hAnsi="Times New Roman"/>
                <w:sz w:val="24"/>
                <w:szCs w:val="24"/>
              </w:rPr>
              <w:t>Eil. Nr.</w:t>
            </w:r>
          </w:p>
        </w:tc>
        <w:tc>
          <w:tcPr>
            <w:tcW w:w="1876"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before="100" w:beforeAutospacing="1" w:after="100" w:afterAutospacing="1" w:line="240" w:lineRule="auto"/>
              <w:contextualSpacing/>
              <w:jc w:val="center"/>
              <w:rPr>
                <w:rFonts w:ascii="Times New Roman" w:hAnsi="Times New Roman"/>
                <w:sz w:val="24"/>
                <w:szCs w:val="24"/>
              </w:rPr>
            </w:pPr>
            <w:r w:rsidRPr="006B1219">
              <w:rPr>
                <w:rFonts w:ascii="Times New Roman" w:hAnsi="Times New Roman"/>
                <w:sz w:val="24"/>
                <w:szCs w:val="24"/>
              </w:rPr>
              <w:t>Subtiekėjų (</w:t>
            </w:r>
            <w:proofErr w:type="spellStart"/>
            <w:r w:rsidRPr="006B1219">
              <w:rPr>
                <w:rFonts w:ascii="Times New Roman" w:hAnsi="Times New Roman"/>
                <w:sz w:val="24"/>
                <w:szCs w:val="24"/>
              </w:rPr>
              <w:t>subteikėjų</w:t>
            </w:r>
            <w:proofErr w:type="spellEnd"/>
            <w:r w:rsidRPr="006B1219">
              <w:rPr>
                <w:rFonts w:ascii="Times New Roman" w:hAnsi="Times New Roman"/>
                <w:sz w:val="24"/>
                <w:szCs w:val="24"/>
              </w:rPr>
              <w:t>) pavadinimas</w:t>
            </w:r>
          </w:p>
        </w:tc>
        <w:tc>
          <w:tcPr>
            <w:tcW w:w="2212" w:type="dxa"/>
            <w:tcBorders>
              <w:top w:val="single" w:sz="4" w:space="0" w:color="auto"/>
              <w:left w:val="single" w:sz="4" w:space="0" w:color="auto"/>
              <w:bottom w:val="single" w:sz="4" w:space="0" w:color="auto"/>
              <w:right w:val="single" w:sz="4" w:space="0" w:color="auto"/>
            </w:tcBorders>
            <w:hideMark/>
          </w:tcPr>
          <w:p w:rsidR="00262BB1" w:rsidRPr="006B1219" w:rsidRDefault="00262BB1" w:rsidP="00C116F3">
            <w:pPr>
              <w:tabs>
                <w:tab w:val="left" w:pos="0"/>
                <w:tab w:val="left" w:pos="880"/>
              </w:tabs>
              <w:spacing w:before="100" w:beforeAutospacing="1" w:after="100" w:afterAutospacing="1" w:line="240" w:lineRule="auto"/>
              <w:contextualSpacing/>
              <w:jc w:val="center"/>
              <w:rPr>
                <w:rFonts w:ascii="Times New Roman" w:hAnsi="Times New Roman"/>
                <w:sz w:val="24"/>
                <w:szCs w:val="24"/>
              </w:rPr>
            </w:pPr>
            <w:r w:rsidRPr="006B1219">
              <w:rPr>
                <w:rFonts w:ascii="Times New Roman" w:hAnsi="Times New Roman"/>
                <w:sz w:val="24"/>
                <w:szCs w:val="24"/>
              </w:rPr>
              <w:t>Paslaug</w:t>
            </w:r>
            <w:r w:rsidR="00C116F3">
              <w:rPr>
                <w:rFonts w:ascii="Times New Roman" w:hAnsi="Times New Roman"/>
                <w:sz w:val="24"/>
                <w:szCs w:val="24"/>
              </w:rPr>
              <w:t>ų</w:t>
            </w:r>
            <w:r w:rsidRPr="006B1219">
              <w:rPr>
                <w:rFonts w:ascii="Times New Roman" w:hAnsi="Times New Roman"/>
                <w:sz w:val="24"/>
                <w:szCs w:val="24"/>
              </w:rPr>
              <w:t xml:space="preserve"> pavadinimas, apimtys, kurių vykdymui bus pasitelkti </w:t>
            </w:r>
            <w:r w:rsidRPr="006B1219">
              <w:rPr>
                <w:rFonts w:ascii="Times New Roman" w:eastAsia="Times New Roman" w:hAnsi="Times New Roman"/>
                <w:color w:val="000000"/>
                <w:sz w:val="24"/>
                <w:szCs w:val="24"/>
                <w:lang w:eastAsia="lt-LT"/>
              </w:rPr>
              <w:t>subtiekėjai (suteikėjai)</w:t>
            </w:r>
          </w:p>
        </w:tc>
        <w:tc>
          <w:tcPr>
            <w:tcW w:w="478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C116F3">
            <w:pPr>
              <w:tabs>
                <w:tab w:val="left" w:pos="0"/>
                <w:tab w:val="left" w:pos="880"/>
              </w:tabs>
              <w:spacing w:before="100" w:beforeAutospacing="1" w:after="100" w:afterAutospacing="1" w:line="240" w:lineRule="auto"/>
              <w:contextualSpacing/>
              <w:jc w:val="center"/>
              <w:rPr>
                <w:rFonts w:ascii="Times New Roman" w:eastAsia="Times New Roman" w:hAnsi="Times New Roman"/>
                <w:color w:val="000000"/>
                <w:sz w:val="24"/>
                <w:szCs w:val="24"/>
                <w:lang w:eastAsia="lt-LT"/>
              </w:rPr>
            </w:pPr>
            <w:r w:rsidRPr="006B1219">
              <w:rPr>
                <w:rFonts w:ascii="Times New Roman" w:eastAsia="Times New Roman" w:hAnsi="Times New Roman"/>
                <w:color w:val="000000"/>
                <w:sz w:val="24"/>
                <w:szCs w:val="24"/>
                <w:lang w:eastAsia="lt-LT"/>
              </w:rPr>
              <w:t>Paslaug</w:t>
            </w:r>
            <w:r w:rsidR="00C116F3">
              <w:rPr>
                <w:rFonts w:ascii="Times New Roman" w:eastAsia="Times New Roman" w:hAnsi="Times New Roman"/>
                <w:color w:val="000000"/>
                <w:sz w:val="24"/>
                <w:szCs w:val="24"/>
                <w:lang w:eastAsia="lt-LT"/>
              </w:rPr>
              <w:t>ų</w:t>
            </w:r>
            <w:r w:rsidRPr="006B1219">
              <w:rPr>
                <w:rFonts w:ascii="Times New Roman" w:eastAsia="Times New Roman" w:hAnsi="Times New Roman"/>
                <w:color w:val="000000"/>
                <w:sz w:val="24"/>
                <w:szCs w:val="24"/>
                <w:lang w:eastAsia="lt-LT"/>
              </w:rPr>
              <w:t xml:space="preserve"> dalis procentais, kuri bus perduota subtiekėjui (suteikėjui)</w:t>
            </w:r>
          </w:p>
        </w:tc>
      </w:tr>
      <w:tr w:rsidR="00262BB1" w:rsidRPr="006B1219" w:rsidTr="00A53048">
        <w:tc>
          <w:tcPr>
            <w:tcW w:w="98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c>
          <w:tcPr>
            <w:tcW w:w="187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c>
          <w:tcPr>
            <w:tcW w:w="221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c>
          <w:tcPr>
            <w:tcW w:w="4784"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highlight w:val="yellow"/>
              </w:rPr>
            </w:pPr>
          </w:p>
        </w:tc>
      </w:tr>
      <w:tr w:rsidR="00262BB1" w:rsidRPr="006B1219" w:rsidTr="00A53048">
        <w:tc>
          <w:tcPr>
            <w:tcW w:w="98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c>
          <w:tcPr>
            <w:tcW w:w="4784"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before="100" w:beforeAutospacing="1" w:after="100" w:afterAutospacing="1" w:line="240" w:lineRule="auto"/>
              <w:contextualSpacing/>
              <w:jc w:val="both"/>
              <w:rPr>
                <w:rFonts w:ascii="Times New Roman" w:hAnsi="Times New Roman"/>
                <w:sz w:val="24"/>
                <w:szCs w:val="24"/>
              </w:rPr>
            </w:pPr>
          </w:p>
        </w:tc>
      </w:tr>
    </w:tbl>
    <w:p w:rsidR="00262BB1" w:rsidRDefault="00262BB1" w:rsidP="00262BB1">
      <w:pPr>
        <w:tabs>
          <w:tab w:val="left" w:pos="0"/>
          <w:tab w:val="left" w:pos="880"/>
        </w:tabs>
        <w:spacing w:after="0" w:line="240" w:lineRule="auto"/>
        <w:ind w:left="720"/>
        <w:jc w:val="both"/>
        <w:rPr>
          <w:rFonts w:ascii="Times New Roman" w:eastAsia="Times New Roman" w:hAnsi="Times New Roman"/>
          <w:color w:val="000000"/>
          <w:sz w:val="24"/>
          <w:szCs w:val="24"/>
          <w:lang w:eastAsia="lt-LT"/>
        </w:rPr>
      </w:pPr>
      <w:r w:rsidRPr="006B1219">
        <w:rPr>
          <w:rFonts w:ascii="Times New Roman" w:eastAsia="Times New Roman" w:hAnsi="Times New Roman"/>
          <w:color w:val="000000"/>
          <w:sz w:val="24"/>
          <w:szCs w:val="24"/>
          <w:lang w:eastAsia="lt-LT"/>
        </w:rPr>
        <w:t>*(Pildyti tuomet, jei sutarties vykdymui bus pasitelkti subtiekėjai (</w:t>
      </w:r>
      <w:proofErr w:type="spellStart"/>
      <w:r w:rsidRPr="006B1219">
        <w:rPr>
          <w:rFonts w:ascii="Times New Roman" w:eastAsia="Times New Roman" w:hAnsi="Times New Roman"/>
          <w:color w:val="000000"/>
          <w:sz w:val="24"/>
          <w:szCs w:val="24"/>
          <w:lang w:eastAsia="lt-LT"/>
        </w:rPr>
        <w:t>subteikėjai</w:t>
      </w:r>
      <w:proofErr w:type="spellEnd"/>
      <w:r w:rsidRPr="006B1219">
        <w:rPr>
          <w:rFonts w:ascii="Times New Roman" w:eastAsia="Times New Roman" w:hAnsi="Times New Roman"/>
          <w:color w:val="000000"/>
          <w:sz w:val="24"/>
          <w:szCs w:val="24"/>
          <w:lang w:eastAsia="lt-LT"/>
        </w:rPr>
        <w:t>).</w:t>
      </w:r>
    </w:p>
    <w:p w:rsidR="009079D1" w:rsidRDefault="009079D1" w:rsidP="00262BB1">
      <w:pPr>
        <w:tabs>
          <w:tab w:val="left" w:pos="0"/>
          <w:tab w:val="left" w:pos="880"/>
        </w:tabs>
        <w:spacing w:after="0" w:line="240" w:lineRule="auto"/>
        <w:ind w:left="720"/>
        <w:jc w:val="both"/>
        <w:rPr>
          <w:rFonts w:ascii="Times New Roman" w:eastAsia="Times New Roman" w:hAnsi="Times New Roman"/>
          <w:color w:val="000000"/>
          <w:sz w:val="24"/>
          <w:szCs w:val="24"/>
          <w:lang w:eastAsia="lt-LT"/>
        </w:rPr>
      </w:pPr>
    </w:p>
    <w:p w:rsidR="00262BB1" w:rsidRPr="006B1219" w:rsidRDefault="00262BB1" w:rsidP="00262BB1">
      <w:pPr>
        <w:tabs>
          <w:tab w:val="left" w:pos="0"/>
          <w:tab w:val="left" w:pos="880"/>
        </w:tabs>
        <w:spacing w:after="0" w:line="240" w:lineRule="auto"/>
        <w:ind w:left="720"/>
        <w:jc w:val="both"/>
        <w:rPr>
          <w:rFonts w:ascii="Times New Roman" w:hAnsi="Times New Roman"/>
          <w:sz w:val="24"/>
          <w:szCs w:val="24"/>
        </w:rPr>
      </w:pPr>
      <w:r w:rsidRPr="006B1219">
        <w:rPr>
          <w:rFonts w:ascii="Times New Roman" w:hAnsi="Times New Roman"/>
          <w:sz w:val="24"/>
          <w:szCs w:val="24"/>
        </w:rPr>
        <w:t>3. **Šiame pasiūlyme yra pateikta ir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46"/>
      </w:tblGrid>
      <w:tr w:rsidR="00262BB1" w:rsidRPr="006B1219" w:rsidTr="00A53048">
        <w:tc>
          <w:tcPr>
            <w:tcW w:w="1008"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lastRenderedPageBreak/>
              <w:t>Eil. Nr.</w:t>
            </w:r>
          </w:p>
        </w:tc>
        <w:tc>
          <w:tcPr>
            <w:tcW w:w="8846"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Pateikto dokumento pavadinimas</w:t>
            </w:r>
          </w:p>
        </w:tc>
      </w:tr>
      <w:tr w:rsidR="00262BB1" w:rsidRPr="006B1219" w:rsidTr="00A53048">
        <w:tc>
          <w:tcPr>
            <w:tcW w:w="1008"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884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1008"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884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1008"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8846"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bl>
    <w:p w:rsidR="00262BB1"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**Pildyti tuomet, jei bus pateikta konfidenciali informacija. Tiekėjas negali nurodyti, kad konfidencialus yra visas pasiūlymas.</w:t>
      </w:r>
      <w:r w:rsidR="00D01391">
        <w:rPr>
          <w:rFonts w:ascii="Times New Roman" w:hAnsi="Times New Roman"/>
          <w:sz w:val="24"/>
          <w:szCs w:val="24"/>
        </w:rPr>
        <w:t xml:space="preserve"> Perkančioji organizacija </w:t>
      </w:r>
      <w:r w:rsidR="00913E7C">
        <w:rPr>
          <w:rFonts w:ascii="Times New Roman" w:hAnsi="Times New Roman"/>
          <w:sz w:val="24"/>
          <w:szCs w:val="24"/>
        </w:rPr>
        <w:t>turi prievolę viešinti pasiūlymus.</w:t>
      </w:r>
    </w:p>
    <w:p w:rsidR="009079D1" w:rsidRDefault="009079D1" w:rsidP="00262BB1">
      <w:pPr>
        <w:tabs>
          <w:tab w:val="left" w:pos="0"/>
          <w:tab w:val="left" w:pos="880"/>
        </w:tabs>
        <w:spacing w:after="0" w:line="240" w:lineRule="auto"/>
        <w:ind w:firstLine="720"/>
        <w:jc w:val="both"/>
        <w:rPr>
          <w:rFonts w:ascii="Times New Roman" w:hAnsi="Times New Roman"/>
          <w:sz w:val="24"/>
          <w:szCs w:val="24"/>
        </w:rPr>
      </w:pPr>
    </w:p>
    <w:p w:rsidR="00262BB1"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Atsižvelgdami į pirkimo dokumentuose išdėstytas sąlygas, teikiame savo pasiūlymą, sudarytą iš dviejų dalių. Šioje dalyje nurodome techninę informaciją bei duomenis apie mūsų pasirengimą įvykdyti numatomą sudaryti pirkimo sutartį.</w:t>
      </w:r>
    </w:p>
    <w:p w:rsidR="009079D1" w:rsidRPr="006B1219" w:rsidRDefault="009079D1" w:rsidP="00262BB1">
      <w:pPr>
        <w:tabs>
          <w:tab w:val="left" w:pos="0"/>
          <w:tab w:val="left" w:pos="880"/>
        </w:tabs>
        <w:spacing w:after="0" w:line="240" w:lineRule="auto"/>
        <w:ind w:firstLine="720"/>
        <w:jc w:val="both"/>
        <w:rPr>
          <w:rFonts w:ascii="Times New Roman" w:hAnsi="Times New Roman"/>
          <w:sz w:val="24"/>
          <w:szCs w:val="24"/>
        </w:rPr>
      </w:pPr>
    </w:p>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4. Mes siūlome šias paslaugas: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52"/>
        <w:gridCol w:w="2077"/>
        <w:gridCol w:w="1984"/>
      </w:tblGrid>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11187D" w:rsidP="00A53048">
            <w:pPr>
              <w:tabs>
                <w:tab w:val="left" w:pos="0"/>
                <w:tab w:val="left" w:pos="880"/>
              </w:tabs>
              <w:spacing w:after="0" w:line="240" w:lineRule="auto"/>
              <w:ind w:firstLine="720"/>
              <w:jc w:val="both"/>
              <w:rPr>
                <w:rFonts w:ascii="Times New Roman" w:hAnsi="Times New Roman"/>
                <w:sz w:val="24"/>
                <w:szCs w:val="24"/>
              </w:rPr>
            </w:pPr>
            <w:r>
              <w:rPr>
                <w:rFonts w:ascii="Times New Roman" w:hAnsi="Times New Roman"/>
                <w:sz w:val="24"/>
                <w:szCs w:val="24"/>
              </w:rPr>
              <w:t>E</w:t>
            </w:r>
          </w:p>
        </w:tc>
        <w:tc>
          <w:tcPr>
            <w:tcW w:w="5153"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Pirkimo objekto</w:t>
            </w:r>
            <w:r w:rsidRPr="006B1219">
              <w:rPr>
                <w:rFonts w:ascii="Times New Roman" w:hAnsi="Times New Roman"/>
                <w:i/>
                <w:sz w:val="24"/>
                <w:szCs w:val="24"/>
              </w:rPr>
              <w:t xml:space="preserve"> </w:t>
            </w:r>
            <w:r w:rsidRPr="006B1219">
              <w:rPr>
                <w:rFonts w:ascii="Times New Roman" w:hAnsi="Times New Roman"/>
                <w:sz w:val="24"/>
                <w:szCs w:val="24"/>
              </w:rPr>
              <w:t>pavadinimas</w:t>
            </w:r>
          </w:p>
        </w:tc>
        <w:tc>
          <w:tcPr>
            <w:tcW w:w="2077"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Kiekis</w:t>
            </w:r>
          </w:p>
        </w:tc>
        <w:tc>
          <w:tcPr>
            <w:tcW w:w="198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 xml:space="preserve">Mato vnt. </w:t>
            </w: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1</w:t>
            </w:r>
          </w:p>
        </w:tc>
        <w:tc>
          <w:tcPr>
            <w:tcW w:w="5153" w:type="dxa"/>
            <w:tcBorders>
              <w:top w:val="single" w:sz="4" w:space="0" w:color="auto"/>
              <w:left w:val="single" w:sz="4" w:space="0" w:color="auto"/>
              <w:bottom w:val="single" w:sz="4" w:space="0" w:color="auto"/>
              <w:right w:val="single" w:sz="4" w:space="0" w:color="auto"/>
            </w:tcBorders>
            <w:hideMark/>
          </w:tcPr>
          <w:p w:rsidR="00262BB1" w:rsidRDefault="00DA0F90" w:rsidP="00DF0252">
            <w:pPr>
              <w:tabs>
                <w:tab w:val="left" w:pos="0"/>
                <w:tab w:val="left" w:pos="880"/>
              </w:tabs>
              <w:spacing w:after="0" w:line="240" w:lineRule="auto"/>
              <w:jc w:val="both"/>
              <w:rPr>
                <w:rFonts w:ascii="Times New Roman" w:hAnsi="Times New Roman"/>
                <w:sz w:val="24"/>
                <w:szCs w:val="24"/>
              </w:rPr>
            </w:pPr>
            <w:r w:rsidRPr="00DA0F90">
              <w:rPr>
                <w:rFonts w:ascii="Times New Roman" w:hAnsi="Times New Roman"/>
                <w:sz w:val="24"/>
                <w:szCs w:val="24"/>
              </w:rPr>
              <w:t>ES fondų investicijų susisiekimo sektor</w:t>
            </w:r>
            <w:r w:rsidR="009079D1">
              <w:rPr>
                <w:rFonts w:ascii="Times New Roman" w:hAnsi="Times New Roman"/>
                <w:sz w:val="24"/>
                <w:szCs w:val="24"/>
              </w:rPr>
              <w:t xml:space="preserve">iui viešinimo interneto portale </w:t>
            </w:r>
            <w:r w:rsidR="00B053E8" w:rsidRPr="00A91312">
              <w:rPr>
                <w:rFonts w:ascii="Times New Roman" w:hAnsi="Times New Roman"/>
                <w:sz w:val="24"/>
                <w:szCs w:val="24"/>
              </w:rPr>
              <w:t>ir socialiniuose tinkluose</w:t>
            </w:r>
            <w:r w:rsidR="00B053E8">
              <w:rPr>
                <w:rFonts w:ascii="Times New Roman" w:hAnsi="Times New Roman"/>
                <w:sz w:val="24"/>
                <w:szCs w:val="24"/>
              </w:rPr>
              <w:t xml:space="preserve"> </w:t>
            </w:r>
            <w:r w:rsidR="00B053E8" w:rsidRPr="00A91312">
              <w:rPr>
                <w:rFonts w:ascii="Times New Roman" w:hAnsi="Times New Roman"/>
                <w:sz w:val="24"/>
                <w:szCs w:val="24"/>
              </w:rPr>
              <w:t>paslaug</w:t>
            </w:r>
            <w:r w:rsidR="001979C1">
              <w:rPr>
                <w:rFonts w:ascii="Times New Roman" w:hAnsi="Times New Roman"/>
                <w:sz w:val="24"/>
                <w:szCs w:val="24"/>
              </w:rPr>
              <w:t>os</w:t>
            </w:r>
            <w:r w:rsidR="00913E7C">
              <w:rPr>
                <w:rFonts w:ascii="Times New Roman" w:hAnsi="Times New Roman"/>
                <w:sz w:val="24"/>
                <w:szCs w:val="24"/>
              </w:rPr>
              <w:t>.</w:t>
            </w:r>
          </w:p>
          <w:p w:rsidR="00913E7C" w:rsidRPr="00CE2B35" w:rsidRDefault="00913E7C" w:rsidP="00F260C3">
            <w:pPr>
              <w:tabs>
                <w:tab w:val="left" w:pos="0"/>
                <w:tab w:val="left" w:pos="880"/>
              </w:tabs>
              <w:spacing w:after="0" w:line="240" w:lineRule="auto"/>
              <w:jc w:val="both"/>
              <w:rPr>
                <w:rFonts w:ascii="Times New Roman" w:hAnsi="Times New Roman"/>
                <w:sz w:val="16"/>
                <w:szCs w:val="16"/>
              </w:rPr>
            </w:pPr>
          </w:p>
        </w:tc>
        <w:tc>
          <w:tcPr>
            <w:tcW w:w="2077"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vnt.</w:t>
            </w:r>
          </w:p>
        </w:tc>
      </w:tr>
    </w:tbl>
    <w:p w:rsidR="00262BB1" w:rsidRDefault="00DA0F90" w:rsidP="00306CA7">
      <w:pPr>
        <w:tabs>
          <w:tab w:val="left" w:pos="0"/>
          <w:tab w:val="left" w:pos="880"/>
        </w:tabs>
        <w:spacing w:after="0" w:line="240" w:lineRule="auto"/>
        <w:rPr>
          <w:rFonts w:ascii="Times New Roman" w:hAnsi="Times New Roman"/>
          <w:sz w:val="24"/>
          <w:szCs w:val="24"/>
        </w:rPr>
      </w:pPr>
      <w:r>
        <w:rPr>
          <w:rFonts w:ascii="Times New Roman" w:hAnsi="Times New Roman"/>
          <w:sz w:val="24"/>
          <w:szCs w:val="24"/>
        </w:rPr>
        <w:t>I</w:t>
      </w:r>
      <w:r w:rsidR="00A91312" w:rsidRPr="00A91312">
        <w:rPr>
          <w:rFonts w:ascii="Times New Roman" w:hAnsi="Times New Roman"/>
          <w:sz w:val="24"/>
          <w:szCs w:val="24"/>
        </w:rPr>
        <w:t>nterneto naujienų portal</w:t>
      </w:r>
      <w:r>
        <w:rPr>
          <w:rFonts w:ascii="Times New Roman" w:hAnsi="Times New Roman"/>
          <w:sz w:val="24"/>
          <w:szCs w:val="24"/>
        </w:rPr>
        <w:t>as</w:t>
      </w:r>
      <w:r w:rsidR="00A91312">
        <w:rPr>
          <w:rFonts w:ascii="Times New Roman" w:hAnsi="Times New Roman"/>
          <w:sz w:val="24"/>
          <w:szCs w:val="24"/>
        </w:rPr>
        <w:t xml:space="preserve"> </w:t>
      </w:r>
      <w:r w:rsidR="00306CA7">
        <w:rPr>
          <w:rFonts w:ascii="Times New Roman" w:hAnsi="Times New Roman"/>
          <w:sz w:val="24"/>
          <w:szCs w:val="24"/>
        </w:rPr>
        <w:t>ir socialini</w:t>
      </w:r>
      <w:r w:rsidR="006E0177">
        <w:rPr>
          <w:rFonts w:ascii="Times New Roman" w:hAnsi="Times New Roman"/>
          <w:sz w:val="24"/>
          <w:szCs w:val="24"/>
        </w:rPr>
        <w:t>ai</w:t>
      </w:r>
      <w:r>
        <w:rPr>
          <w:rFonts w:ascii="Times New Roman" w:hAnsi="Times New Roman"/>
          <w:sz w:val="24"/>
          <w:szCs w:val="24"/>
        </w:rPr>
        <w:t xml:space="preserve"> tinkla</w:t>
      </w:r>
      <w:r w:rsidR="006E0177">
        <w:rPr>
          <w:rFonts w:ascii="Times New Roman" w:hAnsi="Times New Roman"/>
          <w:sz w:val="24"/>
          <w:szCs w:val="24"/>
        </w:rPr>
        <w:t>i</w:t>
      </w:r>
      <w:r>
        <w:rPr>
          <w:rFonts w:ascii="Times New Roman" w:hAnsi="Times New Roman"/>
          <w:sz w:val="24"/>
          <w:szCs w:val="24"/>
        </w:rPr>
        <w:t>:</w:t>
      </w:r>
      <w:r w:rsidR="00306CA7">
        <w:rPr>
          <w:rFonts w:ascii="Times New Roman" w:hAnsi="Times New Roman"/>
          <w:sz w:val="24"/>
          <w:szCs w:val="24"/>
        </w:rPr>
        <w:t xml:space="preserve"> </w:t>
      </w:r>
      <w:r w:rsidR="00A91312">
        <w:rPr>
          <w:rFonts w:ascii="Times New Roman" w:hAnsi="Times New Roman"/>
          <w:sz w:val="24"/>
          <w:szCs w:val="24"/>
        </w:rPr>
        <w:t>_______________________________________.</w:t>
      </w:r>
    </w:p>
    <w:p w:rsidR="009079D1" w:rsidRPr="006B1219" w:rsidRDefault="009079D1" w:rsidP="009079D1">
      <w:pPr>
        <w:tabs>
          <w:tab w:val="left" w:pos="0"/>
          <w:tab w:val="left" w:pos="880"/>
        </w:tabs>
        <w:spacing w:after="0" w:line="240" w:lineRule="auto"/>
        <w:jc w:val="both"/>
        <w:rPr>
          <w:rFonts w:ascii="Times New Roman" w:hAnsi="Times New Roman"/>
          <w:sz w:val="20"/>
          <w:szCs w:val="20"/>
        </w:rPr>
      </w:pPr>
      <w:r w:rsidRPr="006B1219">
        <w:rPr>
          <w:rFonts w:ascii="Times New Roman" w:hAnsi="Times New Roman"/>
          <w:sz w:val="24"/>
          <w:szCs w:val="24"/>
        </w:rPr>
        <w:tab/>
      </w:r>
      <w:r w:rsidRPr="006B1219">
        <w:rPr>
          <w:rFonts w:ascii="Times New Roman" w:hAnsi="Times New Roman"/>
          <w:sz w:val="24"/>
          <w:szCs w:val="24"/>
        </w:rPr>
        <w:tab/>
      </w:r>
      <w:r w:rsidRPr="006B1219">
        <w:rPr>
          <w:rFonts w:ascii="Times New Roman" w:hAnsi="Times New Roman"/>
          <w:sz w:val="24"/>
          <w:szCs w:val="24"/>
        </w:rPr>
        <w:tab/>
      </w:r>
      <w:r w:rsidRPr="006B1219">
        <w:rPr>
          <w:rFonts w:ascii="Times New Roman" w:hAnsi="Times New Roman"/>
          <w:sz w:val="24"/>
          <w:szCs w:val="24"/>
        </w:rPr>
        <w:tab/>
      </w:r>
      <w:r>
        <w:rPr>
          <w:rFonts w:ascii="Times New Roman" w:hAnsi="Times New Roman"/>
          <w:sz w:val="24"/>
          <w:szCs w:val="24"/>
        </w:rPr>
        <w:tab/>
      </w:r>
      <w:r w:rsidRPr="006B1219">
        <w:rPr>
          <w:rFonts w:ascii="Times New Roman" w:hAnsi="Times New Roman"/>
          <w:sz w:val="20"/>
          <w:szCs w:val="20"/>
        </w:rPr>
        <w:t>( pavadinima</w:t>
      </w:r>
      <w:r>
        <w:rPr>
          <w:rFonts w:ascii="Times New Roman" w:hAnsi="Times New Roman"/>
          <w:sz w:val="20"/>
          <w:szCs w:val="20"/>
        </w:rPr>
        <w:t>i</w:t>
      </w:r>
      <w:r w:rsidRPr="006B1219">
        <w:rPr>
          <w:rFonts w:ascii="Times New Roman" w:hAnsi="Times New Roman"/>
          <w:sz w:val="20"/>
          <w:szCs w:val="20"/>
        </w:rPr>
        <w:t>)</w:t>
      </w:r>
    </w:p>
    <w:p w:rsidR="009079D1" w:rsidRDefault="009079D1" w:rsidP="00306CA7">
      <w:pPr>
        <w:tabs>
          <w:tab w:val="left" w:pos="0"/>
          <w:tab w:val="left" w:pos="880"/>
        </w:tabs>
        <w:spacing w:after="0" w:line="240" w:lineRule="auto"/>
        <w:rPr>
          <w:rFonts w:ascii="Times New Roman" w:hAnsi="Times New Roman"/>
          <w:sz w:val="24"/>
          <w:szCs w:val="24"/>
        </w:rPr>
      </w:pPr>
      <w:r w:rsidRPr="009079D1">
        <w:rPr>
          <w:rFonts w:ascii="Times New Roman" w:hAnsi="Times New Roman"/>
          <w:sz w:val="24"/>
          <w:szCs w:val="24"/>
          <w:u w:val="single"/>
        </w:rPr>
        <w:t>Pastaba</w:t>
      </w:r>
      <w:r w:rsidRPr="009079D1">
        <w:rPr>
          <w:rFonts w:ascii="Times New Roman" w:hAnsi="Times New Roman"/>
          <w:sz w:val="24"/>
          <w:szCs w:val="24"/>
        </w:rPr>
        <w:t>: Paslaugų teikėjas turi nurodyti interneto portalo pavadinimą ir socialinių tinklo (-ų) pavadinimą (-</w:t>
      </w:r>
      <w:proofErr w:type="spellStart"/>
      <w:r w:rsidRPr="009079D1">
        <w:rPr>
          <w:rFonts w:ascii="Times New Roman" w:hAnsi="Times New Roman"/>
          <w:sz w:val="24"/>
          <w:szCs w:val="24"/>
        </w:rPr>
        <w:t>us</w:t>
      </w:r>
      <w:proofErr w:type="spellEnd"/>
      <w:r w:rsidRPr="009079D1">
        <w:rPr>
          <w:rFonts w:ascii="Times New Roman" w:hAnsi="Times New Roman"/>
          <w:sz w:val="24"/>
          <w:szCs w:val="24"/>
        </w:rPr>
        <w:t>).</w:t>
      </w:r>
    </w:p>
    <w:p w:rsidR="009079D1" w:rsidRPr="009079D1" w:rsidRDefault="009079D1" w:rsidP="00306CA7">
      <w:pPr>
        <w:tabs>
          <w:tab w:val="left" w:pos="0"/>
          <w:tab w:val="left" w:pos="880"/>
        </w:tabs>
        <w:spacing w:after="0" w:line="240" w:lineRule="auto"/>
        <w:rPr>
          <w:rFonts w:ascii="Times New Roman" w:hAnsi="Times New Roman"/>
          <w:sz w:val="24"/>
          <w:szCs w:val="24"/>
        </w:rPr>
      </w:pPr>
    </w:p>
    <w:p w:rsidR="0011187D" w:rsidRPr="0011187D"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5. Siūlom</w:t>
      </w:r>
      <w:r w:rsidR="00C116F3">
        <w:rPr>
          <w:rFonts w:ascii="Times New Roman" w:hAnsi="Times New Roman"/>
          <w:sz w:val="24"/>
          <w:szCs w:val="24"/>
        </w:rPr>
        <w:t>os</w:t>
      </w:r>
      <w:r w:rsidRPr="0011187D">
        <w:rPr>
          <w:rFonts w:ascii="Times New Roman" w:hAnsi="Times New Roman"/>
          <w:sz w:val="24"/>
          <w:szCs w:val="24"/>
        </w:rPr>
        <w:t xml:space="preserve"> paslaug</w:t>
      </w:r>
      <w:r w:rsidR="00593563">
        <w:rPr>
          <w:rFonts w:ascii="Times New Roman" w:hAnsi="Times New Roman"/>
          <w:sz w:val="24"/>
          <w:szCs w:val="24"/>
        </w:rPr>
        <w:t>os</w:t>
      </w:r>
      <w:r w:rsidRPr="0011187D">
        <w:rPr>
          <w:rFonts w:ascii="Times New Roman" w:hAnsi="Times New Roman"/>
          <w:sz w:val="24"/>
          <w:szCs w:val="24"/>
        </w:rPr>
        <w:t xml:space="preserve"> visiškai atitinka pirkimo dokumentuose nurodytus reikalavimus ir j</w:t>
      </w:r>
      <w:r w:rsidR="006412AA">
        <w:rPr>
          <w:rFonts w:ascii="Times New Roman" w:hAnsi="Times New Roman"/>
          <w:sz w:val="24"/>
          <w:szCs w:val="24"/>
        </w:rPr>
        <w:t>os</w:t>
      </w:r>
      <w:r w:rsidRPr="0011187D">
        <w:rPr>
          <w:rFonts w:ascii="Times New Roman" w:hAnsi="Times New Roman"/>
          <w:sz w:val="24"/>
          <w:szCs w:val="24"/>
        </w:rPr>
        <w:t xml:space="preserve"> savybės tokios: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705"/>
        <w:gridCol w:w="4536"/>
      </w:tblGrid>
      <w:tr w:rsidR="0011187D" w:rsidRPr="0011187D" w:rsidTr="002B7C78">
        <w:tc>
          <w:tcPr>
            <w:tcW w:w="647"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sz w:val="24"/>
                <w:szCs w:val="24"/>
              </w:rPr>
            </w:pPr>
            <w:proofErr w:type="spellStart"/>
            <w:r w:rsidRPr="0011187D">
              <w:rPr>
                <w:rFonts w:ascii="Times New Roman" w:hAnsi="Times New Roman"/>
                <w:sz w:val="24"/>
                <w:szCs w:val="24"/>
              </w:rPr>
              <w:t>Eil.Nr</w:t>
            </w:r>
            <w:proofErr w:type="spellEnd"/>
            <w:r w:rsidRPr="0011187D">
              <w:rPr>
                <w:rFonts w:ascii="Times New Roman" w:hAnsi="Times New Roman"/>
                <w:sz w:val="24"/>
                <w:szCs w:val="24"/>
              </w:rPr>
              <w:t>.</w:t>
            </w:r>
          </w:p>
        </w:tc>
        <w:tc>
          <w:tcPr>
            <w:tcW w:w="4705" w:type="dxa"/>
            <w:tcBorders>
              <w:top w:val="single" w:sz="4" w:space="0" w:color="auto"/>
              <w:left w:val="single" w:sz="4" w:space="0" w:color="auto"/>
              <w:bottom w:val="single" w:sz="4" w:space="0" w:color="auto"/>
              <w:right w:val="single" w:sz="4" w:space="0" w:color="auto"/>
            </w:tcBorders>
            <w:hideMark/>
          </w:tcPr>
          <w:p w:rsidR="0011187D" w:rsidRPr="0011187D" w:rsidRDefault="0011187D" w:rsidP="00C116F3">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Paslaug</w:t>
            </w:r>
            <w:r w:rsidR="00C116F3">
              <w:rPr>
                <w:rFonts w:ascii="Times New Roman" w:hAnsi="Times New Roman"/>
                <w:sz w:val="24"/>
                <w:szCs w:val="24"/>
              </w:rPr>
              <w:t>ų</w:t>
            </w:r>
            <w:r w:rsidRPr="0011187D">
              <w:rPr>
                <w:rFonts w:ascii="Times New Roman" w:hAnsi="Times New Roman"/>
                <w:sz w:val="24"/>
                <w:szCs w:val="24"/>
              </w:rPr>
              <w:t xml:space="preserve"> techniniai rodikliai</w:t>
            </w:r>
          </w:p>
        </w:tc>
        <w:tc>
          <w:tcPr>
            <w:tcW w:w="4536"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 xml:space="preserve">Rodiklių reikšmės </w:t>
            </w:r>
          </w:p>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(pildo tiekėjas)</w:t>
            </w:r>
          </w:p>
        </w:tc>
      </w:tr>
      <w:tr w:rsidR="0011187D" w:rsidRPr="0011187D" w:rsidTr="002B7C78">
        <w:trPr>
          <w:trHeight w:val="157"/>
        </w:trPr>
        <w:tc>
          <w:tcPr>
            <w:tcW w:w="647"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1</w:t>
            </w:r>
          </w:p>
        </w:tc>
        <w:tc>
          <w:tcPr>
            <w:tcW w:w="4705"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11187D" w:rsidRPr="0011187D" w:rsidRDefault="0011187D" w:rsidP="0011187D">
            <w:pPr>
              <w:tabs>
                <w:tab w:val="left" w:pos="0"/>
                <w:tab w:val="left" w:pos="880"/>
              </w:tabs>
              <w:spacing w:after="0" w:line="240" w:lineRule="auto"/>
              <w:jc w:val="both"/>
              <w:rPr>
                <w:rFonts w:ascii="Times New Roman" w:hAnsi="Times New Roman"/>
                <w:i/>
                <w:sz w:val="24"/>
                <w:szCs w:val="24"/>
              </w:rPr>
            </w:pPr>
            <w:r w:rsidRPr="0011187D">
              <w:rPr>
                <w:rFonts w:ascii="Times New Roman" w:hAnsi="Times New Roman"/>
                <w:i/>
                <w:sz w:val="24"/>
                <w:szCs w:val="24"/>
              </w:rPr>
              <w:t>3</w:t>
            </w:r>
          </w:p>
        </w:tc>
      </w:tr>
      <w:tr w:rsidR="0011187D" w:rsidRPr="00DE1463" w:rsidTr="002B7C78">
        <w:tc>
          <w:tcPr>
            <w:tcW w:w="647" w:type="dxa"/>
            <w:tcBorders>
              <w:top w:val="single" w:sz="4" w:space="0" w:color="auto"/>
              <w:left w:val="single" w:sz="4" w:space="0" w:color="auto"/>
              <w:bottom w:val="single" w:sz="4" w:space="0" w:color="auto"/>
              <w:right w:val="single" w:sz="4" w:space="0" w:color="auto"/>
            </w:tcBorders>
            <w:hideMark/>
          </w:tcPr>
          <w:p w:rsidR="0011187D" w:rsidRPr="00DE1463" w:rsidRDefault="0011187D" w:rsidP="0011187D">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1.</w:t>
            </w:r>
          </w:p>
        </w:tc>
        <w:tc>
          <w:tcPr>
            <w:tcW w:w="4705" w:type="dxa"/>
            <w:tcBorders>
              <w:top w:val="single" w:sz="4" w:space="0" w:color="auto"/>
              <w:left w:val="single" w:sz="4" w:space="0" w:color="auto"/>
              <w:bottom w:val="single" w:sz="4" w:space="0" w:color="auto"/>
              <w:right w:val="single" w:sz="4" w:space="0" w:color="auto"/>
            </w:tcBorders>
          </w:tcPr>
          <w:p w:rsidR="0011187D" w:rsidRPr="00DE1463" w:rsidRDefault="0011187D" w:rsidP="00DF0252">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 xml:space="preserve">Veiksmingumas </w:t>
            </w:r>
            <w:r w:rsidR="002B7C78" w:rsidRPr="00DE1463">
              <w:rPr>
                <w:rFonts w:ascii="Times New Roman" w:hAnsi="Times New Roman"/>
                <w:sz w:val="24"/>
                <w:szCs w:val="24"/>
              </w:rPr>
              <w:t xml:space="preserve">– </w:t>
            </w:r>
            <w:r w:rsidRPr="00DE1463">
              <w:rPr>
                <w:rFonts w:ascii="Times New Roman" w:hAnsi="Times New Roman"/>
                <w:sz w:val="24"/>
                <w:szCs w:val="24"/>
              </w:rPr>
              <w:t>(</w:t>
            </w:r>
            <w:r w:rsidR="00950FF0" w:rsidRPr="00DE1463">
              <w:rPr>
                <w:rFonts w:ascii="Times New Roman" w:hAnsi="Times New Roman"/>
                <w:sz w:val="24"/>
                <w:szCs w:val="24"/>
              </w:rPr>
              <w:t xml:space="preserve">interneto </w:t>
            </w:r>
            <w:r w:rsidR="002B7C78" w:rsidRPr="00DE1463">
              <w:rPr>
                <w:rFonts w:ascii="Times New Roman" w:hAnsi="Times New Roman"/>
                <w:sz w:val="24"/>
                <w:szCs w:val="24"/>
              </w:rPr>
              <w:t>naujienų portalo realių vartotojų per mėnesį skaičius</w:t>
            </w:r>
            <w:r w:rsidR="00DF0252">
              <w:rPr>
                <w:rFonts w:ascii="Times New Roman" w:hAnsi="Times New Roman"/>
                <w:sz w:val="24"/>
                <w:szCs w:val="24"/>
              </w:rPr>
              <w:t xml:space="preserve"> ir  </w:t>
            </w:r>
            <w:r w:rsidR="00DF0252" w:rsidRPr="00DF0252">
              <w:rPr>
                <w:rFonts w:ascii="Times New Roman" w:hAnsi="Times New Roman"/>
                <w:sz w:val="24"/>
                <w:szCs w:val="24"/>
              </w:rPr>
              <w:t>interneto naujienų portalo puslapio peržiūrų skaičius</w:t>
            </w:r>
            <w:r w:rsidRPr="00DE1463">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6E0177" w:rsidRDefault="0011187D" w:rsidP="00950FF0">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 xml:space="preserve">Teikėjas turi </w:t>
            </w:r>
            <w:r w:rsidR="002B7C78" w:rsidRPr="00DE1463">
              <w:rPr>
                <w:rFonts w:ascii="Times New Roman" w:hAnsi="Times New Roman"/>
                <w:sz w:val="24"/>
                <w:szCs w:val="24"/>
              </w:rPr>
              <w:t xml:space="preserve">nurodyti </w:t>
            </w:r>
            <w:r w:rsidRPr="00DE1463">
              <w:rPr>
                <w:rFonts w:ascii="Times New Roman" w:hAnsi="Times New Roman"/>
                <w:sz w:val="24"/>
                <w:szCs w:val="24"/>
              </w:rPr>
              <w:t xml:space="preserve">siūlomo </w:t>
            </w:r>
            <w:r w:rsidR="00950FF0" w:rsidRPr="00DE1463">
              <w:rPr>
                <w:rFonts w:ascii="Times New Roman" w:hAnsi="Times New Roman"/>
                <w:sz w:val="24"/>
                <w:szCs w:val="24"/>
              </w:rPr>
              <w:t xml:space="preserve">interneto </w:t>
            </w:r>
            <w:r w:rsidR="002B7C78" w:rsidRPr="00DE1463">
              <w:rPr>
                <w:rFonts w:ascii="Times New Roman" w:hAnsi="Times New Roman"/>
                <w:sz w:val="24"/>
                <w:szCs w:val="24"/>
              </w:rPr>
              <w:t>naujienų portalo</w:t>
            </w:r>
            <w:r w:rsidR="006E0177">
              <w:rPr>
                <w:rFonts w:ascii="Times New Roman" w:hAnsi="Times New Roman"/>
                <w:sz w:val="24"/>
                <w:szCs w:val="24"/>
              </w:rPr>
              <w:t>:</w:t>
            </w:r>
          </w:p>
          <w:p w:rsidR="00DF0252" w:rsidRDefault="006E0177" w:rsidP="00950FF0">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w:t>
            </w:r>
            <w:r w:rsidR="002B7C78" w:rsidRPr="00DE1463">
              <w:rPr>
                <w:rFonts w:ascii="Times New Roman" w:hAnsi="Times New Roman"/>
                <w:sz w:val="24"/>
                <w:szCs w:val="24"/>
              </w:rPr>
              <w:t xml:space="preserve"> realių vartotojų per mėnesį skaičių (pagal pirkimo paskelbimo dieną viešai skelbiamus </w:t>
            </w:r>
            <w:proofErr w:type="spellStart"/>
            <w:r w:rsidR="002B7C78" w:rsidRPr="00DE1463">
              <w:rPr>
                <w:rFonts w:ascii="Times New Roman" w:eastAsia="Times New Roman" w:hAnsi="Times New Roman"/>
                <w:i/>
                <w:sz w:val="24"/>
                <w:szCs w:val="24"/>
              </w:rPr>
              <w:t>gemiusAudience</w:t>
            </w:r>
            <w:proofErr w:type="spellEnd"/>
            <w:r w:rsidR="002B7C78" w:rsidRPr="00DE1463">
              <w:rPr>
                <w:rFonts w:ascii="Times New Roman" w:eastAsia="Times New Roman" w:hAnsi="Times New Roman"/>
                <w:sz w:val="24"/>
                <w:szCs w:val="24"/>
              </w:rPr>
              <w:t xml:space="preserve"> </w:t>
            </w:r>
            <w:r w:rsidR="002B7C78" w:rsidRPr="00DE1463">
              <w:rPr>
                <w:rFonts w:ascii="Times New Roman" w:hAnsi="Times New Roman"/>
                <w:sz w:val="24"/>
                <w:szCs w:val="24"/>
              </w:rPr>
              <w:t>tyrimo rezultatus)</w:t>
            </w:r>
            <w:r w:rsidR="0011187D" w:rsidRPr="00DE1463">
              <w:rPr>
                <w:rFonts w:ascii="Times New Roman" w:hAnsi="Times New Roman"/>
                <w:sz w:val="24"/>
                <w:szCs w:val="24"/>
              </w:rPr>
              <w:t>.</w:t>
            </w:r>
            <w:r w:rsidR="00DF0252">
              <w:rPr>
                <w:rFonts w:ascii="Times New Roman" w:hAnsi="Times New Roman"/>
                <w:sz w:val="24"/>
                <w:szCs w:val="24"/>
              </w:rPr>
              <w:t xml:space="preserve"> </w:t>
            </w:r>
          </w:p>
          <w:p w:rsidR="0011187D" w:rsidRPr="00DE1463" w:rsidRDefault="006E0177" w:rsidP="00950FF0">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 xml:space="preserve">- </w:t>
            </w:r>
            <w:r w:rsidR="00DF0252" w:rsidRPr="00DF0252">
              <w:rPr>
                <w:rFonts w:ascii="Times New Roman" w:hAnsi="Times New Roman"/>
                <w:sz w:val="24"/>
                <w:szCs w:val="24"/>
              </w:rPr>
              <w:t>puslapio peržiūrų skaičių (</w:t>
            </w:r>
            <w:proofErr w:type="spellStart"/>
            <w:r w:rsidR="00DF0252" w:rsidRPr="00DF0252">
              <w:rPr>
                <w:rFonts w:ascii="Times New Roman" w:hAnsi="Times New Roman"/>
                <w:sz w:val="24"/>
                <w:szCs w:val="24"/>
              </w:rPr>
              <w:t>Page</w:t>
            </w:r>
            <w:proofErr w:type="spellEnd"/>
            <w:r w:rsidR="00DF0252" w:rsidRPr="00DF0252">
              <w:rPr>
                <w:rFonts w:ascii="Times New Roman" w:hAnsi="Times New Roman"/>
                <w:sz w:val="24"/>
                <w:szCs w:val="24"/>
              </w:rPr>
              <w:t xml:space="preserve"> </w:t>
            </w:r>
            <w:proofErr w:type="spellStart"/>
            <w:r w:rsidR="00DF0252" w:rsidRPr="00DF0252">
              <w:rPr>
                <w:rFonts w:ascii="Times New Roman" w:hAnsi="Times New Roman"/>
                <w:sz w:val="24"/>
                <w:szCs w:val="24"/>
              </w:rPr>
              <w:t>Views</w:t>
            </w:r>
            <w:proofErr w:type="spellEnd"/>
            <w:r w:rsidR="00DF0252" w:rsidRPr="00DF0252">
              <w:rPr>
                <w:rFonts w:ascii="Times New Roman" w:hAnsi="Times New Roman"/>
                <w:sz w:val="24"/>
                <w:szCs w:val="24"/>
              </w:rPr>
              <w:t xml:space="preserve">) (pagal pirkimo paskelbimo dieną viešai skelbiamus </w:t>
            </w:r>
            <w:proofErr w:type="spellStart"/>
            <w:r w:rsidR="00DF0252" w:rsidRPr="00DF0252">
              <w:rPr>
                <w:rFonts w:ascii="Times New Roman" w:hAnsi="Times New Roman"/>
                <w:sz w:val="24"/>
                <w:szCs w:val="24"/>
              </w:rPr>
              <w:t>gemiusAudience</w:t>
            </w:r>
            <w:proofErr w:type="spellEnd"/>
            <w:r w:rsidR="00DF0252" w:rsidRPr="00DF0252">
              <w:rPr>
                <w:rFonts w:ascii="Times New Roman" w:hAnsi="Times New Roman"/>
                <w:sz w:val="24"/>
                <w:szCs w:val="24"/>
              </w:rPr>
              <w:t xml:space="preserve"> tyrimo rezultatus).</w:t>
            </w:r>
          </w:p>
        </w:tc>
      </w:tr>
      <w:tr w:rsidR="00FA36DC" w:rsidRPr="0011187D" w:rsidTr="002B7C78">
        <w:tc>
          <w:tcPr>
            <w:tcW w:w="647" w:type="dxa"/>
            <w:tcBorders>
              <w:top w:val="single" w:sz="4" w:space="0" w:color="auto"/>
              <w:left w:val="single" w:sz="4" w:space="0" w:color="auto"/>
              <w:bottom w:val="single" w:sz="4" w:space="0" w:color="auto"/>
              <w:right w:val="single" w:sz="4" w:space="0" w:color="auto"/>
            </w:tcBorders>
          </w:tcPr>
          <w:p w:rsidR="00FA36DC" w:rsidRPr="00DE1463" w:rsidRDefault="00DF0252" w:rsidP="002B7C78">
            <w:pPr>
              <w:tabs>
                <w:tab w:val="left" w:pos="0"/>
                <w:tab w:val="left" w:pos="880"/>
              </w:tabs>
              <w:spacing w:after="0" w:line="240" w:lineRule="auto"/>
              <w:jc w:val="both"/>
              <w:rPr>
                <w:rFonts w:ascii="Times New Roman" w:hAnsi="Times New Roman"/>
                <w:sz w:val="24"/>
                <w:szCs w:val="24"/>
              </w:rPr>
            </w:pPr>
            <w:r>
              <w:rPr>
                <w:rFonts w:ascii="Times New Roman" w:hAnsi="Times New Roman"/>
                <w:sz w:val="24"/>
                <w:szCs w:val="24"/>
              </w:rPr>
              <w:t>2</w:t>
            </w:r>
            <w:r w:rsidR="00FA36DC" w:rsidRPr="00DE1463">
              <w:rPr>
                <w:rFonts w:ascii="Times New Roman" w:hAnsi="Times New Roman"/>
                <w:sz w:val="24"/>
                <w:szCs w:val="24"/>
              </w:rPr>
              <w:t>.</w:t>
            </w:r>
          </w:p>
        </w:tc>
        <w:tc>
          <w:tcPr>
            <w:tcW w:w="4705" w:type="dxa"/>
            <w:tcBorders>
              <w:top w:val="single" w:sz="4" w:space="0" w:color="auto"/>
              <w:left w:val="single" w:sz="4" w:space="0" w:color="auto"/>
              <w:bottom w:val="single" w:sz="4" w:space="0" w:color="auto"/>
              <w:right w:val="single" w:sz="4" w:space="0" w:color="auto"/>
            </w:tcBorders>
          </w:tcPr>
          <w:p w:rsidR="00FA36DC" w:rsidRPr="00DE1463" w:rsidRDefault="00FA36DC" w:rsidP="00F00CC5">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Kokybė</w:t>
            </w:r>
            <w:r w:rsidR="00950FF0" w:rsidRPr="00DE1463">
              <w:rPr>
                <w:rFonts w:ascii="Times New Roman" w:hAnsi="Times New Roman"/>
                <w:sz w:val="24"/>
                <w:szCs w:val="24"/>
              </w:rPr>
              <w:t xml:space="preserve"> (interneto naujienų portalo būsimo skyriaus schema, viešinimo paslaug</w:t>
            </w:r>
            <w:r w:rsidR="00F00CC5">
              <w:rPr>
                <w:rFonts w:ascii="Times New Roman" w:hAnsi="Times New Roman"/>
                <w:sz w:val="24"/>
                <w:szCs w:val="24"/>
              </w:rPr>
              <w:t>ų</w:t>
            </w:r>
            <w:r w:rsidR="00950FF0" w:rsidRPr="00DE1463">
              <w:rPr>
                <w:rFonts w:ascii="Times New Roman" w:hAnsi="Times New Roman"/>
                <w:sz w:val="24"/>
                <w:szCs w:val="24"/>
              </w:rPr>
              <w:t xml:space="preserve"> idėjos ir jos įgyvendinimo preliminaraus plano originalumas, aktualumas, atitikimas viešinimui keliamiems uždaviniams)</w:t>
            </w:r>
          </w:p>
        </w:tc>
        <w:tc>
          <w:tcPr>
            <w:tcW w:w="4536" w:type="dxa"/>
            <w:tcBorders>
              <w:top w:val="single" w:sz="4" w:space="0" w:color="auto"/>
              <w:left w:val="single" w:sz="4" w:space="0" w:color="auto"/>
              <w:bottom w:val="single" w:sz="4" w:space="0" w:color="auto"/>
              <w:right w:val="single" w:sz="4" w:space="0" w:color="auto"/>
            </w:tcBorders>
          </w:tcPr>
          <w:p w:rsidR="00950FF0" w:rsidRPr="00DE1463" w:rsidRDefault="00950FF0" w:rsidP="00950FF0">
            <w:pPr>
              <w:tabs>
                <w:tab w:val="left" w:pos="0"/>
                <w:tab w:val="left" w:pos="880"/>
              </w:tabs>
              <w:spacing w:after="0" w:line="240" w:lineRule="auto"/>
              <w:jc w:val="both"/>
              <w:rPr>
                <w:rFonts w:ascii="Times New Roman" w:hAnsi="Times New Roman"/>
                <w:sz w:val="24"/>
                <w:szCs w:val="24"/>
              </w:rPr>
            </w:pPr>
            <w:r w:rsidRPr="00DE1463">
              <w:rPr>
                <w:rFonts w:ascii="Times New Roman" w:hAnsi="Times New Roman"/>
                <w:sz w:val="24"/>
                <w:szCs w:val="24"/>
              </w:rPr>
              <w:t>Teikėjas turi pateikti:</w:t>
            </w:r>
          </w:p>
          <w:p w:rsidR="00FA36DC" w:rsidRPr="00DE1463" w:rsidRDefault="00950FF0" w:rsidP="00950FF0">
            <w:pPr>
              <w:tabs>
                <w:tab w:val="left" w:pos="0"/>
                <w:tab w:val="left" w:pos="880"/>
              </w:tabs>
              <w:spacing w:after="0" w:line="240" w:lineRule="auto"/>
              <w:jc w:val="both"/>
              <w:rPr>
                <w:rFonts w:ascii="Times New Roman" w:hAnsi="Times New Roman"/>
                <w:sz w:val="24"/>
                <w:szCs w:val="24"/>
              </w:rPr>
            </w:pPr>
            <w:r w:rsidRPr="00DE1463">
              <w:rPr>
                <w:rFonts w:ascii="Times New Roman" w:eastAsia="Times New Roman" w:hAnsi="Times New Roman"/>
                <w:sz w:val="24"/>
                <w:szCs w:val="24"/>
              </w:rPr>
              <w:t>- būsimo skyriaus schemą (kaip skyrius atrodys tituliniame puslapyje, kaip atrodys skyriaus viduje – idėją, dizainą, įgyvendinimo projektą)</w:t>
            </w:r>
            <w:r w:rsidRPr="00DE1463">
              <w:rPr>
                <w:rFonts w:ascii="Times New Roman" w:hAnsi="Times New Roman"/>
                <w:sz w:val="24"/>
                <w:szCs w:val="24"/>
              </w:rPr>
              <w:t>,</w:t>
            </w:r>
            <w:r w:rsidR="00752AF8" w:rsidRPr="00DE1463">
              <w:rPr>
                <w:rFonts w:ascii="Times New Roman" w:hAnsi="Times New Roman"/>
                <w:sz w:val="24"/>
                <w:szCs w:val="24"/>
              </w:rPr>
              <w:t xml:space="preserve"> informacijos viešinimo aprašymą ir preliminarų įgyvenimo planą,</w:t>
            </w:r>
          </w:p>
          <w:p w:rsidR="00950FF0" w:rsidRPr="00DE1463" w:rsidRDefault="00950FF0" w:rsidP="00950FF0">
            <w:pPr>
              <w:tabs>
                <w:tab w:val="left" w:pos="0"/>
                <w:tab w:val="left" w:pos="880"/>
              </w:tabs>
              <w:spacing w:after="0" w:line="240" w:lineRule="auto"/>
              <w:jc w:val="both"/>
              <w:rPr>
                <w:rFonts w:ascii="Times New Roman" w:eastAsia="Times New Roman" w:hAnsi="Times New Roman"/>
                <w:sz w:val="24"/>
                <w:szCs w:val="24"/>
              </w:rPr>
            </w:pPr>
            <w:r w:rsidRPr="00DE1463">
              <w:rPr>
                <w:rFonts w:ascii="Times New Roman" w:hAnsi="Times New Roman"/>
                <w:sz w:val="24"/>
                <w:szCs w:val="24"/>
              </w:rPr>
              <w:t xml:space="preserve">- </w:t>
            </w:r>
            <w:r w:rsidRPr="00DE1463">
              <w:rPr>
                <w:rFonts w:ascii="Times New Roman" w:eastAsia="Times New Roman" w:hAnsi="Times New Roman"/>
                <w:sz w:val="24"/>
                <w:szCs w:val="24"/>
              </w:rPr>
              <w:t>ne daugiau kaip tris siūlomus skyriaus pavadinimus,</w:t>
            </w:r>
          </w:p>
          <w:p w:rsidR="00950FF0" w:rsidRPr="00DE1463" w:rsidRDefault="00950FF0" w:rsidP="00950FF0">
            <w:pPr>
              <w:tabs>
                <w:tab w:val="left" w:pos="0"/>
                <w:tab w:val="left" w:pos="880"/>
              </w:tabs>
              <w:spacing w:after="0" w:line="240" w:lineRule="auto"/>
              <w:jc w:val="both"/>
              <w:rPr>
                <w:rFonts w:ascii="Times New Roman" w:hAnsi="Times New Roman"/>
                <w:sz w:val="24"/>
                <w:szCs w:val="24"/>
              </w:rPr>
            </w:pPr>
            <w:r w:rsidRPr="00DE1463">
              <w:rPr>
                <w:rFonts w:ascii="Times New Roman" w:eastAsia="Times New Roman" w:hAnsi="Times New Roman"/>
                <w:sz w:val="24"/>
                <w:szCs w:val="24"/>
              </w:rPr>
              <w:t>- konkretų papildomų priemonių, kurias teiktų savo iniciatyva, sąrašą.</w:t>
            </w:r>
          </w:p>
        </w:tc>
      </w:tr>
    </w:tbl>
    <w:p w:rsidR="00B726B6" w:rsidRDefault="0011187D" w:rsidP="0011187D">
      <w:pPr>
        <w:tabs>
          <w:tab w:val="left" w:pos="0"/>
          <w:tab w:val="left" w:pos="880"/>
        </w:tabs>
        <w:spacing w:after="0" w:line="240" w:lineRule="auto"/>
        <w:jc w:val="both"/>
        <w:rPr>
          <w:rFonts w:ascii="Times New Roman" w:hAnsi="Times New Roman"/>
          <w:sz w:val="24"/>
          <w:szCs w:val="24"/>
        </w:rPr>
      </w:pPr>
      <w:r w:rsidRPr="0011187D">
        <w:rPr>
          <w:rFonts w:ascii="Times New Roman" w:hAnsi="Times New Roman"/>
          <w:sz w:val="24"/>
          <w:szCs w:val="24"/>
        </w:rPr>
        <w:t xml:space="preserve">         Pastaba. Lentelės 3 skiltį „Rodiklių reikšmės“ pildo teikėjas</w:t>
      </w:r>
      <w:r>
        <w:rPr>
          <w:rFonts w:ascii="Times New Roman" w:hAnsi="Times New Roman"/>
          <w:sz w:val="24"/>
          <w:szCs w:val="24"/>
        </w:rPr>
        <w:t>.</w:t>
      </w:r>
    </w:p>
    <w:p w:rsidR="00BD693D" w:rsidRDefault="00BD693D" w:rsidP="00262BB1">
      <w:pPr>
        <w:tabs>
          <w:tab w:val="left" w:pos="0"/>
          <w:tab w:val="left" w:pos="880"/>
        </w:tabs>
        <w:spacing w:after="0" w:line="240" w:lineRule="auto"/>
        <w:ind w:firstLine="720"/>
        <w:jc w:val="both"/>
        <w:rPr>
          <w:rFonts w:ascii="Times New Roman" w:hAnsi="Times New Roman"/>
          <w:sz w:val="24"/>
          <w:szCs w:val="24"/>
        </w:rPr>
      </w:pPr>
    </w:p>
    <w:p w:rsidR="00817048" w:rsidRDefault="00817048" w:rsidP="00262BB1">
      <w:pPr>
        <w:tabs>
          <w:tab w:val="left" w:pos="0"/>
          <w:tab w:val="left" w:pos="880"/>
        </w:tabs>
        <w:spacing w:after="0" w:line="240" w:lineRule="auto"/>
        <w:ind w:firstLine="720"/>
        <w:jc w:val="both"/>
        <w:rPr>
          <w:rFonts w:ascii="Times New Roman" w:hAnsi="Times New Roman"/>
          <w:sz w:val="24"/>
          <w:szCs w:val="24"/>
        </w:rPr>
      </w:pPr>
    </w:p>
    <w:p w:rsidR="00817048" w:rsidRDefault="00817048" w:rsidP="00262BB1">
      <w:pPr>
        <w:tabs>
          <w:tab w:val="left" w:pos="0"/>
          <w:tab w:val="left" w:pos="880"/>
        </w:tabs>
        <w:spacing w:after="0" w:line="240" w:lineRule="auto"/>
        <w:ind w:firstLine="720"/>
        <w:jc w:val="both"/>
        <w:rPr>
          <w:rFonts w:ascii="Times New Roman" w:hAnsi="Times New Roman"/>
          <w:sz w:val="24"/>
          <w:szCs w:val="24"/>
        </w:rPr>
      </w:pPr>
    </w:p>
    <w:p w:rsidR="00BD693D" w:rsidRDefault="00BD693D" w:rsidP="00262BB1">
      <w:pPr>
        <w:tabs>
          <w:tab w:val="left" w:pos="0"/>
          <w:tab w:val="left" w:pos="880"/>
        </w:tabs>
        <w:spacing w:after="0" w:line="240" w:lineRule="auto"/>
        <w:ind w:firstLine="720"/>
        <w:jc w:val="both"/>
        <w:rPr>
          <w:rFonts w:ascii="Times New Roman" w:hAnsi="Times New Roman"/>
          <w:sz w:val="24"/>
          <w:szCs w:val="24"/>
        </w:rPr>
      </w:pPr>
    </w:p>
    <w:p w:rsidR="009079D1" w:rsidRDefault="009079D1" w:rsidP="00262BB1">
      <w:pPr>
        <w:tabs>
          <w:tab w:val="left" w:pos="0"/>
          <w:tab w:val="left" w:pos="880"/>
        </w:tabs>
        <w:spacing w:after="0" w:line="240" w:lineRule="auto"/>
        <w:ind w:firstLine="720"/>
        <w:jc w:val="both"/>
        <w:rPr>
          <w:rFonts w:ascii="Times New Roman" w:hAnsi="Times New Roman"/>
          <w:sz w:val="24"/>
          <w:szCs w:val="24"/>
        </w:rPr>
      </w:pPr>
    </w:p>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6. 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262BB1" w:rsidRPr="006B1219" w:rsidTr="00A53048">
        <w:tc>
          <w:tcPr>
            <w:tcW w:w="675"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center"/>
              <w:rPr>
                <w:rFonts w:ascii="Times New Roman" w:hAnsi="Times New Roman"/>
                <w:sz w:val="24"/>
                <w:szCs w:val="24"/>
              </w:rPr>
            </w:pPr>
            <w:proofErr w:type="spellStart"/>
            <w:r w:rsidRPr="006B1219">
              <w:rPr>
                <w:rFonts w:ascii="Times New Roman" w:hAnsi="Times New Roman"/>
                <w:sz w:val="24"/>
                <w:szCs w:val="24"/>
              </w:rPr>
              <w:t>Eil.Nr</w:t>
            </w:r>
            <w:proofErr w:type="spellEnd"/>
            <w:r w:rsidRPr="006B1219">
              <w:rPr>
                <w:rFonts w:ascii="Times New Roman" w:hAnsi="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center"/>
              <w:rPr>
                <w:rFonts w:ascii="Times New Roman" w:hAnsi="Times New Roman"/>
                <w:sz w:val="24"/>
                <w:szCs w:val="24"/>
              </w:rPr>
            </w:pPr>
            <w:r w:rsidRPr="006B1219">
              <w:rPr>
                <w:rFonts w:ascii="Times New Roman" w:hAnsi="Times New Roman"/>
                <w:sz w:val="24"/>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center"/>
              <w:rPr>
                <w:rFonts w:ascii="Times New Roman" w:hAnsi="Times New Roman"/>
                <w:sz w:val="24"/>
                <w:szCs w:val="24"/>
              </w:rPr>
            </w:pPr>
            <w:r w:rsidRPr="006B1219">
              <w:rPr>
                <w:rFonts w:ascii="Times New Roman" w:hAnsi="Times New Roman"/>
                <w:sz w:val="24"/>
                <w:szCs w:val="24"/>
              </w:rPr>
              <w:t>Dokumento puslapių skaičius</w:t>
            </w: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 w:val="left" w:pos="1296"/>
                <w:tab w:val="center" w:pos="4819"/>
                <w:tab w:val="right" w:pos="9638"/>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r w:rsidR="00262BB1" w:rsidRPr="006B1219" w:rsidTr="00A53048">
        <w:tc>
          <w:tcPr>
            <w:tcW w:w="675"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bl>
    <w:p w:rsidR="00262BB1" w:rsidRPr="006B1219" w:rsidRDefault="00262BB1" w:rsidP="00262BB1">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 xml:space="preserve">            Pastaba. Lentelę pildo teikėjas.</w:t>
      </w:r>
    </w:p>
    <w:p w:rsidR="00262BB1" w:rsidRPr="006B1219" w:rsidRDefault="00262BB1" w:rsidP="00262BB1">
      <w:pPr>
        <w:tabs>
          <w:tab w:val="left" w:pos="0"/>
          <w:tab w:val="left" w:pos="880"/>
        </w:tabs>
        <w:spacing w:after="0" w:line="240" w:lineRule="auto"/>
        <w:jc w:val="both"/>
        <w:rPr>
          <w:rFonts w:ascii="Times New Roman" w:hAnsi="Times New Roman"/>
          <w:sz w:val="24"/>
          <w:szCs w:val="24"/>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262BB1" w:rsidRPr="006B1219" w:rsidTr="00A53048">
        <w:trPr>
          <w:trHeight w:val="324"/>
        </w:trPr>
        <w:tc>
          <w:tcPr>
            <w:tcW w:w="9828" w:type="dxa"/>
            <w:gridSpan w:val="7"/>
          </w:tcPr>
          <w:p w:rsidR="00262BB1" w:rsidRPr="006B1219" w:rsidRDefault="00262BB1" w:rsidP="00A53048">
            <w:pPr>
              <w:tabs>
                <w:tab w:val="left" w:pos="0"/>
                <w:tab w:val="left" w:pos="880"/>
              </w:tabs>
              <w:spacing w:line="240" w:lineRule="auto"/>
              <w:ind w:firstLine="720"/>
              <w:jc w:val="both"/>
              <w:rPr>
                <w:rFonts w:ascii="Times New Roman" w:hAnsi="Times New Roman"/>
                <w:i/>
                <w:sz w:val="24"/>
                <w:szCs w:val="24"/>
              </w:rPr>
            </w:pPr>
            <w:r w:rsidRPr="006B1219">
              <w:rPr>
                <w:rFonts w:ascii="Times New Roman" w:hAnsi="Times New Roman"/>
                <w:sz w:val="24"/>
                <w:szCs w:val="24"/>
              </w:rPr>
              <w:t>Pasiūlymas galioja iki –––––––––––––––––––––––––––––––––––––––––</w:t>
            </w:r>
            <w:r w:rsidRPr="006B1219">
              <w:t xml:space="preserve">–– </w:t>
            </w:r>
            <w:r w:rsidRPr="006B1219">
              <w:rPr>
                <w:i/>
                <w:sz w:val="24"/>
                <w:szCs w:val="24"/>
              </w:rPr>
              <w:t>(</w:t>
            </w:r>
            <w:r w:rsidRPr="006B1219">
              <w:rPr>
                <w:rFonts w:ascii="Times New Roman" w:hAnsi="Times New Roman"/>
                <w:i/>
                <w:sz w:val="24"/>
                <w:szCs w:val="24"/>
              </w:rPr>
              <w:t>įrašyti terminą iki kada galioja pasiūlymas).</w:t>
            </w:r>
          </w:p>
          <w:p w:rsidR="00262BB1" w:rsidRPr="006B1219" w:rsidRDefault="00262BB1" w:rsidP="00A53048">
            <w:pPr>
              <w:tabs>
                <w:tab w:val="left" w:pos="0"/>
                <w:tab w:val="left" w:pos="880"/>
              </w:tabs>
              <w:spacing w:after="0" w:line="240" w:lineRule="auto"/>
              <w:ind w:right="-108" w:firstLine="720"/>
              <w:jc w:val="both"/>
              <w:rPr>
                <w:rFonts w:ascii="Times New Roman" w:hAnsi="Times New Roman"/>
                <w:sz w:val="24"/>
                <w:szCs w:val="24"/>
              </w:rPr>
            </w:pPr>
          </w:p>
        </w:tc>
      </w:tr>
      <w:tr w:rsidR="00262BB1" w:rsidRPr="006B1219" w:rsidTr="00A53048">
        <w:tc>
          <w:tcPr>
            <w:tcW w:w="2988" w:type="dxa"/>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c>
          <w:tcPr>
            <w:tcW w:w="6840" w:type="dxa"/>
            <w:gridSpan w:val="6"/>
          </w:tcPr>
          <w:p w:rsidR="00262BB1" w:rsidRPr="006B1219" w:rsidRDefault="00262BB1" w:rsidP="00A53048">
            <w:pPr>
              <w:tabs>
                <w:tab w:val="left" w:pos="0"/>
                <w:tab w:val="left" w:pos="880"/>
              </w:tabs>
              <w:spacing w:after="0" w:line="240" w:lineRule="auto"/>
              <w:jc w:val="both"/>
              <w:rPr>
                <w:rFonts w:ascii="Times New Roman" w:hAnsi="Times New Roman"/>
                <w:i/>
                <w:sz w:val="24"/>
                <w:szCs w:val="24"/>
              </w:rPr>
            </w:pPr>
          </w:p>
        </w:tc>
      </w:tr>
      <w:tr w:rsidR="00262BB1" w:rsidRPr="006B1219" w:rsidTr="00A53048">
        <w:trPr>
          <w:trHeight w:val="186"/>
        </w:trPr>
        <w:tc>
          <w:tcPr>
            <w:tcW w:w="3284" w:type="dxa"/>
            <w:gridSpan w:val="2"/>
            <w:tcBorders>
              <w:top w:val="single" w:sz="4" w:space="0" w:color="auto"/>
              <w:left w:val="nil"/>
              <w:bottom w:val="nil"/>
              <w:right w:val="nil"/>
            </w:tcBorders>
            <w:hideMark/>
          </w:tcPr>
          <w:p w:rsidR="00262BB1" w:rsidRPr="006B1219" w:rsidRDefault="00262BB1" w:rsidP="00A53048">
            <w:pPr>
              <w:tabs>
                <w:tab w:val="left" w:pos="0"/>
                <w:tab w:val="left" w:pos="880"/>
              </w:tabs>
              <w:snapToGrid w:val="0"/>
              <w:spacing w:after="0" w:line="240" w:lineRule="auto"/>
              <w:jc w:val="both"/>
              <w:rPr>
                <w:rFonts w:ascii="Times New Roman" w:eastAsia="Times New Roman" w:hAnsi="Times New Roman"/>
                <w:position w:val="6"/>
                <w:sz w:val="24"/>
                <w:szCs w:val="24"/>
              </w:rPr>
            </w:pPr>
            <w:r w:rsidRPr="006B1219">
              <w:rPr>
                <w:rFonts w:ascii="Times New Roman" w:eastAsia="Times New Roman" w:hAnsi="Times New Roman"/>
                <w:position w:val="6"/>
                <w:sz w:val="24"/>
                <w:szCs w:val="24"/>
              </w:rPr>
              <w:t>(Tiekėjo arba jo įgalioto asmens pareigų pavadinimas)</w:t>
            </w:r>
          </w:p>
        </w:tc>
        <w:tc>
          <w:tcPr>
            <w:tcW w:w="604"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single" w:sz="4" w:space="0" w:color="auto"/>
              <w:left w:val="nil"/>
              <w:bottom w:val="nil"/>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(Parašas)</w:t>
            </w:r>
            <w:r w:rsidRPr="006B1219">
              <w:rPr>
                <w:rFonts w:ascii="Times New Roman" w:hAnsi="Times New Roman"/>
                <w:i/>
                <w:sz w:val="24"/>
                <w:szCs w:val="24"/>
              </w:rPr>
              <w:t xml:space="preserve"> </w:t>
            </w:r>
          </w:p>
        </w:tc>
        <w:tc>
          <w:tcPr>
            <w:tcW w:w="701"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single" w:sz="4" w:space="0" w:color="auto"/>
              <w:left w:val="nil"/>
              <w:bottom w:val="nil"/>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(Vardas ir pavardė)</w:t>
            </w:r>
            <w:r w:rsidRPr="006B1219">
              <w:rPr>
                <w:rFonts w:ascii="Times New Roman" w:hAnsi="Times New Roman"/>
                <w:i/>
                <w:sz w:val="24"/>
                <w:szCs w:val="24"/>
              </w:rPr>
              <w:t xml:space="preserve"> </w:t>
            </w:r>
          </w:p>
        </w:tc>
        <w:tc>
          <w:tcPr>
            <w:tcW w:w="648"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r>
    </w:tbl>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highlight w:val="yellow"/>
        </w:rPr>
      </w:pPr>
    </w:p>
    <w:p w:rsidR="00262BB1" w:rsidRPr="006B1219" w:rsidRDefault="00262BB1" w:rsidP="00C812AB">
      <w:pPr>
        <w:jc w:val="center"/>
        <w:rPr>
          <w:rFonts w:ascii="Times New Roman" w:hAnsi="Times New Roman"/>
          <w:sz w:val="24"/>
          <w:szCs w:val="24"/>
        </w:rPr>
      </w:pPr>
      <w:r w:rsidRPr="006B1219">
        <w:rPr>
          <w:rFonts w:ascii="Times New Roman" w:hAnsi="Times New Roman"/>
          <w:sz w:val="24"/>
          <w:szCs w:val="24"/>
          <w:highlight w:val="yellow"/>
        </w:rPr>
        <w:br w:type="page"/>
      </w:r>
      <w:r w:rsidRPr="006B1219">
        <w:rPr>
          <w:rFonts w:ascii="Times New Roman" w:hAnsi="Times New Roman"/>
          <w:sz w:val="24"/>
          <w:szCs w:val="24"/>
        </w:rPr>
        <w:lastRenderedPageBreak/>
        <w:t>Herbas arba prekių ženklas</w:t>
      </w: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(Tiekėjo pavadinimas)</w:t>
      </w:r>
    </w:p>
    <w:p w:rsidR="00262BB1" w:rsidRPr="006B1219" w:rsidRDefault="00262BB1" w:rsidP="00262BB1">
      <w:pPr>
        <w:tabs>
          <w:tab w:val="left" w:pos="0"/>
          <w:tab w:val="left" w:pos="880"/>
        </w:tabs>
        <w:spacing w:after="0" w:line="240" w:lineRule="auto"/>
        <w:ind w:right="-178"/>
        <w:rPr>
          <w:rFonts w:ascii="Times New Roman" w:hAnsi="Times New Roman"/>
          <w:sz w:val="24"/>
          <w:szCs w:val="24"/>
        </w:rPr>
      </w:pPr>
    </w:p>
    <w:p w:rsidR="00262BB1" w:rsidRPr="006B1219" w:rsidRDefault="00262BB1" w:rsidP="00262BB1">
      <w:pPr>
        <w:tabs>
          <w:tab w:val="left" w:pos="0"/>
          <w:tab w:val="left" w:pos="880"/>
        </w:tabs>
        <w:spacing w:after="0" w:line="240" w:lineRule="auto"/>
        <w:ind w:right="-178"/>
        <w:jc w:val="center"/>
        <w:rPr>
          <w:rFonts w:ascii="Times New Roman" w:hAnsi="Times New Roman"/>
          <w:sz w:val="24"/>
          <w:szCs w:val="24"/>
        </w:rPr>
      </w:pPr>
      <w:r w:rsidRPr="006B1219">
        <w:rPr>
          <w:rFonts w:ascii="Times New Roman" w:hAnsi="Times New Roman"/>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62BB1" w:rsidRPr="006B1219" w:rsidRDefault="00262BB1" w:rsidP="00262BB1">
      <w:pPr>
        <w:tabs>
          <w:tab w:val="left" w:pos="0"/>
          <w:tab w:val="left" w:pos="880"/>
        </w:tabs>
        <w:spacing w:after="0" w:line="240" w:lineRule="auto"/>
        <w:jc w:val="center"/>
        <w:rPr>
          <w:rFonts w:ascii="Times New Roman" w:hAnsi="Times New Roman"/>
          <w:b/>
          <w:bCs/>
          <w:sz w:val="24"/>
          <w:szCs w:val="24"/>
        </w:rPr>
      </w:pPr>
    </w:p>
    <w:p w:rsidR="00262BB1" w:rsidRPr="006B1219" w:rsidRDefault="00262BB1" w:rsidP="00262BB1">
      <w:pPr>
        <w:tabs>
          <w:tab w:val="left" w:pos="0"/>
          <w:tab w:val="left" w:pos="880"/>
        </w:tabs>
        <w:spacing w:after="0" w:line="240" w:lineRule="auto"/>
        <w:rPr>
          <w:rFonts w:ascii="Times New Roman" w:hAnsi="Times New Roman"/>
          <w:sz w:val="24"/>
          <w:szCs w:val="24"/>
        </w:rPr>
      </w:pPr>
      <w:r w:rsidRPr="006B1219">
        <w:rPr>
          <w:rFonts w:ascii="Times New Roman" w:hAnsi="Times New Roman"/>
          <w:sz w:val="24"/>
          <w:szCs w:val="24"/>
        </w:rPr>
        <w:t>Lietuvos Respublikos</w:t>
      </w:r>
    </w:p>
    <w:p w:rsidR="00262BB1" w:rsidRPr="006B1219" w:rsidRDefault="00262BB1" w:rsidP="00262BB1">
      <w:pPr>
        <w:tabs>
          <w:tab w:val="left" w:pos="0"/>
          <w:tab w:val="left" w:pos="880"/>
        </w:tabs>
        <w:spacing w:after="0" w:line="240" w:lineRule="auto"/>
        <w:rPr>
          <w:rFonts w:ascii="Times New Roman" w:hAnsi="Times New Roman"/>
          <w:sz w:val="24"/>
          <w:szCs w:val="24"/>
        </w:rPr>
      </w:pPr>
      <w:r w:rsidRPr="006B1219">
        <w:rPr>
          <w:rFonts w:ascii="Times New Roman" w:hAnsi="Times New Roman"/>
          <w:sz w:val="24"/>
          <w:szCs w:val="24"/>
        </w:rPr>
        <w:t xml:space="preserve">susisiekimo ministerijai </w:t>
      </w:r>
    </w:p>
    <w:p w:rsidR="00262BB1" w:rsidRPr="006B1219" w:rsidRDefault="00262BB1" w:rsidP="00262BB1">
      <w:pPr>
        <w:tabs>
          <w:tab w:val="left" w:pos="0"/>
          <w:tab w:val="left" w:pos="880"/>
        </w:tabs>
        <w:spacing w:after="0" w:line="240" w:lineRule="auto"/>
        <w:rPr>
          <w:rFonts w:ascii="Times New Roman" w:hAnsi="Times New Roman"/>
          <w:sz w:val="16"/>
          <w:szCs w:val="16"/>
        </w:rPr>
      </w:pPr>
    </w:p>
    <w:p w:rsidR="00262BB1" w:rsidRPr="006B1219" w:rsidRDefault="00262BB1" w:rsidP="00262BB1">
      <w:pPr>
        <w:tabs>
          <w:tab w:val="left" w:pos="0"/>
          <w:tab w:val="left" w:pos="880"/>
        </w:tabs>
        <w:spacing w:after="0" w:line="240" w:lineRule="auto"/>
        <w:jc w:val="center"/>
        <w:rPr>
          <w:rFonts w:ascii="Times New Roman" w:hAnsi="Times New Roman"/>
          <w:b/>
          <w:sz w:val="24"/>
          <w:szCs w:val="24"/>
        </w:rPr>
      </w:pPr>
      <w:r w:rsidRPr="006B1219">
        <w:rPr>
          <w:rFonts w:ascii="Times New Roman" w:hAnsi="Times New Roman"/>
          <w:b/>
          <w:sz w:val="24"/>
          <w:szCs w:val="24"/>
        </w:rPr>
        <w:t>PASIŪLYMAS</w:t>
      </w:r>
    </w:p>
    <w:p w:rsidR="00262BB1" w:rsidRPr="006B1219" w:rsidRDefault="0031134F" w:rsidP="00262BB1">
      <w:pPr>
        <w:tabs>
          <w:tab w:val="left" w:pos="0"/>
          <w:tab w:val="left" w:pos="880"/>
        </w:tabs>
        <w:spacing w:after="0" w:line="240" w:lineRule="auto"/>
        <w:jc w:val="center"/>
        <w:rPr>
          <w:rFonts w:ascii="Times New Roman" w:hAnsi="Times New Roman"/>
          <w:sz w:val="24"/>
          <w:szCs w:val="24"/>
        </w:rPr>
      </w:pPr>
      <w:r w:rsidRPr="0031134F">
        <w:rPr>
          <w:rFonts w:ascii="Times New Roman" w:hAnsi="Times New Roman"/>
          <w:b/>
          <w:sz w:val="24"/>
          <w:szCs w:val="24"/>
        </w:rPr>
        <w:t>ATVIRO KONKURSO DĖL ES FONDŲ INVESTICIJŲ SUSISIEKIMO SEKTORIUI VIEŠINIMO INTERNETO PORTALUOSE IR SOCIALINIUOSE TINKLUOSE PASLAUG</w:t>
      </w:r>
      <w:r w:rsidR="002915F3">
        <w:rPr>
          <w:rFonts w:ascii="Times New Roman" w:hAnsi="Times New Roman"/>
          <w:b/>
          <w:sz w:val="24"/>
          <w:szCs w:val="24"/>
        </w:rPr>
        <w:t>Ų</w:t>
      </w:r>
      <w:r w:rsidRPr="0031134F">
        <w:rPr>
          <w:rFonts w:ascii="Times New Roman" w:hAnsi="Times New Roman"/>
          <w:b/>
          <w:sz w:val="24"/>
          <w:szCs w:val="24"/>
        </w:rPr>
        <w:t xml:space="preserve"> PIRKIMO</w:t>
      </w:r>
      <w:r w:rsidR="00262BB1" w:rsidRPr="006B1219">
        <w:rPr>
          <w:rFonts w:ascii="Times New Roman" w:hAnsi="Times New Roman"/>
          <w:b/>
          <w:sz w:val="24"/>
          <w:szCs w:val="24"/>
        </w:rPr>
        <w:t xml:space="preserve"> </w:t>
      </w:r>
      <w:r w:rsidR="00262BB1" w:rsidRPr="006B1219">
        <w:rPr>
          <w:rFonts w:ascii="Times New Roman" w:hAnsi="Times New Roman"/>
          <w:b/>
          <w:i/>
          <w:sz w:val="24"/>
          <w:szCs w:val="24"/>
        </w:rPr>
        <w:t>B DALIS</w:t>
      </w:r>
      <w:r w:rsidR="00262BB1" w:rsidRPr="006B1219">
        <w:rPr>
          <w:rFonts w:ascii="Times New Roman" w:hAnsi="Times New Roman"/>
          <w:b/>
          <w:sz w:val="24"/>
          <w:szCs w:val="24"/>
        </w:rPr>
        <w:t>. KAINOS</w:t>
      </w:r>
    </w:p>
    <w:p w:rsidR="00262BB1" w:rsidRPr="00905656" w:rsidRDefault="00262BB1" w:rsidP="00262BB1">
      <w:pPr>
        <w:tabs>
          <w:tab w:val="left" w:pos="0"/>
          <w:tab w:val="left" w:pos="880"/>
        </w:tabs>
        <w:spacing w:after="0" w:line="240" w:lineRule="auto"/>
        <w:jc w:val="center"/>
        <w:rPr>
          <w:rFonts w:ascii="Times New Roman" w:hAnsi="Times New Roman"/>
        </w:rPr>
      </w:pPr>
    </w:p>
    <w:p w:rsidR="00262BB1" w:rsidRPr="006B1219" w:rsidRDefault="00262BB1" w:rsidP="00262BB1">
      <w:pPr>
        <w:tabs>
          <w:tab w:val="left" w:pos="0"/>
          <w:tab w:val="left" w:pos="880"/>
        </w:tabs>
        <w:spacing w:after="0" w:line="240" w:lineRule="auto"/>
        <w:jc w:val="center"/>
        <w:rPr>
          <w:rFonts w:ascii="Times New Roman" w:hAnsi="Times New Roman"/>
          <w:b/>
          <w:bCs/>
          <w:sz w:val="24"/>
          <w:szCs w:val="24"/>
        </w:rPr>
      </w:pPr>
      <w:r w:rsidRPr="006B1219">
        <w:rPr>
          <w:rFonts w:ascii="Times New Roman" w:hAnsi="Times New Roman"/>
          <w:sz w:val="24"/>
          <w:szCs w:val="24"/>
        </w:rPr>
        <w:t>_____________</w:t>
      </w:r>
      <w:r w:rsidRPr="006B1219">
        <w:rPr>
          <w:rFonts w:ascii="Times New Roman" w:hAnsi="Times New Roman"/>
          <w:b/>
          <w:bCs/>
          <w:sz w:val="24"/>
          <w:szCs w:val="24"/>
        </w:rPr>
        <w:t xml:space="preserve"> </w:t>
      </w:r>
      <w:r w:rsidRPr="006B1219">
        <w:rPr>
          <w:rFonts w:ascii="Times New Roman" w:hAnsi="Times New Roman"/>
          <w:sz w:val="24"/>
          <w:szCs w:val="24"/>
        </w:rPr>
        <w:t>Nr.______</w:t>
      </w:r>
    </w:p>
    <w:p w:rsidR="00262BB1" w:rsidRPr="006B1219" w:rsidRDefault="00262BB1" w:rsidP="00262BB1">
      <w:pPr>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(Data)</w:t>
      </w:r>
    </w:p>
    <w:p w:rsidR="00262BB1" w:rsidRPr="006B1219" w:rsidRDefault="00262BB1" w:rsidP="00262BB1">
      <w:pPr>
        <w:tabs>
          <w:tab w:val="left" w:pos="0"/>
          <w:tab w:val="left" w:pos="880"/>
        </w:tabs>
        <w:spacing w:after="0" w:line="240" w:lineRule="auto"/>
        <w:jc w:val="center"/>
        <w:rPr>
          <w:rFonts w:ascii="Times New Roman" w:hAnsi="Times New Roman"/>
          <w:bCs/>
          <w:sz w:val="24"/>
          <w:szCs w:val="24"/>
        </w:rPr>
      </w:pPr>
      <w:r w:rsidRPr="006B1219">
        <w:rPr>
          <w:rFonts w:ascii="Times New Roman" w:hAnsi="Times New Roman"/>
          <w:bCs/>
          <w:sz w:val="24"/>
          <w:szCs w:val="24"/>
        </w:rPr>
        <w:t>Vilnius</w:t>
      </w:r>
    </w:p>
    <w:p w:rsidR="00262BB1" w:rsidRPr="006B1219" w:rsidRDefault="00262BB1" w:rsidP="00262BB1">
      <w:pPr>
        <w:tabs>
          <w:tab w:val="left" w:pos="0"/>
          <w:tab w:val="left" w:pos="880"/>
        </w:tabs>
        <w:spacing w:after="0" w:line="240" w:lineRule="auto"/>
        <w:jc w:val="cente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262BB1" w:rsidRPr="006B1219" w:rsidTr="00A53048">
        <w:tc>
          <w:tcPr>
            <w:tcW w:w="4644" w:type="dxa"/>
            <w:tcBorders>
              <w:top w:val="single" w:sz="4" w:space="0" w:color="auto"/>
              <w:left w:val="single" w:sz="4" w:space="0" w:color="auto"/>
              <w:bottom w:val="single" w:sz="4" w:space="0" w:color="auto"/>
              <w:right w:val="single" w:sz="4" w:space="0" w:color="auto"/>
            </w:tcBorders>
            <w:hideMark/>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r w:rsidRPr="006B1219">
              <w:rPr>
                <w:rFonts w:ascii="Times New Roman" w:hAnsi="Times New Roman"/>
                <w:sz w:val="24"/>
                <w:szCs w:val="24"/>
              </w:rPr>
              <w:t>Tiekėjo pavadinimas</w:t>
            </w:r>
            <w:r w:rsidRPr="006B1219">
              <w:rPr>
                <w:rFonts w:ascii="Times New Roman" w:hAnsi="Times New Roman"/>
                <w:i/>
                <w:sz w:val="24"/>
                <w:szCs w:val="24"/>
              </w:rPr>
              <w:t xml:space="preserve"> /Jeigu dalyvauja ūkio subjektų grupė, surašomi visi dalyvių pavadinimai/</w:t>
            </w:r>
          </w:p>
        </w:tc>
        <w:tc>
          <w:tcPr>
            <w:tcW w:w="5211" w:type="dxa"/>
            <w:tcBorders>
              <w:top w:val="single" w:sz="4" w:space="0" w:color="auto"/>
              <w:left w:val="single" w:sz="4" w:space="0" w:color="auto"/>
              <w:bottom w:val="single" w:sz="4" w:space="0" w:color="auto"/>
              <w:right w:val="single" w:sz="4" w:space="0" w:color="auto"/>
            </w:tcBorders>
          </w:tcPr>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p w:rsidR="00262BB1" w:rsidRPr="006B1219" w:rsidRDefault="00262BB1" w:rsidP="00A53048">
            <w:pPr>
              <w:tabs>
                <w:tab w:val="left" w:pos="0"/>
                <w:tab w:val="left" w:pos="880"/>
              </w:tabs>
              <w:spacing w:after="0" w:line="240" w:lineRule="auto"/>
              <w:jc w:val="both"/>
              <w:rPr>
                <w:rFonts w:ascii="Times New Roman" w:hAnsi="Times New Roman"/>
                <w:sz w:val="24"/>
                <w:szCs w:val="24"/>
              </w:rPr>
            </w:pPr>
          </w:p>
        </w:tc>
      </w:tr>
    </w:tbl>
    <w:p w:rsidR="00262BB1" w:rsidRPr="006B1219" w:rsidRDefault="00262BB1" w:rsidP="00262BB1">
      <w:pPr>
        <w:tabs>
          <w:tab w:val="left" w:pos="0"/>
          <w:tab w:val="left" w:pos="880"/>
          <w:tab w:val="num" w:pos="1637"/>
        </w:tabs>
        <w:spacing w:after="0" w:line="240" w:lineRule="auto"/>
        <w:ind w:firstLine="851"/>
        <w:jc w:val="both"/>
        <w:outlineLvl w:val="1"/>
        <w:rPr>
          <w:rFonts w:ascii="Times New Roman" w:eastAsia="Times New Roman" w:hAnsi="Times New Roman"/>
          <w:sz w:val="24"/>
          <w:szCs w:val="24"/>
        </w:rPr>
      </w:pPr>
      <w:r w:rsidRPr="006B1219">
        <w:rPr>
          <w:rFonts w:ascii="Times New Roman" w:eastAsia="Times New Roman" w:hAnsi="Times New Roman"/>
          <w:sz w:val="24"/>
          <w:szCs w:val="24"/>
        </w:rPr>
        <w:t>Mūsų pasiūlymo B dalyje yra nurodytos pasiūlymo A dalyje siūlomų paslaug</w:t>
      </w:r>
      <w:r w:rsidR="00BD7DE2">
        <w:rPr>
          <w:rFonts w:ascii="Times New Roman" w:eastAsia="Times New Roman" w:hAnsi="Times New Roman"/>
          <w:sz w:val="24"/>
          <w:szCs w:val="24"/>
        </w:rPr>
        <w:t>ų</w:t>
      </w:r>
      <w:r w:rsidRPr="006B1219">
        <w:rPr>
          <w:rFonts w:ascii="Times New Roman" w:eastAsia="Times New Roman" w:hAnsi="Times New Roman"/>
          <w:sz w:val="24"/>
          <w:szCs w:val="24"/>
        </w:rPr>
        <w:t xml:space="preserve"> kainos.</w:t>
      </w:r>
    </w:p>
    <w:p w:rsidR="00262BB1" w:rsidRDefault="008F1724" w:rsidP="00262BB1">
      <w:pPr>
        <w:tabs>
          <w:tab w:val="left" w:pos="0"/>
          <w:tab w:val="left" w:pos="880"/>
        </w:tabs>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5C1146">
        <w:rPr>
          <w:rFonts w:ascii="Times New Roman" w:hAnsi="Times New Roman"/>
          <w:sz w:val="24"/>
          <w:szCs w:val="24"/>
        </w:rPr>
        <w:t>S</w:t>
      </w:r>
      <w:r w:rsidR="00262BB1" w:rsidRPr="006B1219">
        <w:rPr>
          <w:rFonts w:ascii="Times New Roman" w:hAnsi="Times New Roman"/>
          <w:sz w:val="24"/>
          <w:szCs w:val="24"/>
        </w:rPr>
        <w:t>iūlomų paslaug</w:t>
      </w:r>
      <w:r w:rsidR="00BD7DE2">
        <w:rPr>
          <w:rFonts w:ascii="Times New Roman" w:hAnsi="Times New Roman"/>
          <w:sz w:val="24"/>
          <w:szCs w:val="24"/>
        </w:rPr>
        <w:t>ų</w:t>
      </w:r>
      <w:r w:rsidR="00262BB1" w:rsidRPr="006B1219">
        <w:rPr>
          <w:rFonts w:ascii="Times New Roman" w:hAnsi="Times New Roman"/>
          <w:sz w:val="24"/>
          <w:szCs w:val="24"/>
        </w:rPr>
        <w:t xml:space="preserve"> kainos nurodytos šioje lentelėje:</w:t>
      </w:r>
    </w:p>
    <w:p w:rsidR="002533FE" w:rsidRDefault="002533FE" w:rsidP="002533FE">
      <w:pPr>
        <w:tabs>
          <w:tab w:val="left" w:pos="0"/>
          <w:tab w:val="left" w:pos="880"/>
        </w:tabs>
        <w:spacing w:after="0" w:line="240" w:lineRule="auto"/>
        <w:ind w:firstLine="720"/>
        <w:jc w:val="both"/>
        <w:rPr>
          <w:rFonts w:ascii="Times New Roman" w:hAnsi="Times New Roman"/>
          <w:sz w:val="24"/>
          <w:szCs w:val="24"/>
        </w:rPr>
      </w:pPr>
    </w:p>
    <w:tbl>
      <w:tblPr>
        <w:tblpPr w:leftFromText="180" w:rightFromText="180" w:vertAnchor="page" w:horzAnchor="margin" w:tblpY="8705"/>
        <w:tblW w:w="9889" w:type="dxa"/>
        <w:tblLayout w:type="fixed"/>
        <w:tblLook w:val="0000" w:firstRow="0" w:lastRow="0" w:firstColumn="0" w:lastColumn="0" w:noHBand="0" w:noVBand="0"/>
      </w:tblPr>
      <w:tblGrid>
        <w:gridCol w:w="534"/>
        <w:gridCol w:w="1814"/>
        <w:gridCol w:w="1021"/>
        <w:gridCol w:w="1559"/>
        <w:gridCol w:w="1417"/>
        <w:gridCol w:w="1418"/>
        <w:gridCol w:w="992"/>
        <w:gridCol w:w="1134"/>
      </w:tblGrid>
      <w:tr w:rsidR="004C1DF3" w:rsidRPr="00C812AB" w:rsidTr="004C1DF3">
        <w:trPr>
          <w:trHeight w:val="985"/>
        </w:trPr>
        <w:tc>
          <w:tcPr>
            <w:tcW w:w="5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ind w:left="-37" w:firstLine="37"/>
              <w:jc w:val="center"/>
              <w:rPr>
                <w:rFonts w:ascii="Times New Roman" w:hAnsi="Times New Roman"/>
                <w:b/>
                <w:sz w:val="20"/>
                <w:szCs w:val="20"/>
              </w:rPr>
            </w:pPr>
            <w:r w:rsidRPr="00C812AB">
              <w:rPr>
                <w:rFonts w:ascii="Times New Roman" w:hAnsi="Times New Roman"/>
                <w:b/>
                <w:sz w:val="20"/>
                <w:szCs w:val="20"/>
              </w:rPr>
              <w:t>Eil. Nr.</w:t>
            </w:r>
          </w:p>
        </w:tc>
        <w:tc>
          <w:tcPr>
            <w:tcW w:w="2835" w:type="dxa"/>
            <w:gridSpan w:val="2"/>
            <w:tcBorders>
              <w:top w:val="single" w:sz="4" w:space="0" w:color="auto"/>
              <w:left w:val="nil"/>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b/>
                <w:bCs/>
                <w:sz w:val="20"/>
                <w:szCs w:val="20"/>
              </w:rPr>
            </w:pPr>
            <w:r w:rsidRPr="00C812AB">
              <w:rPr>
                <w:rFonts w:ascii="Times New Roman" w:hAnsi="Times New Roman"/>
                <w:b/>
                <w:color w:val="000000"/>
                <w:sz w:val="20"/>
                <w:szCs w:val="20"/>
              </w:rPr>
              <w:t>ES fondų investicijų susisiekimo sektoriui viešinimas interneto portaluose ir socialiniuose tinkluose</w:t>
            </w:r>
          </w:p>
        </w:tc>
        <w:tc>
          <w:tcPr>
            <w:tcW w:w="1559"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jc w:val="center"/>
              <w:rPr>
                <w:rFonts w:ascii="Times New Roman" w:hAnsi="Times New Roman"/>
                <w:b/>
                <w:sz w:val="20"/>
                <w:szCs w:val="20"/>
              </w:rPr>
            </w:pPr>
            <w:r w:rsidRPr="00C812AB">
              <w:rPr>
                <w:rFonts w:ascii="Times New Roman" w:hAnsi="Times New Roman"/>
                <w:b/>
                <w:sz w:val="20"/>
                <w:szCs w:val="20"/>
              </w:rPr>
              <w:t>Preliminarus kiekis</w:t>
            </w:r>
          </w:p>
        </w:tc>
        <w:tc>
          <w:tcPr>
            <w:tcW w:w="1417" w:type="dxa"/>
            <w:tcBorders>
              <w:top w:val="single" w:sz="4" w:space="0" w:color="auto"/>
              <w:left w:val="single" w:sz="4" w:space="0" w:color="auto"/>
              <w:bottom w:val="single" w:sz="4" w:space="0" w:color="auto"/>
              <w:right w:val="single" w:sz="4" w:space="0" w:color="auto"/>
            </w:tcBorders>
            <w:vAlign w:val="center"/>
          </w:tcPr>
          <w:p w:rsidR="004C1DF3"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Fiksuota 1 mėn.</w:t>
            </w:r>
          </w:p>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kaina EUR be PVM</w:t>
            </w:r>
          </w:p>
        </w:tc>
        <w:tc>
          <w:tcPr>
            <w:tcW w:w="1418"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0B3AF2">
            <w:pPr>
              <w:spacing w:after="0" w:line="240" w:lineRule="auto"/>
              <w:jc w:val="center"/>
              <w:rPr>
                <w:rFonts w:ascii="Times New Roman" w:hAnsi="Times New Roman"/>
                <w:b/>
                <w:sz w:val="20"/>
                <w:szCs w:val="20"/>
              </w:rPr>
            </w:pPr>
            <w:r w:rsidRPr="00C812AB">
              <w:rPr>
                <w:rFonts w:ascii="Times New Roman" w:hAnsi="Times New Roman"/>
                <w:b/>
                <w:sz w:val="20"/>
                <w:szCs w:val="20"/>
              </w:rPr>
              <w:t>Fiksuota 1 mėn. kaina EUR su PVM</w:t>
            </w:r>
          </w:p>
        </w:tc>
        <w:tc>
          <w:tcPr>
            <w:tcW w:w="992"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Bendra kaina EUR</w:t>
            </w:r>
          </w:p>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 PVM)</w:t>
            </w:r>
          </w:p>
        </w:tc>
        <w:tc>
          <w:tcPr>
            <w:tcW w:w="11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Bendra kaina EUR</w:t>
            </w:r>
          </w:p>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(su PVM)</w:t>
            </w:r>
          </w:p>
        </w:tc>
      </w:tr>
      <w:tr w:rsidR="004C1DF3" w:rsidRPr="00C812AB" w:rsidTr="004C1DF3">
        <w:trPr>
          <w:trHeight w:val="262"/>
        </w:trPr>
        <w:tc>
          <w:tcPr>
            <w:tcW w:w="5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ind w:left="-37" w:firstLine="37"/>
              <w:jc w:val="center"/>
              <w:rPr>
                <w:rFonts w:ascii="Times New Roman" w:hAnsi="Times New Roman"/>
                <w:sz w:val="20"/>
                <w:szCs w:val="20"/>
              </w:rPr>
            </w:pPr>
            <w:r w:rsidRPr="00C812AB">
              <w:rPr>
                <w:rFonts w:ascii="Times New Roman" w:hAnsi="Times New Roman"/>
                <w:sz w:val="20"/>
                <w:szCs w:val="20"/>
              </w:rPr>
              <w:t>1.</w:t>
            </w:r>
          </w:p>
        </w:tc>
        <w:tc>
          <w:tcPr>
            <w:tcW w:w="1814" w:type="dxa"/>
            <w:tcBorders>
              <w:top w:val="single" w:sz="4" w:space="0" w:color="auto"/>
              <w:left w:val="nil"/>
              <w:bottom w:val="single" w:sz="4" w:space="0" w:color="auto"/>
              <w:right w:val="nil"/>
            </w:tcBorders>
            <w:vAlign w:val="center"/>
          </w:tcPr>
          <w:p w:rsidR="004C1DF3" w:rsidRPr="00C812AB" w:rsidRDefault="004C1DF3" w:rsidP="004C1DF3">
            <w:pPr>
              <w:spacing w:after="0" w:line="240" w:lineRule="auto"/>
              <w:jc w:val="right"/>
              <w:rPr>
                <w:rFonts w:ascii="Times New Roman" w:hAnsi="Times New Roman"/>
                <w:bCs/>
                <w:sz w:val="20"/>
                <w:szCs w:val="20"/>
              </w:rPr>
            </w:pPr>
            <w:r w:rsidRPr="00C812AB">
              <w:rPr>
                <w:rFonts w:ascii="Times New Roman" w:hAnsi="Times New Roman"/>
                <w:bCs/>
                <w:sz w:val="20"/>
                <w:szCs w:val="20"/>
              </w:rPr>
              <w:t>2</w:t>
            </w:r>
          </w:p>
        </w:tc>
        <w:tc>
          <w:tcPr>
            <w:tcW w:w="1021" w:type="dxa"/>
            <w:tcBorders>
              <w:top w:val="single" w:sz="4" w:space="0" w:color="auto"/>
              <w:left w:val="nil"/>
              <w:bottom w:val="single" w:sz="4" w:space="0" w:color="auto"/>
              <w:right w:val="single" w:sz="4" w:space="0" w:color="auto"/>
            </w:tcBorders>
            <w:noWrap/>
          </w:tcPr>
          <w:p w:rsidR="004C1DF3" w:rsidRPr="00C812AB" w:rsidRDefault="004C1DF3" w:rsidP="004C1DF3">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6</w:t>
            </w:r>
          </w:p>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 xml:space="preserve"> (</w:t>
            </w:r>
            <w:r>
              <w:rPr>
                <w:rFonts w:ascii="Times New Roman" w:hAnsi="Times New Roman"/>
                <w:sz w:val="20"/>
                <w:szCs w:val="20"/>
              </w:rPr>
              <w:t>3x4</w:t>
            </w:r>
            <w:r w:rsidRPr="00C812A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 xml:space="preserve">7 </w:t>
            </w:r>
          </w:p>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w:t>
            </w:r>
            <w:r>
              <w:rPr>
                <w:rFonts w:ascii="Times New Roman" w:hAnsi="Times New Roman"/>
                <w:sz w:val="20"/>
                <w:szCs w:val="20"/>
              </w:rPr>
              <w:t>3x5</w:t>
            </w:r>
            <w:r w:rsidRPr="00C812AB">
              <w:rPr>
                <w:rFonts w:ascii="Times New Roman" w:hAnsi="Times New Roman"/>
                <w:sz w:val="20"/>
                <w:szCs w:val="20"/>
              </w:rPr>
              <w:t>)</w:t>
            </w:r>
          </w:p>
        </w:tc>
      </w:tr>
      <w:tr w:rsidR="004C1DF3" w:rsidRPr="00C812AB" w:rsidTr="004C1DF3">
        <w:trPr>
          <w:trHeight w:val="693"/>
        </w:trPr>
        <w:tc>
          <w:tcPr>
            <w:tcW w:w="534" w:type="dxa"/>
            <w:tcBorders>
              <w:top w:val="single" w:sz="4" w:space="0" w:color="auto"/>
              <w:left w:val="single" w:sz="4" w:space="0" w:color="auto"/>
              <w:bottom w:val="single" w:sz="4" w:space="0" w:color="auto"/>
              <w:right w:val="single" w:sz="4" w:space="0" w:color="auto"/>
            </w:tcBorders>
            <w:noWrap/>
            <w:vAlign w:val="center"/>
          </w:tcPr>
          <w:p w:rsidR="004C1DF3" w:rsidRPr="00C812AB" w:rsidRDefault="004C1DF3" w:rsidP="004C1DF3">
            <w:pPr>
              <w:spacing w:after="0" w:line="240" w:lineRule="auto"/>
              <w:jc w:val="center"/>
              <w:rPr>
                <w:rFonts w:ascii="Times New Roman" w:hAnsi="Times New Roman"/>
                <w:sz w:val="20"/>
                <w:szCs w:val="20"/>
              </w:rPr>
            </w:pPr>
            <w:r w:rsidRPr="00C812AB">
              <w:rPr>
                <w:rFonts w:ascii="Times New Roman" w:hAnsi="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tcPr>
          <w:p w:rsidR="005C1146" w:rsidRDefault="004C1DF3" w:rsidP="004C1DF3">
            <w:pPr>
              <w:pStyle w:val="Porat"/>
              <w:tabs>
                <w:tab w:val="clear" w:pos="4320"/>
                <w:tab w:val="clear" w:pos="8640"/>
              </w:tabs>
              <w:rPr>
                <w:color w:val="000000"/>
                <w:sz w:val="20"/>
              </w:rPr>
            </w:pPr>
            <w:r w:rsidRPr="00C812AB">
              <w:rPr>
                <w:b/>
                <w:color w:val="000000"/>
                <w:sz w:val="20"/>
              </w:rPr>
              <w:t>Informacijos parengimas</w:t>
            </w:r>
            <w:r>
              <w:rPr>
                <w:b/>
                <w:color w:val="000000"/>
                <w:sz w:val="20"/>
              </w:rPr>
              <w:t xml:space="preserve"> ir viešinimas</w:t>
            </w:r>
            <w:r w:rsidRPr="00C812AB">
              <w:rPr>
                <w:b/>
                <w:color w:val="000000"/>
                <w:sz w:val="20"/>
              </w:rPr>
              <w:t xml:space="preserve"> </w:t>
            </w:r>
            <w:r w:rsidRPr="00C812AB">
              <w:rPr>
                <w:color w:val="000000"/>
                <w:sz w:val="20"/>
              </w:rPr>
              <w:t xml:space="preserve">interneto portale </w:t>
            </w:r>
            <w:r w:rsidR="00A560FD">
              <w:rPr>
                <w:color w:val="000000"/>
                <w:sz w:val="20"/>
              </w:rPr>
              <w:t xml:space="preserve"> </w:t>
            </w:r>
            <w:r w:rsidR="005C1146" w:rsidRPr="005C1146">
              <w:rPr>
                <w:color w:val="000000"/>
                <w:sz w:val="20"/>
                <w:u w:val="single"/>
              </w:rPr>
              <w:t>(</w:t>
            </w:r>
            <w:r w:rsidR="00A560FD" w:rsidRPr="005C1146">
              <w:rPr>
                <w:color w:val="000000"/>
                <w:sz w:val="20"/>
                <w:u w:val="single"/>
              </w:rPr>
              <w:t>www. .........</w:t>
            </w:r>
            <w:r w:rsidR="005C1146" w:rsidRPr="005C1146">
              <w:rPr>
                <w:color w:val="000000"/>
                <w:sz w:val="20"/>
                <w:u w:val="single"/>
              </w:rPr>
              <w:t xml:space="preserve">                      )</w:t>
            </w:r>
          </w:p>
          <w:p w:rsidR="005C1146" w:rsidRPr="005C1146" w:rsidRDefault="005C1146" w:rsidP="004C1DF3">
            <w:pPr>
              <w:pStyle w:val="Porat"/>
              <w:tabs>
                <w:tab w:val="clear" w:pos="4320"/>
                <w:tab w:val="clear" w:pos="8640"/>
              </w:tabs>
              <w:rPr>
                <w:color w:val="000000"/>
                <w:sz w:val="16"/>
                <w:szCs w:val="16"/>
              </w:rPr>
            </w:pPr>
            <w:r w:rsidRPr="005C1146">
              <w:rPr>
                <w:color w:val="000000"/>
                <w:sz w:val="16"/>
                <w:szCs w:val="16"/>
              </w:rPr>
              <w:t xml:space="preserve">           </w:t>
            </w:r>
            <w:r>
              <w:rPr>
                <w:color w:val="000000"/>
                <w:sz w:val="16"/>
                <w:szCs w:val="16"/>
              </w:rPr>
              <w:t xml:space="preserve"> </w:t>
            </w:r>
            <w:r w:rsidRPr="005C1146">
              <w:rPr>
                <w:color w:val="000000"/>
                <w:sz w:val="16"/>
                <w:szCs w:val="16"/>
              </w:rPr>
              <w:t xml:space="preserve">      (adresas)</w:t>
            </w:r>
          </w:p>
          <w:p w:rsidR="004C1DF3" w:rsidRDefault="00A560FD" w:rsidP="004C1DF3">
            <w:pPr>
              <w:pStyle w:val="Porat"/>
              <w:tabs>
                <w:tab w:val="clear" w:pos="4320"/>
                <w:tab w:val="clear" w:pos="8640"/>
              </w:tabs>
              <w:rPr>
                <w:color w:val="000000"/>
                <w:sz w:val="20"/>
              </w:rPr>
            </w:pPr>
            <w:r>
              <w:rPr>
                <w:color w:val="000000"/>
                <w:sz w:val="20"/>
              </w:rPr>
              <w:t xml:space="preserve"> </w:t>
            </w:r>
            <w:r w:rsidRPr="00C812AB">
              <w:rPr>
                <w:color w:val="000000"/>
                <w:sz w:val="20"/>
              </w:rPr>
              <w:t>ir socialiniuose tinkluose</w:t>
            </w:r>
            <w:r>
              <w:rPr>
                <w:color w:val="000000"/>
                <w:sz w:val="20"/>
              </w:rPr>
              <w:t xml:space="preserve"> (............</w:t>
            </w:r>
            <w:r w:rsidR="005C1146">
              <w:rPr>
                <w:color w:val="000000"/>
                <w:sz w:val="20"/>
              </w:rPr>
              <w:t xml:space="preserve">                         </w:t>
            </w:r>
            <w:r>
              <w:rPr>
                <w:color w:val="000000"/>
                <w:sz w:val="20"/>
              </w:rPr>
              <w:t>)</w:t>
            </w:r>
          </w:p>
          <w:p w:rsidR="005C1146" w:rsidRPr="005C1146" w:rsidRDefault="005C1146" w:rsidP="004C1DF3">
            <w:pPr>
              <w:pStyle w:val="Porat"/>
              <w:tabs>
                <w:tab w:val="clear" w:pos="4320"/>
                <w:tab w:val="clear" w:pos="8640"/>
              </w:tabs>
              <w:rPr>
                <w:color w:val="000000"/>
                <w:sz w:val="16"/>
                <w:szCs w:val="16"/>
              </w:rPr>
            </w:pPr>
            <w:r w:rsidRPr="005C1146">
              <w:rPr>
                <w:color w:val="000000"/>
                <w:sz w:val="16"/>
                <w:szCs w:val="16"/>
              </w:rPr>
              <w:t xml:space="preserve"> </w:t>
            </w:r>
            <w:r>
              <w:rPr>
                <w:color w:val="000000"/>
                <w:sz w:val="16"/>
                <w:szCs w:val="16"/>
              </w:rPr>
              <w:t xml:space="preserve">              </w:t>
            </w:r>
            <w:r w:rsidRPr="005C1146">
              <w:rPr>
                <w:color w:val="000000"/>
                <w:sz w:val="16"/>
                <w:szCs w:val="16"/>
              </w:rPr>
              <w:t>(pavadinimas)</w:t>
            </w:r>
          </w:p>
        </w:tc>
        <w:tc>
          <w:tcPr>
            <w:tcW w:w="1559" w:type="dxa"/>
            <w:tcBorders>
              <w:top w:val="single" w:sz="4" w:space="0" w:color="auto"/>
              <w:left w:val="single" w:sz="4" w:space="0" w:color="auto"/>
              <w:bottom w:val="single" w:sz="4" w:space="0" w:color="auto"/>
              <w:right w:val="single" w:sz="4" w:space="0" w:color="auto"/>
            </w:tcBorders>
          </w:tcPr>
          <w:p w:rsidR="004C1DF3" w:rsidRPr="00C812AB" w:rsidRDefault="004C1DF3" w:rsidP="005C1146">
            <w:pPr>
              <w:rPr>
                <w:rFonts w:ascii="Times New Roman" w:hAnsi="Times New Roman"/>
                <w:sz w:val="20"/>
                <w:szCs w:val="20"/>
              </w:rPr>
            </w:pPr>
            <w:r w:rsidRPr="00C812AB">
              <w:rPr>
                <w:rFonts w:ascii="Times New Roman" w:hAnsi="Times New Roman"/>
                <w:sz w:val="20"/>
                <w:szCs w:val="20"/>
              </w:rPr>
              <w:t>12 mėn.</w:t>
            </w:r>
            <w:r w:rsidR="00A560FD">
              <w:rPr>
                <w:rFonts w:ascii="Times New Roman" w:hAnsi="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C1DF3" w:rsidRPr="00C812AB" w:rsidRDefault="004C1DF3" w:rsidP="004C1DF3">
            <w:pPr>
              <w:spacing w:after="0" w:line="240" w:lineRule="auto"/>
              <w:jc w:val="center"/>
              <w:rPr>
                <w:rFonts w:ascii="Times New Roman" w:hAnsi="Times New Roman"/>
                <w:sz w:val="20"/>
                <w:szCs w:val="20"/>
              </w:rPr>
            </w:pPr>
          </w:p>
        </w:tc>
      </w:tr>
      <w:tr w:rsidR="004C1DF3" w:rsidRPr="00C812AB" w:rsidTr="004C1DF3">
        <w:trPr>
          <w:trHeight w:val="55"/>
        </w:trPr>
        <w:tc>
          <w:tcPr>
            <w:tcW w:w="7763" w:type="dxa"/>
            <w:gridSpan w:val="6"/>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b/>
                <w:sz w:val="20"/>
                <w:szCs w:val="20"/>
              </w:rPr>
            </w:pPr>
            <w:r w:rsidRPr="00C812AB">
              <w:rPr>
                <w:rFonts w:ascii="Times New Roman" w:hAnsi="Times New Roman"/>
                <w:b/>
                <w:sz w:val="20"/>
                <w:szCs w:val="20"/>
              </w:rPr>
              <w:t>Bendra pasiūlymo kaina vertinimui EUR :</w:t>
            </w:r>
          </w:p>
        </w:tc>
        <w:tc>
          <w:tcPr>
            <w:tcW w:w="992" w:type="dxa"/>
            <w:tcBorders>
              <w:top w:val="single" w:sz="4" w:space="0" w:color="auto"/>
              <w:left w:val="single" w:sz="4" w:space="0" w:color="auto"/>
              <w:bottom w:val="single" w:sz="4" w:space="0" w:color="auto"/>
              <w:right w:val="single" w:sz="4" w:space="0" w:color="auto"/>
            </w:tcBorders>
          </w:tcPr>
          <w:p w:rsidR="004C1DF3" w:rsidRPr="00C812AB" w:rsidRDefault="004C1DF3" w:rsidP="004C1DF3">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C1DF3" w:rsidRPr="00C812AB" w:rsidRDefault="004C1DF3" w:rsidP="004C1DF3">
            <w:pPr>
              <w:spacing w:after="0" w:line="240" w:lineRule="auto"/>
              <w:jc w:val="center"/>
              <w:rPr>
                <w:rFonts w:ascii="Times New Roman" w:hAnsi="Times New Roman"/>
                <w:b/>
                <w:sz w:val="20"/>
                <w:szCs w:val="20"/>
              </w:rPr>
            </w:pPr>
          </w:p>
        </w:tc>
      </w:tr>
    </w:tbl>
    <w:p w:rsidR="008D4EAE" w:rsidRDefault="008D4EAE" w:rsidP="00430DAA">
      <w:pPr>
        <w:tabs>
          <w:tab w:val="left" w:pos="0"/>
          <w:tab w:val="left" w:pos="880"/>
        </w:tabs>
        <w:spacing w:after="0" w:line="240" w:lineRule="auto"/>
        <w:jc w:val="both"/>
        <w:rPr>
          <w:rFonts w:ascii="Times New Roman" w:hAnsi="Times New Roman"/>
          <w:sz w:val="24"/>
          <w:szCs w:val="24"/>
        </w:rPr>
      </w:pPr>
      <w:r w:rsidRPr="009079D1">
        <w:rPr>
          <w:rFonts w:ascii="Times New Roman" w:hAnsi="Times New Roman"/>
          <w:sz w:val="24"/>
          <w:szCs w:val="24"/>
          <w:u w:val="single"/>
        </w:rPr>
        <w:t>Pastaba</w:t>
      </w:r>
      <w:r w:rsidRPr="009079D1">
        <w:rPr>
          <w:rFonts w:ascii="Times New Roman" w:hAnsi="Times New Roman"/>
          <w:sz w:val="24"/>
          <w:szCs w:val="24"/>
        </w:rPr>
        <w:t xml:space="preserve">: Paslaugų teikėjas turi nurodyti interneto portalo </w:t>
      </w:r>
      <w:r w:rsidR="00430DAA">
        <w:rPr>
          <w:rFonts w:ascii="Times New Roman" w:hAnsi="Times New Roman"/>
          <w:sz w:val="24"/>
          <w:szCs w:val="24"/>
        </w:rPr>
        <w:t>adresą</w:t>
      </w:r>
      <w:r w:rsidRPr="009079D1">
        <w:rPr>
          <w:rFonts w:ascii="Times New Roman" w:hAnsi="Times New Roman"/>
          <w:sz w:val="24"/>
          <w:szCs w:val="24"/>
        </w:rPr>
        <w:t xml:space="preserve"> ir socialinių tinklo (-ų) pavadinimą (-</w:t>
      </w:r>
      <w:proofErr w:type="spellStart"/>
      <w:r w:rsidRPr="009079D1">
        <w:rPr>
          <w:rFonts w:ascii="Times New Roman" w:hAnsi="Times New Roman"/>
          <w:sz w:val="24"/>
          <w:szCs w:val="24"/>
        </w:rPr>
        <w:t>us</w:t>
      </w:r>
      <w:proofErr w:type="spellEnd"/>
      <w:r w:rsidRPr="009079D1">
        <w:rPr>
          <w:rFonts w:ascii="Times New Roman" w:hAnsi="Times New Roman"/>
          <w:sz w:val="24"/>
          <w:szCs w:val="24"/>
        </w:rPr>
        <w:t>).</w:t>
      </w:r>
    </w:p>
    <w:p w:rsidR="00262BB1" w:rsidRPr="006B1219" w:rsidRDefault="00262BB1" w:rsidP="00262BB1">
      <w:pPr>
        <w:tabs>
          <w:tab w:val="left" w:pos="0"/>
          <w:tab w:val="left" w:pos="880"/>
        </w:tabs>
        <w:spacing w:after="0" w:line="240" w:lineRule="auto"/>
        <w:ind w:firstLine="720"/>
        <w:jc w:val="both"/>
        <w:rPr>
          <w:rFonts w:ascii="Times New Roman" w:hAnsi="Times New Roman"/>
          <w:sz w:val="24"/>
          <w:szCs w:val="24"/>
        </w:rPr>
      </w:pPr>
      <w:r w:rsidRPr="006B1219">
        <w:rPr>
          <w:rFonts w:ascii="Times New Roman" w:hAnsi="Times New Roman"/>
          <w:sz w:val="24"/>
          <w:szCs w:val="24"/>
        </w:rPr>
        <w:t xml:space="preserve">Tais atvejais, kai pagal galiojančius teisės aktus tiekėjui nereikia mokėti PVM, jis lentelės </w:t>
      </w:r>
      <w:r w:rsidR="00DA0F90">
        <w:rPr>
          <w:rFonts w:ascii="Times New Roman" w:hAnsi="Times New Roman"/>
          <w:sz w:val="24"/>
          <w:szCs w:val="24"/>
        </w:rPr>
        <w:t>5</w:t>
      </w:r>
      <w:r w:rsidR="000D4C38">
        <w:rPr>
          <w:rFonts w:ascii="Times New Roman" w:hAnsi="Times New Roman"/>
          <w:sz w:val="24"/>
          <w:szCs w:val="24"/>
        </w:rPr>
        <w:t xml:space="preserve"> </w:t>
      </w:r>
      <w:r w:rsidR="00BD693D">
        <w:rPr>
          <w:rFonts w:ascii="Times New Roman" w:hAnsi="Times New Roman"/>
          <w:sz w:val="24"/>
          <w:szCs w:val="24"/>
        </w:rPr>
        <w:t xml:space="preserve">ir </w:t>
      </w:r>
      <w:r w:rsidR="00DA0F90">
        <w:rPr>
          <w:rFonts w:ascii="Times New Roman" w:hAnsi="Times New Roman"/>
          <w:sz w:val="24"/>
          <w:szCs w:val="24"/>
        </w:rPr>
        <w:t xml:space="preserve">7 </w:t>
      </w:r>
      <w:r w:rsidRPr="006B1219">
        <w:rPr>
          <w:rFonts w:ascii="Times New Roman" w:hAnsi="Times New Roman"/>
          <w:sz w:val="24"/>
          <w:szCs w:val="24"/>
        </w:rPr>
        <w:t>skil</w:t>
      </w:r>
      <w:r w:rsidR="00DA0F90">
        <w:rPr>
          <w:rFonts w:ascii="Times New Roman" w:hAnsi="Times New Roman"/>
          <w:sz w:val="24"/>
          <w:szCs w:val="24"/>
        </w:rPr>
        <w:t>čių</w:t>
      </w:r>
      <w:r w:rsidRPr="006B1219">
        <w:rPr>
          <w:rFonts w:ascii="Times New Roman" w:hAnsi="Times New Roman"/>
          <w:sz w:val="24"/>
          <w:szCs w:val="24"/>
        </w:rPr>
        <w:t xml:space="preserve"> nepildo ir nurodo priežastis, dėl kurių PVM nemoka. Tokiu atveju bus verti</w:t>
      </w:r>
      <w:r w:rsidR="00BF3319">
        <w:rPr>
          <w:rFonts w:ascii="Times New Roman" w:hAnsi="Times New Roman"/>
          <w:sz w:val="24"/>
          <w:szCs w:val="24"/>
        </w:rPr>
        <w:t xml:space="preserve">nama kaina </w:t>
      </w:r>
      <w:proofErr w:type="spellStart"/>
      <w:r w:rsidR="00BF3319">
        <w:rPr>
          <w:rFonts w:ascii="Times New Roman" w:hAnsi="Times New Roman"/>
          <w:sz w:val="24"/>
          <w:szCs w:val="24"/>
        </w:rPr>
        <w:t>Eur</w:t>
      </w:r>
      <w:proofErr w:type="spellEnd"/>
      <w:r w:rsidRPr="006B1219">
        <w:rPr>
          <w:rFonts w:ascii="Times New Roman" w:hAnsi="Times New Roman"/>
          <w:sz w:val="24"/>
          <w:szCs w:val="24"/>
        </w:rPr>
        <w:t xml:space="preserve"> be PVM, nurodyta </w:t>
      </w:r>
      <w:r w:rsidR="00DA0F90">
        <w:rPr>
          <w:rFonts w:ascii="Times New Roman" w:hAnsi="Times New Roman"/>
          <w:sz w:val="24"/>
          <w:szCs w:val="24"/>
        </w:rPr>
        <w:t>6</w:t>
      </w:r>
      <w:r w:rsidRPr="006B1219">
        <w:rPr>
          <w:rFonts w:ascii="Times New Roman" w:hAnsi="Times New Roman"/>
          <w:sz w:val="24"/>
          <w:szCs w:val="24"/>
        </w:rPr>
        <w:t xml:space="preserve"> skiltyje.</w:t>
      </w:r>
    </w:p>
    <w:p w:rsidR="002F6027" w:rsidRPr="002F6027" w:rsidRDefault="002F6027" w:rsidP="002F6027">
      <w:pPr>
        <w:tabs>
          <w:tab w:val="left" w:pos="0"/>
          <w:tab w:val="left" w:pos="880"/>
        </w:tabs>
        <w:spacing w:after="0" w:line="240" w:lineRule="auto"/>
        <w:ind w:firstLine="720"/>
        <w:jc w:val="both"/>
        <w:rPr>
          <w:rFonts w:ascii="Times New Roman" w:hAnsi="Times New Roman"/>
          <w:sz w:val="24"/>
          <w:szCs w:val="24"/>
        </w:rPr>
      </w:pPr>
      <w:r w:rsidRPr="002F6027">
        <w:rPr>
          <w:rFonts w:ascii="Times New Roman" w:hAnsi="Times New Roman"/>
          <w:sz w:val="24"/>
          <w:szCs w:val="24"/>
        </w:rPr>
        <w:t>Bendra paslaug</w:t>
      </w:r>
      <w:r w:rsidR="00D418D1">
        <w:rPr>
          <w:rFonts w:ascii="Times New Roman" w:hAnsi="Times New Roman"/>
          <w:sz w:val="24"/>
          <w:szCs w:val="24"/>
        </w:rPr>
        <w:t>ų</w:t>
      </w:r>
      <w:r w:rsidRPr="002F6027">
        <w:rPr>
          <w:rFonts w:ascii="Times New Roman" w:hAnsi="Times New Roman"/>
          <w:sz w:val="24"/>
          <w:szCs w:val="24"/>
        </w:rPr>
        <w:t xml:space="preserve"> kaina vertinimui </w:t>
      </w:r>
      <w:proofErr w:type="spellStart"/>
      <w:r w:rsidRPr="002F6027">
        <w:rPr>
          <w:rFonts w:ascii="Times New Roman" w:hAnsi="Times New Roman"/>
          <w:sz w:val="24"/>
          <w:szCs w:val="24"/>
        </w:rPr>
        <w:t>Eur</w:t>
      </w:r>
      <w:proofErr w:type="spellEnd"/>
      <w:r w:rsidRPr="002F6027">
        <w:rPr>
          <w:rFonts w:ascii="Times New Roman" w:hAnsi="Times New Roman"/>
          <w:sz w:val="24"/>
          <w:szCs w:val="24"/>
        </w:rPr>
        <w:t xml:space="preserve"> be PVM (žodžiais): _________________ </w:t>
      </w:r>
    </w:p>
    <w:p w:rsidR="002F6027" w:rsidRPr="002F6027" w:rsidRDefault="002F6027" w:rsidP="002F6027">
      <w:pPr>
        <w:tabs>
          <w:tab w:val="left" w:pos="0"/>
          <w:tab w:val="left" w:pos="880"/>
        </w:tabs>
        <w:spacing w:after="0" w:line="240" w:lineRule="auto"/>
        <w:ind w:firstLine="720"/>
        <w:jc w:val="both"/>
        <w:rPr>
          <w:rFonts w:ascii="Times New Roman" w:hAnsi="Times New Roman"/>
          <w:sz w:val="24"/>
          <w:szCs w:val="24"/>
        </w:rPr>
      </w:pPr>
      <w:r w:rsidRPr="002F6027">
        <w:rPr>
          <w:rFonts w:ascii="Times New Roman" w:hAnsi="Times New Roman"/>
          <w:sz w:val="24"/>
          <w:szCs w:val="24"/>
        </w:rPr>
        <w:t>Bendra paslaug</w:t>
      </w:r>
      <w:r w:rsidR="00D418D1">
        <w:rPr>
          <w:rFonts w:ascii="Times New Roman" w:hAnsi="Times New Roman"/>
          <w:sz w:val="24"/>
          <w:szCs w:val="24"/>
        </w:rPr>
        <w:t>ų</w:t>
      </w:r>
      <w:r w:rsidRPr="002F6027">
        <w:rPr>
          <w:rFonts w:ascii="Times New Roman" w:hAnsi="Times New Roman"/>
          <w:sz w:val="24"/>
          <w:szCs w:val="24"/>
        </w:rPr>
        <w:t xml:space="preserve"> kaina vertinimui </w:t>
      </w:r>
      <w:proofErr w:type="spellStart"/>
      <w:r w:rsidRPr="002F6027">
        <w:rPr>
          <w:rFonts w:ascii="Times New Roman" w:hAnsi="Times New Roman"/>
          <w:sz w:val="24"/>
          <w:szCs w:val="24"/>
        </w:rPr>
        <w:t>Eur</w:t>
      </w:r>
      <w:proofErr w:type="spellEnd"/>
      <w:r w:rsidRPr="002F6027">
        <w:rPr>
          <w:rFonts w:ascii="Times New Roman" w:hAnsi="Times New Roman"/>
          <w:sz w:val="24"/>
          <w:szCs w:val="24"/>
        </w:rPr>
        <w:t xml:space="preserve"> su PVM (žodžiais): _________________</w:t>
      </w:r>
    </w:p>
    <w:p w:rsidR="002F6027" w:rsidRPr="002F6027" w:rsidRDefault="002F6027" w:rsidP="002F6027">
      <w:pPr>
        <w:tabs>
          <w:tab w:val="left" w:pos="0"/>
          <w:tab w:val="left" w:pos="880"/>
        </w:tabs>
        <w:spacing w:after="0" w:line="240" w:lineRule="auto"/>
        <w:ind w:firstLine="720"/>
        <w:jc w:val="both"/>
        <w:rPr>
          <w:rFonts w:ascii="Times New Roman" w:hAnsi="Times New Roman"/>
          <w:sz w:val="24"/>
          <w:szCs w:val="24"/>
        </w:rPr>
      </w:pPr>
      <w:r w:rsidRPr="002F6027">
        <w:rPr>
          <w:rFonts w:ascii="Times New Roman" w:hAnsi="Times New Roman"/>
          <w:sz w:val="24"/>
          <w:szCs w:val="24"/>
        </w:rPr>
        <w:t>PVM sudaro (žodžiais): _____________</w:t>
      </w:r>
    </w:p>
    <w:tbl>
      <w:tblPr>
        <w:tblW w:w="0" w:type="auto"/>
        <w:tblLayout w:type="fixed"/>
        <w:tblLook w:val="04A0" w:firstRow="1" w:lastRow="0" w:firstColumn="1" w:lastColumn="0" w:noHBand="0" w:noVBand="1"/>
      </w:tblPr>
      <w:tblGrid>
        <w:gridCol w:w="3284"/>
        <w:gridCol w:w="604"/>
        <w:gridCol w:w="1980"/>
        <w:gridCol w:w="701"/>
        <w:gridCol w:w="2611"/>
        <w:gridCol w:w="648"/>
      </w:tblGrid>
      <w:tr w:rsidR="00262BB1" w:rsidRPr="006B1219" w:rsidTr="00A53048">
        <w:trPr>
          <w:trHeight w:val="285"/>
        </w:trPr>
        <w:tc>
          <w:tcPr>
            <w:tcW w:w="3284" w:type="dxa"/>
            <w:tcBorders>
              <w:top w:val="nil"/>
              <w:left w:val="nil"/>
              <w:bottom w:val="single" w:sz="4" w:space="0" w:color="auto"/>
              <w:right w:val="nil"/>
            </w:tcBorders>
          </w:tcPr>
          <w:p w:rsidR="00262BB1" w:rsidRPr="006B1219" w:rsidRDefault="00262BB1" w:rsidP="00A53048">
            <w:pPr>
              <w:tabs>
                <w:tab w:val="left" w:pos="0"/>
                <w:tab w:val="left" w:pos="880"/>
              </w:tabs>
              <w:spacing w:line="240" w:lineRule="auto"/>
              <w:ind w:right="-1"/>
              <w:rPr>
                <w:rFonts w:ascii="Times New Roman" w:hAnsi="Times New Roman"/>
                <w:sz w:val="24"/>
                <w:szCs w:val="24"/>
              </w:rPr>
            </w:pPr>
          </w:p>
        </w:tc>
        <w:tc>
          <w:tcPr>
            <w:tcW w:w="604"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nil"/>
              <w:left w:val="nil"/>
              <w:bottom w:val="single" w:sz="4" w:space="0" w:color="auto"/>
              <w:right w:val="nil"/>
            </w:tcBorders>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701"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nil"/>
              <w:left w:val="nil"/>
              <w:bottom w:val="single" w:sz="4" w:space="0" w:color="auto"/>
              <w:right w:val="nil"/>
            </w:tcBorders>
          </w:tcPr>
          <w:p w:rsidR="00262BB1" w:rsidRPr="006B1219" w:rsidRDefault="00262BB1" w:rsidP="00A53048">
            <w:pPr>
              <w:tabs>
                <w:tab w:val="left" w:pos="0"/>
                <w:tab w:val="left" w:pos="880"/>
              </w:tabs>
              <w:spacing w:line="240" w:lineRule="auto"/>
              <w:ind w:right="-1"/>
              <w:jc w:val="right"/>
              <w:rPr>
                <w:rFonts w:ascii="Times New Roman" w:hAnsi="Times New Roman"/>
                <w:sz w:val="24"/>
                <w:szCs w:val="24"/>
              </w:rPr>
            </w:pPr>
          </w:p>
        </w:tc>
        <w:tc>
          <w:tcPr>
            <w:tcW w:w="648" w:type="dxa"/>
          </w:tcPr>
          <w:p w:rsidR="00262BB1" w:rsidRPr="006B1219" w:rsidRDefault="00262BB1" w:rsidP="00A53048">
            <w:pPr>
              <w:tabs>
                <w:tab w:val="left" w:pos="0"/>
                <w:tab w:val="left" w:pos="880"/>
              </w:tabs>
              <w:spacing w:line="240" w:lineRule="auto"/>
              <w:ind w:right="-1"/>
              <w:jc w:val="right"/>
              <w:rPr>
                <w:rFonts w:ascii="Times New Roman" w:hAnsi="Times New Roman"/>
                <w:sz w:val="24"/>
                <w:szCs w:val="24"/>
              </w:rPr>
            </w:pPr>
          </w:p>
        </w:tc>
      </w:tr>
      <w:tr w:rsidR="00262BB1" w:rsidRPr="006B1219" w:rsidTr="00905656">
        <w:trPr>
          <w:trHeight w:val="186"/>
        </w:trPr>
        <w:tc>
          <w:tcPr>
            <w:tcW w:w="3284" w:type="dxa"/>
            <w:tcBorders>
              <w:top w:val="single" w:sz="4" w:space="0" w:color="auto"/>
              <w:left w:val="nil"/>
              <w:bottom w:val="single" w:sz="4" w:space="0" w:color="auto"/>
              <w:right w:val="nil"/>
            </w:tcBorders>
            <w:hideMark/>
          </w:tcPr>
          <w:p w:rsidR="00262BB1" w:rsidRPr="006B1219" w:rsidRDefault="00262BB1" w:rsidP="00A53048">
            <w:pPr>
              <w:tabs>
                <w:tab w:val="left" w:pos="0"/>
                <w:tab w:val="left" w:pos="880"/>
              </w:tabs>
              <w:snapToGrid w:val="0"/>
              <w:spacing w:after="0" w:line="240" w:lineRule="auto"/>
              <w:jc w:val="both"/>
              <w:rPr>
                <w:rFonts w:ascii="Times New Roman" w:eastAsia="Times New Roman" w:hAnsi="Times New Roman"/>
                <w:position w:val="6"/>
                <w:sz w:val="24"/>
                <w:szCs w:val="24"/>
              </w:rPr>
            </w:pPr>
            <w:r w:rsidRPr="006B1219">
              <w:rPr>
                <w:rFonts w:ascii="Times New Roman" w:eastAsia="Times New Roman" w:hAnsi="Times New Roman"/>
                <w:position w:val="6"/>
                <w:sz w:val="24"/>
                <w:szCs w:val="24"/>
              </w:rPr>
              <w:t>(Tiekėjo arba jo įgalioto asmens pareigų pavadinimas)</w:t>
            </w:r>
          </w:p>
        </w:tc>
        <w:tc>
          <w:tcPr>
            <w:tcW w:w="604"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single" w:sz="4" w:space="0" w:color="auto"/>
              <w:left w:val="nil"/>
              <w:bottom w:val="single" w:sz="4" w:space="0" w:color="auto"/>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(Parašas)</w:t>
            </w:r>
            <w:r w:rsidRPr="006B1219">
              <w:rPr>
                <w:rFonts w:ascii="Times New Roman" w:hAnsi="Times New Roman"/>
                <w:i/>
                <w:sz w:val="24"/>
                <w:szCs w:val="24"/>
              </w:rPr>
              <w:t xml:space="preserve"> </w:t>
            </w:r>
          </w:p>
        </w:tc>
        <w:tc>
          <w:tcPr>
            <w:tcW w:w="701"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single" w:sz="4" w:space="0" w:color="auto"/>
              <w:left w:val="nil"/>
              <w:bottom w:val="single" w:sz="4" w:space="0" w:color="auto"/>
              <w:right w:val="nil"/>
            </w:tcBorders>
            <w:hideMark/>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r w:rsidRPr="006B1219">
              <w:rPr>
                <w:rFonts w:ascii="Times New Roman" w:hAnsi="Times New Roman"/>
                <w:position w:val="6"/>
                <w:sz w:val="24"/>
                <w:szCs w:val="24"/>
              </w:rPr>
              <w:t>(Vardas ir pavardė)</w:t>
            </w:r>
            <w:r w:rsidRPr="006B1219">
              <w:rPr>
                <w:rFonts w:ascii="Times New Roman" w:hAnsi="Times New Roman"/>
                <w:i/>
                <w:sz w:val="24"/>
                <w:szCs w:val="24"/>
              </w:rPr>
              <w:t xml:space="preserve"> </w:t>
            </w:r>
          </w:p>
        </w:tc>
        <w:tc>
          <w:tcPr>
            <w:tcW w:w="648" w:type="dxa"/>
          </w:tcPr>
          <w:p w:rsidR="00262BB1" w:rsidRPr="006B1219" w:rsidRDefault="00262BB1" w:rsidP="00A53048">
            <w:pPr>
              <w:tabs>
                <w:tab w:val="left" w:pos="0"/>
                <w:tab w:val="left" w:pos="880"/>
              </w:tabs>
              <w:spacing w:line="240" w:lineRule="auto"/>
              <w:ind w:right="-1"/>
              <w:jc w:val="center"/>
              <w:rPr>
                <w:rFonts w:ascii="Times New Roman" w:hAnsi="Times New Roman"/>
                <w:sz w:val="24"/>
                <w:szCs w:val="24"/>
              </w:rPr>
            </w:pPr>
          </w:p>
        </w:tc>
      </w:tr>
      <w:tr w:rsidR="00905656" w:rsidRPr="006B1219" w:rsidTr="00A53048">
        <w:trPr>
          <w:trHeight w:val="186"/>
        </w:trPr>
        <w:tc>
          <w:tcPr>
            <w:tcW w:w="3284" w:type="dxa"/>
            <w:tcBorders>
              <w:top w:val="single" w:sz="4" w:space="0" w:color="auto"/>
              <w:left w:val="nil"/>
              <w:bottom w:val="nil"/>
              <w:right w:val="nil"/>
            </w:tcBorders>
          </w:tcPr>
          <w:p w:rsidR="00905656" w:rsidRDefault="00905656" w:rsidP="00A53048">
            <w:pPr>
              <w:tabs>
                <w:tab w:val="left" w:pos="0"/>
                <w:tab w:val="left" w:pos="880"/>
              </w:tabs>
              <w:snapToGrid w:val="0"/>
              <w:spacing w:after="0" w:line="240" w:lineRule="auto"/>
              <w:jc w:val="both"/>
              <w:rPr>
                <w:rFonts w:ascii="Times New Roman" w:eastAsia="Times New Roman" w:hAnsi="Times New Roman"/>
                <w:position w:val="6"/>
                <w:sz w:val="24"/>
                <w:szCs w:val="24"/>
              </w:rPr>
            </w:pPr>
          </w:p>
          <w:p w:rsidR="00905656" w:rsidRPr="006B1219" w:rsidRDefault="00905656" w:rsidP="00A53048">
            <w:pPr>
              <w:tabs>
                <w:tab w:val="left" w:pos="0"/>
                <w:tab w:val="left" w:pos="880"/>
              </w:tabs>
              <w:snapToGrid w:val="0"/>
              <w:spacing w:after="0" w:line="240" w:lineRule="auto"/>
              <w:jc w:val="both"/>
              <w:rPr>
                <w:rFonts w:ascii="Times New Roman" w:eastAsia="Times New Roman" w:hAnsi="Times New Roman"/>
                <w:position w:val="6"/>
                <w:sz w:val="24"/>
                <w:szCs w:val="24"/>
              </w:rPr>
            </w:pPr>
          </w:p>
        </w:tc>
        <w:tc>
          <w:tcPr>
            <w:tcW w:w="604" w:type="dxa"/>
          </w:tcPr>
          <w:p w:rsidR="00905656" w:rsidRPr="006B1219" w:rsidRDefault="00905656" w:rsidP="00A53048">
            <w:pPr>
              <w:tabs>
                <w:tab w:val="left" w:pos="0"/>
                <w:tab w:val="left" w:pos="880"/>
              </w:tabs>
              <w:spacing w:line="240" w:lineRule="auto"/>
              <w:ind w:right="-1"/>
              <w:jc w:val="center"/>
              <w:rPr>
                <w:rFonts w:ascii="Times New Roman" w:hAnsi="Times New Roman"/>
                <w:sz w:val="24"/>
                <w:szCs w:val="24"/>
              </w:rPr>
            </w:pPr>
          </w:p>
        </w:tc>
        <w:tc>
          <w:tcPr>
            <w:tcW w:w="1980" w:type="dxa"/>
            <w:tcBorders>
              <w:top w:val="single" w:sz="4" w:space="0" w:color="auto"/>
              <w:left w:val="nil"/>
              <w:bottom w:val="nil"/>
              <w:right w:val="nil"/>
            </w:tcBorders>
          </w:tcPr>
          <w:p w:rsidR="00905656" w:rsidRPr="006B1219" w:rsidRDefault="00905656" w:rsidP="00A53048">
            <w:pPr>
              <w:tabs>
                <w:tab w:val="left" w:pos="0"/>
                <w:tab w:val="left" w:pos="880"/>
              </w:tabs>
              <w:spacing w:line="240" w:lineRule="auto"/>
              <w:ind w:right="-1"/>
              <w:jc w:val="center"/>
              <w:rPr>
                <w:rFonts w:ascii="Times New Roman" w:hAnsi="Times New Roman"/>
                <w:position w:val="6"/>
                <w:sz w:val="24"/>
                <w:szCs w:val="24"/>
              </w:rPr>
            </w:pPr>
          </w:p>
        </w:tc>
        <w:tc>
          <w:tcPr>
            <w:tcW w:w="701" w:type="dxa"/>
          </w:tcPr>
          <w:p w:rsidR="00905656" w:rsidRPr="006B1219" w:rsidRDefault="00905656" w:rsidP="00A53048">
            <w:pPr>
              <w:tabs>
                <w:tab w:val="left" w:pos="0"/>
                <w:tab w:val="left" w:pos="880"/>
              </w:tabs>
              <w:spacing w:line="240" w:lineRule="auto"/>
              <w:ind w:right="-1"/>
              <w:jc w:val="center"/>
              <w:rPr>
                <w:rFonts w:ascii="Times New Roman" w:hAnsi="Times New Roman"/>
                <w:sz w:val="24"/>
                <w:szCs w:val="24"/>
              </w:rPr>
            </w:pPr>
          </w:p>
        </w:tc>
        <w:tc>
          <w:tcPr>
            <w:tcW w:w="2611" w:type="dxa"/>
            <w:tcBorders>
              <w:top w:val="single" w:sz="4" w:space="0" w:color="auto"/>
              <w:left w:val="nil"/>
              <w:bottom w:val="nil"/>
              <w:right w:val="nil"/>
            </w:tcBorders>
          </w:tcPr>
          <w:p w:rsidR="00905656" w:rsidRPr="006B1219" w:rsidRDefault="00905656" w:rsidP="00A53048">
            <w:pPr>
              <w:tabs>
                <w:tab w:val="left" w:pos="0"/>
                <w:tab w:val="left" w:pos="880"/>
              </w:tabs>
              <w:spacing w:line="240" w:lineRule="auto"/>
              <w:ind w:right="-1"/>
              <w:jc w:val="center"/>
              <w:rPr>
                <w:rFonts w:ascii="Times New Roman" w:hAnsi="Times New Roman"/>
                <w:position w:val="6"/>
                <w:sz w:val="24"/>
                <w:szCs w:val="24"/>
              </w:rPr>
            </w:pPr>
          </w:p>
        </w:tc>
        <w:tc>
          <w:tcPr>
            <w:tcW w:w="648" w:type="dxa"/>
          </w:tcPr>
          <w:p w:rsidR="00905656" w:rsidRPr="006B1219" w:rsidRDefault="00905656" w:rsidP="00A53048">
            <w:pPr>
              <w:tabs>
                <w:tab w:val="left" w:pos="0"/>
                <w:tab w:val="left" w:pos="880"/>
              </w:tabs>
              <w:spacing w:line="240" w:lineRule="auto"/>
              <w:ind w:right="-1"/>
              <w:jc w:val="center"/>
              <w:rPr>
                <w:rFonts w:ascii="Times New Roman" w:hAnsi="Times New Roman"/>
                <w:sz w:val="24"/>
                <w:szCs w:val="24"/>
              </w:rPr>
            </w:pPr>
          </w:p>
        </w:tc>
      </w:tr>
    </w:tbl>
    <w:p w:rsidR="00DE7A2A" w:rsidRDefault="00262BB1" w:rsidP="004D3EF6">
      <w:pPr>
        <w:tabs>
          <w:tab w:val="left" w:pos="0"/>
          <w:tab w:val="left" w:pos="880"/>
        </w:tabs>
        <w:spacing w:after="0" w:line="240" w:lineRule="auto"/>
        <w:ind w:right="-178"/>
        <w:jc w:val="right"/>
        <w:rPr>
          <w:rFonts w:ascii="Times New Roman" w:hAnsi="Times New Roman"/>
          <w:sz w:val="24"/>
          <w:szCs w:val="24"/>
        </w:rPr>
      </w:pPr>
      <w:r w:rsidRPr="006B1219">
        <w:rPr>
          <w:rFonts w:ascii="Times New Roman" w:hAnsi="Times New Roman"/>
          <w:sz w:val="24"/>
          <w:szCs w:val="24"/>
        </w:rPr>
        <w:br w:type="page"/>
      </w:r>
      <w:r w:rsidR="004D3EF6">
        <w:rPr>
          <w:rFonts w:ascii="Times New Roman" w:hAnsi="Times New Roman"/>
          <w:sz w:val="24"/>
          <w:szCs w:val="24"/>
        </w:rPr>
        <w:lastRenderedPageBreak/>
        <w:t xml:space="preserve">Pirkimo dokumentų </w:t>
      </w:r>
    </w:p>
    <w:p w:rsidR="004D3EF6" w:rsidRPr="007C0375" w:rsidRDefault="004D3EF6" w:rsidP="004D3EF6">
      <w:pPr>
        <w:tabs>
          <w:tab w:val="left" w:pos="0"/>
          <w:tab w:val="left" w:pos="880"/>
        </w:tabs>
        <w:spacing w:after="0" w:line="240" w:lineRule="auto"/>
        <w:ind w:right="-178"/>
        <w:jc w:val="right"/>
        <w:rPr>
          <w:rFonts w:ascii="Times New Roman" w:hAnsi="Times New Roman"/>
          <w:sz w:val="24"/>
          <w:szCs w:val="24"/>
        </w:rPr>
      </w:pPr>
      <w:r>
        <w:rPr>
          <w:rFonts w:ascii="Times New Roman" w:hAnsi="Times New Roman"/>
          <w:sz w:val="24"/>
          <w:szCs w:val="24"/>
        </w:rPr>
        <w:t>2 priedas</w:t>
      </w:r>
    </w:p>
    <w:p w:rsidR="00DE7A2A" w:rsidRDefault="00DE7A2A" w:rsidP="00DE7A2A">
      <w:pPr>
        <w:jc w:val="center"/>
        <w:rPr>
          <w:rFonts w:ascii="Times New Roman" w:hAnsi="Times New Roman"/>
        </w:rPr>
      </w:pPr>
    </w:p>
    <w:tbl>
      <w:tblPr>
        <w:tblpPr w:leftFromText="180" w:rightFromText="180" w:vertAnchor="page" w:horzAnchor="margin" w:tblpY="385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
        <w:gridCol w:w="2973"/>
        <w:gridCol w:w="6"/>
        <w:gridCol w:w="1128"/>
        <w:gridCol w:w="102"/>
        <w:gridCol w:w="1173"/>
        <w:gridCol w:w="1560"/>
        <w:gridCol w:w="2410"/>
      </w:tblGrid>
      <w:tr w:rsidR="002F6027" w:rsidRPr="002F6027" w:rsidTr="002F6027">
        <w:tc>
          <w:tcPr>
            <w:tcW w:w="3371" w:type="dxa"/>
            <w:gridSpan w:val="3"/>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jc w:val="center"/>
              <w:rPr>
                <w:rFonts w:ascii="Times New Roman" w:hAnsi="Times New Roman"/>
              </w:rPr>
            </w:pPr>
            <w:r w:rsidRPr="002F6027">
              <w:rPr>
                <w:rFonts w:ascii="Times New Roman" w:hAnsi="Times New Roman"/>
              </w:rPr>
              <w:t>Vertinimo kriterijai</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108" w:right="-108"/>
              <w:jc w:val="center"/>
              <w:rPr>
                <w:rFonts w:ascii="Times New Roman" w:hAnsi="Times New Roman"/>
              </w:rPr>
            </w:pPr>
            <w:r w:rsidRPr="002F6027">
              <w:rPr>
                <w:rFonts w:ascii="Times New Roman" w:hAnsi="Times New Roman"/>
              </w:rPr>
              <w:t>Maksimali parametro reikšmė</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102" w:right="-108"/>
              <w:jc w:val="center"/>
              <w:rPr>
                <w:rFonts w:ascii="Times New Roman" w:hAnsi="Times New Roman"/>
              </w:rPr>
            </w:pPr>
            <w:r w:rsidRPr="002F6027">
              <w:rPr>
                <w:rFonts w:ascii="Times New Roman" w:hAnsi="Times New Roman"/>
              </w:rPr>
              <w:t>Funkcinio parametro lyginamasis svoris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189" w:right="-143"/>
              <w:jc w:val="center"/>
              <w:rPr>
                <w:rFonts w:ascii="Times New Roman" w:hAnsi="Times New Roman"/>
              </w:rPr>
            </w:pPr>
            <w:r w:rsidRPr="002F6027">
              <w:rPr>
                <w:rFonts w:ascii="Times New Roman" w:hAnsi="Times New Roman"/>
              </w:rPr>
              <w:t>Lyginamasis svoris ekonominio naudingumo įvertinime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2F6027" w:rsidRPr="002F6027" w:rsidRDefault="002F6027" w:rsidP="002F6027">
            <w:pPr>
              <w:tabs>
                <w:tab w:val="left" w:pos="0"/>
                <w:tab w:val="left" w:pos="880"/>
              </w:tabs>
              <w:spacing w:after="0" w:line="240" w:lineRule="auto"/>
              <w:ind w:left="-73" w:right="-1"/>
              <w:jc w:val="center"/>
              <w:rPr>
                <w:rFonts w:ascii="Times New Roman" w:hAnsi="Times New Roman"/>
              </w:rPr>
            </w:pPr>
            <w:r w:rsidRPr="002F6027">
              <w:rPr>
                <w:rFonts w:ascii="Times New Roman" w:hAnsi="Times New Roman"/>
              </w:rPr>
              <w:t>Apskaičiavimas pagal formulę</w:t>
            </w:r>
          </w:p>
        </w:tc>
      </w:tr>
      <w:tr w:rsidR="002F6027" w:rsidRPr="002F6027" w:rsidTr="002F6027">
        <w:tc>
          <w:tcPr>
            <w:tcW w:w="5780" w:type="dxa"/>
            <w:gridSpan w:val="7"/>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i/>
              </w:rPr>
              <w:t>Pirmas kriterijus –</w:t>
            </w:r>
            <w:r w:rsidRPr="002F6027">
              <w:rPr>
                <w:rFonts w:ascii="Times New Roman" w:hAnsi="Times New Roman"/>
              </w:rPr>
              <w:t xml:space="preserve"> </w:t>
            </w:r>
            <w:r w:rsidRPr="002F6027">
              <w:rPr>
                <w:rFonts w:ascii="Times New Roman" w:hAnsi="Times New Roman"/>
                <w:b/>
              </w:rPr>
              <w:t>Kaina (C)</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lang w:val="en-US"/>
              </w:rPr>
            </w:pPr>
            <w:r w:rsidRPr="002F6027">
              <w:rPr>
                <w:rFonts w:ascii="Times New Roman" w:hAnsi="Times New Roman"/>
              </w:rPr>
              <w:t>C</w:t>
            </w:r>
            <w:r w:rsidRPr="002F6027">
              <w:rPr>
                <w:rFonts w:ascii="Times New Roman" w:hAnsi="Times New Roman"/>
                <w:lang w:val="en-US"/>
              </w:rPr>
              <w:t>=40</w:t>
            </w: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C=</w:t>
            </w:r>
            <w:proofErr w:type="spellStart"/>
            <w:r w:rsidRPr="002F6027">
              <w:rPr>
                <w:rFonts w:ascii="Times New Roman" w:hAnsi="Times New Roman"/>
              </w:rPr>
              <w:t>C</w:t>
            </w:r>
            <w:r w:rsidRPr="002F6027">
              <w:rPr>
                <w:rFonts w:ascii="Times New Roman" w:hAnsi="Times New Roman"/>
                <w:vertAlign w:val="subscript"/>
              </w:rPr>
              <w:t>min</w:t>
            </w:r>
            <w:proofErr w:type="spellEnd"/>
            <w:r w:rsidRPr="002F6027">
              <w:rPr>
                <w:rFonts w:ascii="Times New Roman" w:hAnsi="Times New Roman"/>
              </w:rPr>
              <w:t>/</w:t>
            </w:r>
            <w:proofErr w:type="spellStart"/>
            <w:r w:rsidRPr="002F6027">
              <w:rPr>
                <w:rFonts w:ascii="Times New Roman" w:hAnsi="Times New Roman"/>
              </w:rPr>
              <w:t>C</w:t>
            </w:r>
            <w:r w:rsidRPr="002F6027">
              <w:rPr>
                <w:rFonts w:ascii="Times New Roman" w:hAnsi="Times New Roman"/>
                <w:vertAlign w:val="subscript"/>
              </w:rPr>
              <w:t>p</w:t>
            </w:r>
            <w:proofErr w:type="spellEnd"/>
            <w:r w:rsidRPr="002F6027">
              <w:rPr>
                <w:rFonts w:ascii="Times New Roman" w:hAnsi="Times New Roman"/>
              </w:rPr>
              <w:t xml:space="preserve"> * 40</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roofErr w:type="spellStart"/>
            <w:r w:rsidRPr="002F6027">
              <w:rPr>
                <w:rFonts w:ascii="Times New Roman" w:hAnsi="Times New Roman"/>
              </w:rPr>
              <w:t>C</w:t>
            </w:r>
            <w:r w:rsidRPr="002F6027">
              <w:rPr>
                <w:rFonts w:ascii="Times New Roman" w:hAnsi="Times New Roman"/>
                <w:vertAlign w:val="subscript"/>
              </w:rPr>
              <w:t>p</w:t>
            </w:r>
            <w:proofErr w:type="spellEnd"/>
            <w:r w:rsidRPr="002F6027">
              <w:rPr>
                <w:rFonts w:ascii="Times New Roman" w:hAnsi="Times New Roman"/>
              </w:rPr>
              <w:t xml:space="preserve"> –  t</w:t>
            </w:r>
            <w:r w:rsidR="000C282A">
              <w:rPr>
                <w:rFonts w:ascii="Times New Roman" w:hAnsi="Times New Roman"/>
              </w:rPr>
              <w:t>ie</w:t>
            </w:r>
            <w:r w:rsidRPr="002F6027">
              <w:rPr>
                <w:rFonts w:ascii="Times New Roman" w:hAnsi="Times New Roman"/>
              </w:rPr>
              <w:t>kėjo pasiūlyta kaina</w:t>
            </w:r>
          </w:p>
          <w:p w:rsidR="002F6027" w:rsidRPr="002F6027" w:rsidRDefault="002F6027" w:rsidP="00817048">
            <w:pPr>
              <w:tabs>
                <w:tab w:val="left" w:pos="0"/>
                <w:tab w:val="left" w:pos="880"/>
                <w:tab w:val="left" w:pos="2301"/>
              </w:tabs>
              <w:spacing w:after="0" w:line="240" w:lineRule="auto"/>
              <w:ind w:left="33" w:right="33"/>
              <w:rPr>
                <w:rFonts w:ascii="Times New Roman" w:hAnsi="Times New Roman"/>
              </w:rPr>
            </w:pPr>
            <w:proofErr w:type="spellStart"/>
            <w:r w:rsidRPr="002F6027">
              <w:rPr>
                <w:rFonts w:ascii="Times New Roman" w:hAnsi="Times New Roman"/>
              </w:rPr>
              <w:t>C</w:t>
            </w:r>
            <w:r w:rsidRPr="002F6027">
              <w:rPr>
                <w:rFonts w:ascii="Times New Roman" w:hAnsi="Times New Roman"/>
                <w:vertAlign w:val="subscript"/>
              </w:rPr>
              <w:t>min</w:t>
            </w:r>
            <w:proofErr w:type="spellEnd"/>
            <w:r w:rsidRPr="002F6027">
              <w:rPr>
                <w:rFonts w:ascii="Times New Roman" w:hAnsi="Times New Roman"/>
              </w:rPr>
              <w:t xml:space="preserve"> – mažiausia iš visų t</w:t>
            </w:r>
            <w:r w:rsidR="00817048">
              <w:rPr>
                <w:rFonts w:ascii="Times New Roman" w:hAnsi="Times New Roman"/>
              </w:rPr>
              <w:t>ie</w:t>
            </w:r>
            <w:r w:rsidRPr="002F6027">
              <w:rPr>
                <w:rFonts w:ascii="Times New Roman" w:hAnsi="Times New Roman"/>
              </w:rPr>
              <w:t>kėjų pasiūlytų kainų</w:t>
            </w:r>
          </w:p>
        </w:tc>
      </w:tr>
      <w:tr w:rsidR="002F6027" w:rsidRPr="002F6027" w:rsidTr="002F6027">
        <w:tc>
          <w:tcPr>
            <w:tcW w:w="5780" w:type="dxa"/>
            <w:gridSpan w:val="7"/>
            <w:tcBorders>
              <w:top w:val="single" w:sz="4" w:space="0" w:color="auto"/>
              <w:left w:val="single" w:sz="4" w:space="0" w:color="auto"/>
              <w:bottom w:val="single" w:sz="4" w:space="0" w:color="auto"/>
              <w:right w:val="single" w:sz="4" w:space="0" w:color="auto"/>
            </w:tcBorders>
            <w:hideMark/>
          </w:tcPr>
          <w:p w:rsidR="002F6027" w:rsidRPr="002F6027" w:rsidRDefault="002F6027" w:rsidP="00B3213A">
            <w:pPr>
              <w:tabs>
                <w:tab w:val="left" w:pos="0"/>
                <w:tab w:val="left" w:pos="880"/>
              </w:tabs>
              <w:spacing w:after="0" w:line="240" w:lineRule="auto"/>
              <w:rPr>
                <w:rFonts w:ascii="Times New Roman" w:hAnsi="Times New Roman"/>
              </w:rPr>
            </w:pPr>
            <w:r w:rsidRPr="002F6027">
              <w:rPr>
                <w:rFonts w:ascii="Times New Roman" w:hAnsi="Times New Roman"/>
                <w:i/>
              </w:rPr>
              <w:t>Antras kriterijus –</w:t>
            </w:r>
            <w:r w:rsidRPr="002F6027">
              <w:rPr>
                <w:rFonts w:ascii="Times New Roman" w:hAnsi="Times New Roman"/>
              </w:rPr>
              <w:t xml:space="preserve"> </w:t>
            </w:r>
            <w:r w:rsidRPr="002F6027">
              <w:rPr>
                <w:rFonts w:ascii="Times New Roman" w:hAnsi="Times New Roman"/>
                <w:b/>
              </w:rPr>
              <w:t>Veiksmingumas</w:t>
            </w:r>
            <w:r w:rsidRPr="002F6027">
              <w:rPr>
                <w:rFonts w:ascii="Times New Roman" w:hAnsi="Times New Roman"/>
              </w:rPr>
              <w:t xml:space="preserve"> </w:t>
            </w:r>
            <w:r w:rsidRPr="002F6027">
              <w:rPr>
                <w:rFonts w:ascii="Times New Roman" w:hAnsi="Times New Roman"/>
                <w:b/>
              </w:rPr>
              <w:t xml:space="preserve">(V) </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V=40</w:t>
            </w: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 xml:space="preserve">V= </w:t>
            </w:r>
            <w:proofErr w:type="spellStart"/>
            <w:r w:rsidRPr="002F6027">
              <w:rPr>
                <w:rFonts w:ascii="Times New Roman" w:hAnsi="Times New Roman"/>
              </w:rPr>
              <w:t>V</w:t>
            </w:r>
            <w:r w:rsidRPr="002F6027">
              <w:rPr>
                <w:rFonts w:ascii="Times New Roman" w:hAnsi="Times New Roman"/>
                <w:vertAlign w:val="subscript"/>
              </w:rPr>
              <w:t>p</w:t>
            </w:r>
            <w:proofErr w:type="spellEnd"/>
            <w:r w:rsidRPr="002F6027">
              <w:rPr>
                <w:rFonts w:ascii="Times New Roman" w:hAnsi="Times New Roman"/>
                <w:vertAlign w:val="subscript"/>
              </w:rPr>
              <w:t>/</w:t>
            </w:r>
            <w:proofErr w:type="spellStart"/>
            <w:r w:rsidRPr="002F6027">
              <w:rPr>
                <w:rFonts w:ascii="Times New Roman" w:hAnsi="Times New Roman"/>
              </w:rPr>
              <w:t>V</w:t>
            </w:r>
            <w:r w:rsidRPr="002F6027">
              <w:rPr>
                <w:rFonts w:ascii="Times New Roman" w:hAnsi="Times New Roman"/>
                <w:vertAlign w:val="subscript"/>
              </w:rPr>
              <w:t>max</w:t>
            </w:r>
            <w:proofErr w:type="spellEnd"/>
            <w:r w:rsidRPr="002F6027">
              <w:rPr>
                <w:rFonts w:ascii="Times New Roman" w:hAnsi="Times New Roman"/>
              </w:rPr>
              <w:t xml:space="preserve"> * 40</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p w:rsidR="002F6027" w:rsidRPr="002F6027" w:rsidRDefault="002F6027" w:rsidP="002F6027">
            <w:pPr>
              <w:tabs>
                <w:tab w:val="left" w:pos="0"/>
                <w:tab w:val="left" w:pos="880"/>
                <w:tab w:val="left" w:pos="2301"/>
              </w:tabs>
              <w:spacing w:after="0" w:line="240" w:lineRule="auto"/>
              <w:ind w:left="33" w:right="33"/>
              <w:rPr>
                <w:rFonts w:ascii="Times New Roman" w:hAnsi="Times New Roman"/>
                <w:vertAlign w:val="subscript"/>
              </w:rPr>
            </w:pPr>
            <w:proofErr w:type="spellStart"/>
            <w:r w:rsidRPr="002F6027">
              <w:rPr>
                <w:rFonts w:ascii="Times New Roman" w:hAnsi="Times New Roman"/>
              </w:rPr>
              <w:t>V</w:t>
            </w:r>
            <w:r w:rsidRPr="002F6027">
              <w:rPr>
                <w:rFonts w:ascii="Times New Roman" w:hAnsi="Times New Roman"/>
                <w:vertAlign w:val="subscript"/>
              </w:rPr>
              <w:t>p</w:t>
            </w:r>
            <w:proofErr w:type="spellEnd"/>
            <w:r w:rsidRPr="002F6027">
              <w:rPr>
                <w:rFonts w:ascii="Times New Roman" w:hAnsi="Times New Roman"/>
              </w:rPr>
              <w:t>=V</w:t>
            </w:r>
            <w:r w:rsidRPr="002F6027">
              <w:rPr>
                <w:rFonts w:ascii="Times New Roman" w:hAnsi="Times New Roman"/>
                <w:vertAlign w:val="subscript"/>
              </w:rPr>
              <w:t>1</w:t>
            </w:r>
            <w:r w:rsidRPr="002F6027">
              <w:rPr>
                <w:rFonts w:ascii="Times New Roman" w:hAnsi="Times New Roman"/>
              </w:rPr>
              <w:t>+V</w:t>
            </w:r>
            <w:r w:rsidRPr="002F6027">
              <w:rPr>
                <w:rFonts w:ascii="Times New Roman" w:hAnsi="Times New Roman"/>
                <w:vertAlign w:val="subscript"/>
              </w:rPr>
              <w:t>2</w:t>
            </w:r>
          </w:p>
          <w:p w:rsidR="002F6027" w:rsidRPr="002F6027" w:rsidRDefault="002F6027" w:rsidP="00817048">
            <w:pPr>
              <w:tabs>
                <w:tab w:val="left" w:pos="0"/>
                <w:tab w:val="left" w:pos="880"/>
                <w:tab w:val="left" w:pos="2301"/>
              </w:tabs>
              <w:spacing w:after="0" w:line="240" w:lineRule="auto"/>
              <w:ind w:left="33" w:right="33"/>
              <w:rPr>
                <w:rFonts w:ascii="Times New Roman" w:hAnsi="Times New Roman"/>
              </w:rPr>
            </w:pPr>
            <w:proofErr w:type="spellStart"/>
            <w:r w:rsidRPr="002F6027">
              <w:rPr>
                <w:rFonts w:ascii="Times New Roman" w:hAnsi="Times New Roman"/>
              </w:rPr>
              <w:t>V</w:t>
            </w:r>
            <w:r w:rsidRPr="002F6027">
              <w:rPr>
                <w:rFonts w:ascii="Times New Roman" w:hAnsi="Times New Roman"/>
                <w:vertAlign w:val="subscript"/>
              </w:rPr>
              <w:t>max</w:t>
            </w:r>
            <w:proofErr w:type="spellEnd"/>
            <w:r w:rsidRPr="002F6027">
              <w:rPr>
                <w:rFonts w:ascii="Times New Roman" w:hAnsi="Times New Roman"/>
              </w:rPr>
              <w:t xml:space="preserve"> – didžiausia iš visų </w:t>
            </w:r>
            <w:r w:rsidR="00817048">
              <w:rPr>
                <w:rFonts w:ascii="Times New Roman" w:hAnsi="Times New Roman"/>
              </w:rPr>
              <w:t>tie</w:t>
            </w:r>
            <w:r w:rsidRPr="002F6027">
              <w:rPr>
                <w:rFonts w:ascii="Times New Roman" w:hAnsi="Times New Roman"/>
              </w:rPr>
              <w:t>kėjų apskaičiuotų šio kriterijaus reikšmių</w:t>
            </w:r>
          </w:p>
        </w:tc>
      </w:tr>
      <w:tr w:rsidR="002F6027" w:rsidRPr="002F6027" w:rsidTr="002F6027">
        <w:trPr>
          <w:trHeight w:val="1155"/>
        </w:trPr>
        <w:tc>
          <w:tcPr>
            <w:tcW w:w="392"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1.</w:t>
            </w:r>
          </w:p>
        </w:tc>
        <w:tc>
          <w:tcPr>
            <w:tcW w:w="2985" w:type="dxa"/>
            <w:gridSpan w:val="3"/>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1620"/>
                <w:tab w:val="num" w:pos="1650"/>
              </w:tabs>
              <w:spacing w:after="0"/>
              <w:contextualSpacing/>
              <w:jc w:val="both"/>
              <w:rPr>
                <w:rFonts w:ascii="Times New Roman" w:hAnsi="Times New Roman"/>
              </w:rPr>
            </w:pPr>
            <w:r w:rsidRPr="002F6027">
              <w:rPr>
                <w:rFonts w:ascii="Times New Roman" w:hAnsi="Times New Roman"/>
                <w:i/>
              </w:rPr>
              <w:t>Pirmas parametras –</w:t>
            </w:r>
            <w:r w:rsidRPr="002F6027">
              <w:rPr>
                <w:rFonts w:ascii="Times New Roman" w:hAnsi="Times New Roman"/>
              </w:rPr>
              <w:t xml:space="preserve"> </w:t>
            </w:r>
          </w:p>
          <w:p w:rsidR="002F6027" w:rsidRPr="002F6027" w:rsidRDefault="002F6027" w:rsidP="00BD693D">
            <w:pPr>
              <w:tabs>
                <w:tab w:val="left" w:pos="0"/>
                <w:tab w:val="left" w:pos="880"/>
              </w:tabs>
              <w:spacing w:after="0" w:line="240" w:lineRule="auto"/>
              <w:rPr>
                <w:rFonts w:ascii="Times New Roman" w:hAnsi="Times New Roman"/>
                <w:i/>
              </w:rPr>
            </w:pPr>
            <w:r w:rsidRPr="002F6027">
              <w:rPr>
                <w:rFonts w:ascii="Times New Roman" w:hAnsi="Times New Roman"/>
              </w:rPr>
              <w:t>Realių interneto naujienų portalo  vartotojų skaičius per mėnesį.</w:t>
            </w:r>
          </w:p>
        </w:tc>
        <w:tc>
          <w:tcPr>
            <w:tcW w:w="1230" w:type="dxa"/>
            <w:gridSpan w:val="2"/>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i/>
              </w:rPr>
            </w:pPr>
            <w:proofErr w:type="spellStart"/>
            <w:r w:rsidRPr="002F6027">
              <w:rPr>
                <w:rFonts w:ascii="Times New Roman" w:hAnsi="Times New Roman"/>
              </w:rPr>
              <w:t>maks</w:t>
            </w:r>
            <w:proofErr w:type="spellEnd"/>
            <w:r w:rsidRPr="002F6027">
              <w:rPr>
                <w:rFonts w:ascii="Times New Roman" w:hAnsi="Times New Roman"/>
              </w:rPr>
              <w:t>. – 10 balų</w:t>
            </w:r>
          </w:p>
        </w:tc>
        <w:tc>
          <w:tcPr>
            <w:tcW w:w="1173"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i/>
              </w:rPr>
            </w:pPr>
            <w:r w:rsidRPr="002F6027">
              <w:rPr>
                <w:rFonts w:ascii="Times New Roman" w:hAnsi="Times New Roman"/>
              </w:rPr>
              <w:t>V</w:t>
            </w:r>
            <w:r w:rsidRPr="002F6027">
              <w:rPr>
                <w:rFonts w:ascii="Times New Roman" w:hAnsi="Times New Roman"/>
                <w:vertAlign w:val="subscript"/>
              </w:rPr>
              <w:t>1</w:t>
            </w:r>
            <w:r w:rsidRPr="002F6027">
              <w:rPr>
                <w:rFonts w:ascii="Times New Roman" w:hAnsi="Times New Roman"/>
              </w:rPr>
              <w:t>=0,7</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V</w:t>
            </w:r>
            <w:r w:rsidRPr="002F6027">
              <w:rPr>
                <w:rFonts w:ascii="Times New Roman" w:hAnsi="Times New Roman"/>
                <w:vertAlign w:val="subscript"/>
              </w:rPr>
              <w:t>1</w:t>
            </w:r>
            <w:r w:rsidRPr="002F6027">
              <w:rPr>
                <w:rFonts w:ascii="Times New Roman" w:hAnsi="Times New Roman"/>
              </w:rPr>
              <w:t>= parametro įvertinimo balas /10*0,7</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tc>
      </w:tr>
      <w:tr w:rsidR="002F6027" w:rsidRPr="002F6027" w:rsidTr="002F6027">
        <w:trPr>
          <w:trHeight w:val="836"/>
        </w:trPr>
        <w:tc>
          <w:tcPr>
            <w:tcW w:w="392" w:type="dxa"/>
            <w:tcBorders>
              <w:top w:val="single" w:sz="4" w:space="0" w:color="auto"/>
              <w:left w:val="single" w:sz="4" w:space="0" w:color="auto"/>
              <w:bottom w:val="nil"/>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2.</w:t>
            </w:r>
          </w:p>
        </w:tc>
        <w:tc>
          <w:tcPr>
            <w:tcW w:w="2985" w:type="dxa"/>
            <w:gridSpan w:val="3"/>
            <w:tcBorders>
              <w:top w:val="single" w:sz="4" w:space="0" w:color="auto"/>
              <w:left w:val="single" w:sz="4" w:space="0" w:color="auto"/>
              <w:bottom w:val="nil"/>
              <w:right w:val="single" w:sz="4" w:space="0" w:color="auto"/>
            </w:tcBorders>
          </w:tcPr>
          <w:p w:rsidR="002F6027" w:rsidRPr="002F6027" w:rsidRDefault="002F6027" w:rsidP="002F6027">
            <w:pPr>
              <w:tabs>
                <w:tab w:val="left" w:pos="354"/>
              </w:tabs>
              <w:autoSpaceDE w:val="0"/>
              <w:autoSpaceDN w:val="0"/>
              <w:adjustRightInd w:val="0"/>
              <w:spacing w:after="0" w:line="240" w:lineRule="auto"/>
              <w:jc w:val="both"/>
            </w:pPr>
            <w:r w:rsidRPr="002F6027">
              <w:rPr>
                <w:rFonts w:ascii="Times New Roman" w:hAnsi="Times New Roman"/>
                <w:i/>
              </w:rPr>
              <w:t>Antras parametras –</w:t>
            </w:r>
            <w:r w:rsidRPr="002F6027">
              <w:rPr>
                <w:rFonts w:ascii="Times New Roman" w:hAnsi="Times New Roman"/>
              </w:rPr>
              <w:t xml:space="preserve"> </w:t>
            </w:r>
          </w:p>
          <w:p w:rsidR="002F6027" w:rsidRPr="002F6027" w:rsidRDefault="002F6027" w:rsidP="002F6027">
            <w:pPr>
              <w:tabs>
                <w:tab w:val="left" w:pos="1276"/>
              </w:tabs>
              <w:spacing w:after="0" w:line="240" w:lineRule="auto"/>
              <w:ind w:left="459" w:hanging="459"/>
              <w:contextualSpacing/>
              <w:rPr>
                <w:rFonts w:ascii="Times New Roman" w:eastAsia="Times New Roman" w:hAnsi="Times New Roman"/>
                <w:lang w:eastAsia="lt-LT"/>
              </w:rPr>
            </w:pPr>
            <w:r w:rsidRPr="002F6027">
              <w:rPr>
                <w:rFonts w:ascii="Times New Roman" w:eastAsia="Times New Roman" w:hAnsi="Times New Roman"/>
                <w:lang w:eastAsia="lt-LT"/>
              </w:rPr>
              <w:t>Puslapio peržiūrų skaičius.</w:t>
            </w:r>
          </w:p>
        </w:tc>
        <w:tc>
          <w:tcPr>
            <w:tcW w:w="1230" w:type="dxa"/>
            <w:gridSpan w:val="2"/>
            <w:tcBorders>
              <w:top w:val="single" w:sz="4" w:space="0" w:color="auto"/>
              <w:left w:val="single" w:sz="4" w:space="0" w:color="auto"/>
              <w:bottom w:val="nil"/>
              <w:right w:val="single" w:sz="4" w:space="0" w:color="auto"/>
            </w:tcBorders>
          </w:tcPr>
          <w:p w:rsidR="002F6027" w:rsidRPr="002F6027" w:rsidRDefault="002F6027" w:rsidP="002F6027">
            <w:pPr>
              <w:rPr>
                <w:rFonts w:ascii="Times New Roman" w:hAnsi="Times New Roman"/>
                <w:i/>
              </w:rPr>
            </w:pPr>
            <w:proofErr w:type="spellStart"/>
            <w:r w:rsidRPr="002F6027">
              <w:rPr>
                <w:rFonts w:ascii="Times New Roman" w:hAnsi="Times New Roman"/>
              </w:rPr>
              <w:t>maks</w:t>
            </w:r>
            <w:proofErr w:type="spellEnd"/>
            <w:r w:rsidRPr="002F6027">
              <w:rPr>
                <w:rFonts w:ascii="Times New Roman" w:hAnsi="Times New Roman"/>
              </w:rPr>
              <w:t>. – 10 balų</w:t>
            </w:r>
          </w:p>
        </w:tc>
        <w:tc>
          <w:tcPr>
            <w:tcW w:w="1173" w:type="dxa"/>
            <w:tcBorders>
              <w:top w:val="single" w:sz="4" w:space="0" w:color="auto"/>
              <w:left w:val="single" w:sz="4" w:space="0" w:color="auto"/>
              <w:bottom w:val="nil"/>
              <w:right w:val="single" w:sz="4" w:space="0" w:color="auto"/>
            </w:tcBorders>
          </w:tcPr>
          <w:p w:rsidR="002F6027" w:rsidRPr="002F6027" w:rsidRDefault="002F6027" w:rsidP="002F6027">
            <w:pPr>
              <w:rPr>
                <w:rFonts w:ascii="Times New Roman" w:hAnsi="Times New Roman"/>
                <w:i/>
              </w:rPr>
            </w:pPr>
            <w:r w:rsidRPr="002F6027">
              <w:rPr>
                <w:rFonts w:ascii="Times New Roman" w:hAnsi="Times New Roman"/>
              </w:rPr>
              <w:t>V</w:t>
            </w:r>
            <w:r w:rsidRPr="002F6027">
              <w:rPr>
                <w:rFonts w:ascii="Times New Roman" w:hAnsi="Times New Roman"/>
                <w:vertAlign w:val="subscript"/>
              </w:rPr>
              <w:t>2</w:t>
            </w:r>
            <w:r w:rsidRPr="002F6027">
              <w:rPr>
                <w:rFonts w:ascii="Times New Roman" w:hAnsi="Times New Roman"/>
              </w:rPr>
              <w:t>=0,3</w:t>
            </w:r>
          </w:p>
          <w:p w:rsidR="002F6027" w:rsidRPr="002F6027" w:rsidRDefault="002F6027" w:rsidP="002F6027">
            <w:pPr>
              <w:tabs>
                <w:tab w:val="left" w:pos="0"/>
                <w:tab w:val="left" w:pos="880"/>
              </w:tabs>
              <w:spacing w:after="0" w:line="240" w:lineRule="auto"/>
              <w:rPr>
                <w:rFonts w:ascii="Times New Roman" w:hAnsi="Times New Roman"/>
                <w:i/>
              </w:rPr>
            </w:pPr>
          </w:p>
        </w:tc>
        <w:tc>
          <w:tcPr>
            <w:tcW w:w="1560" w:type="dxa"/>
            <w:tcBorders>
              <w:top w:val="single" w:sz="4" w:space="0" w:color="auto"/>
              <w:left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V</w:t>
            </w:r>
            <w:r w:rsidRPr="002F6027">
              <w:rPr>
                <w:rFonts w:ascii="Times New Roman" w:hAnsi="Times New Roman"/>
                <w:vertAlign w:val="subscript"/>
              </w:rPr>
              <w:t>2</w:t>
            </w:r>
            <w:r w:rsidRPr="002F6027">
              <w:rPr>
                <w:rFonts w:ascii="Times New Roman" w:hAnsi="Times New Roman"/>
              </w:rPr>
              <w:t>= parametro įvertinimo balas /10*0,3</w:t>
            </w:r>
          </w:p>
        </w:tc>
      </w:tr>
      <w:tr w:rsidR="002F6027" w:rsidRPr="002F6027" w:rsidTr="002F6027">
        <w:tc>
          <w:tcPr>
            <w:tcW w:w="5780" w:type="dxa"/>
            <w:gridSpan w:val="7"/>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b/>
              </w:rPr>
            </w:pPr>
            <w:r w:rsidRPr="002F6027">
              <w:rPr>
                <w:rFonts w:ascii="Times New Roman" w:hAnsi="Times New Roman"/>
                <w:i/>
              </w:rPr>
              <w:t>Trečias kriterijus</w:t>
            </w:r>
            <w:r w:rsidRPr="002F6027">
              <w:rPr>
                <w:rFonts w:ascii="Times New Roman" w:hAnsi="Times New Roman"/>
              </w:rPr>
              <w:t xml:space="preserve"> </w:t>
            </w:r>
            <w:r w:rsidRPr="002F6027">
              <w:rPr>
                <w:rFonts w:ascii="Times New Roman" w:hAnsi="Times New Roman"/>
                <w:b/>
              </w:rPr>
              <w:t>– Kokybė</w:t>
            </w:r>
            <w:r w:rsidRPr="002F6027">
              <w:rPr>
                <w:rFonts w:ascii="Times New Roman" w:hAnsi="Times New Roman"/>
              </w:rPr>
              <w:t xml:space="preserve"> </w:t>
            </w:r>
            <w:r w:rsidRPr="002F6027">
              <w:rPr>
                <w:rFonts w:ascii="Times New Roman" w:hAnsi="Times New Roman"/>
                <w:b/>
              </w:rPr>
              <w:t>(T)</w:t>
            </w:r>
          </w:p>
        </w:tc>
        <w:tc>
          <w:tcPr>
            <w:tcW w:w="156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T=20</w:t>
            </w:r>
          </w:p>
        </w:tc>
        <w:tc>
          <w:tcPr>
            <w:tcW w:w="241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r w:rsidRPr="002F6027">
              <w:rPr>
                <w:rFonts w:ascii="Times New Roman" w:hAnsi="Times New Roman"/>
              </w:rPr>
              <w:t>T=</w:t>
            </w:r>
            <w:proofErr w:type="spellStart"/>
            <w:r w:rsidRPr="002F6027">
              <w:rPr>
                <w:rFonts w:ascii="Times New Roman" w:hAnsi="Times New Roman"/>
              </w:rPr>
              <w:t>T</w:t>
            </w:r>
            <w:r w:rsidRPr="002F6027">
              <w:rPr>
                <w:rFonts w:ascii="Times New Roman" w:hAnsi="Times New Roman"/>
                <w:vertAlign w:val="subscript"/>
              </w:rPr>
              <w:t>p</w:t>
            </w:r>
            <w:proofErr w:type="spellEnd"/>
            <w:r w:rsidRPr="002F6027">
              <w:rPr>
                <w:rFonts w:ascii="Times New Roman" w:hAnsi="Times New Roman"/>
              </w:rPr>
              <w:t>/</w:t>
            </w:r>
            <w:proofErr w:type="spellStart"/>
            <w:r w:rsidRPr="002F6027">
              <w:rPr>
                <w:rFonts w:ascii="Times New Roman" w:hAnsi="Times New Roman"/>
              </w:rPr>
              <w:t>T</w:t>
            </w:r>
            <w:r w:rsidRPr="002F6027">
              <w:rPr>
                <w:rFonts w:ascii="Times New Roman" w:hAnsi="Times New Roman"/>
                <w:vertAlign w:val="subscript"/>
              </w:rPr>
              <w:t>max</w:t>
            </w:r>
            <w:proofErr w:type="spellEnd"/>
            <w:r w:rsidRPr="002F6027">
              <w:rPr>
                <w:rFonts w:ascii="Times New Roman" w:hAnsi="Times New Roman"/>
              </w:rPr>
              <w:t xml:space="preserve"> * 20</w:t>
            </w: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Roman" w:hAnsi="Times New Roman"/>
              </w:rPr>
            </w:pPr>
          </w:p>
          <w:p w:rsidR="002F6027" w:rsidRPr="002F6027" w:rsidRDefault="002F6027" w:rsidP="002F6027">
            <w:pPr>
              <w:tabs>
                <w:tab w:val="left" w:pos="0"/>
                <w:tab w:val="left" w:pos="880"/>
                <w:tab w:val="left" w:pos="2301"/>
              </w:tabs>
              <w:autoSpaceDE w:val="0"/>
              <w:autoSpaceDN w:val="0"/>
              <w:adjustRightInd w:val="0"/>
              <w:spacing w:after="0" w:line="240" w:lineRule="auto"/>
              <w:ind w:left="33" w:right="33"/>
              <w:rPr>
                <w:rFonts w:ascii="Times New (W1)" w:hAnsi="Times New (W1)"/>
              </w:rPr>
            </w:pPr>
            <w:proofErr w:type="spellStart"/>
            <w:r w:rsidRPr="002F6027">
              <w:rPr>
                <w:rFonts w:ascii="Times New Roman" w:hAnsi="Times New Roman"/>
              </w:rPr>
              <w:t>T</w:t>
            </w:r>
            <w:r w:rsidRPr="002F6027">
              <w:rPr>
                <w:rFonts w:ascii="Times New Roman" w:hAnsi="Times New Roman"/>
                <w:vertAlign w:val="subscript"/>
              </w:rPr>
              <w:t>p</w:t>
            </w:r>
            <w:proofErr w:type="spellEnd"/>
            <w:r w:rsidRPr="002F6027">
              <w:rPr>
                <w:rFonts w:ascii="Times New Roman" w:hAnsi="Times New Roman"/>
              </w:rPr>
              <w:t xml:space="preserve"> =T</w:t>
            </w:r>
            <w:r w:rsidRPr="002F6027">
              <w:rPr>
                <w:rFonts w:ascii="Times New Roman" w:hAnsi="Times New Roman"/>
                <w:vertAlign w:val="subscript"/>
              </w:rPr>
              <w:t>1</w:t>
            </w:r>
            <w:r w:rsidRPr="002F6027">
              <w:rPr>
                <w:rFonts w:ascii="Times New Roman" w:hAnsi="Times New Roman"/>
              </w:rPr>
              <w:t>+T</w:t>
            </w:r>
            <w:r w:rsidRPr="002F6027">
              <w:rPr>
                <w:rFonts w:ascii="Times New Roman" w:hAnsi="Times New Roman"/>
                <w:vertAlign w:val="subscript"/>
              </w:rPr>
              <w:t>2</w:t>
            </w:r>
          </w:p>
          <w:p w:rsidR="002F6027" w:rsidRPr="002F6027" w:rsidRDefault="002F6027" w:rsidP="00817048">
            <w:pPr>
              <w:tabs>
                <w:tab w:val="left" w:pos="0"/>
                <w:tab w:val="left" w:pos="880"/>
                <w:tab w:val="left" w:pos="2301"/>
              </w:tabs>
              <w:autoSpaceDE w:val="0"/>
              <w:autoSpaceDN w:val="0"/>
              <w:adjustRightInd w:val="0"/>
              <w:spacing w:after="0" w:line="240" w:lineRule="auto"/>
              <w:ind w:left="33" w:right="33"/>
              <w:rPr>
                <w:rFonts w:ascii="Times New Roman" w:hAnsi="Times New Roman"/>
              </w:rPr>
            </w:pPr>
            <w:proofErr w:type="spellStart"/>
            <w:r w:rsidRPr="002F6027">
              <w:rPr>
                <w:rFonts w:ascii="Times New Roman" w:hAnsi="Times New Roman"/>
              </w:rPr>
              <w:t>T</w:t>
            </w:r>
            <w:r w:rsidRPr="002F6027">
              <w:rPr>
                <w:rFonts w:ascii="Times New Roman" w:hAnsi="Times New Roman"/>
                <w:vertAlign w:val="subscript"/>
              </w:rPr>
              <w:t>max</w:t>
            </w:r>
            <w:proofErr w:type="spellEnd"/>
            <w:r w:rsidRPr="002F6027">
              <w:rPr>
                <w:rFonts w:ascii="Times New Roman" w:hAnsi="Times New Roman"/>
              </w:rPr>
              <w:t xml:space="preserve"> – didžiausia iš visų </w:t>
            </w:r>
            <w:r w:rsidR="00817048">
              <w:rPr>
                <w:rFonts w:ascii="Times New Roman" w:hAnsi="Times New Roman"/>
              </w:rPr>
              <w:t>tie</w:t>
            </w:r>
            <w:r w:rsidRPr="002F6027">
              <w:rPr>
                <w:rFonts w:ascii="Times New Roman" w:hAnsi="Times New Roman"/>
              </w:rPr>
              <w:t>kėjų apskaičiuotų šio kriterijaus reikšmių</w:t>
            </w:r>
          </w:p>
        </w:tc>
      </w:tr>
      <w:tr w:rsidR="002F6027" w:rsidRPr="002F6027" w:rsidTr="002F6027">
        <w:trPr>
          <w:trHeight w:val="1308"/>
        </w:trPr>
        <w:tc>
          <w:tcPr>
            <w:tcW w:w="398"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1.</w:t>
            </w:r>
          </w:p>
        </w:tc>
        <w:tc>
          <w:tcPr>
            <w:tcW w:w="2973"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1620"/>
                <w:tab w:val="num" w:pos="1650"/>
              </w:tabs>
              <w:spacing w:after="0"/>
              <w:contextualSpacing/>
              <w:jc w:val="both"/>
              <w:rPr>
                <w:rFonts w:ascii="Times New Roman" w:hAnsi="Times New Roman"/>
              </w:rPr>
            </w:pPr>
            <w:r w:rsidRPr="002F6027">
              <w:rPr>
                <w:rFonts w:ascii="Times New Roman" w:hAnsi="Times New Roman"/>
                <w:i/>
              </w:rPr>
              <w:t>Pirmas parametras –</w:t>
            </w:r>
            <w:r w:rsidRPr="002F6027">
              <w:rPr>
                <w:rFonts w:ascii="Times New Roman" w:hAnsi="Times New Roman"/>
              </w:rPr>
              <w:t xml:space="preserve"> </w:t>
            </w:r>
          </w:p>
          <w:p w:rsidR="002F6027" w:rsidRPr="002F6027" w:rsidRDefault="002F6027" w:rsidP="004913D9">
            <w:pPr>
              <w:tabs>
                <w:tab w:val="left" w:pos="354"/>
              </w:tabs>
              <w:autoSpaceDE w:val="0"/>
              <w:autoSpaceDN w:val="0"/>
              <w:adjustRightInd w:val="0"/>
              <w:spacing w:after="0" w:line="240" w:lineRule="auto"/>
              <w:jc w:val="both"/>
              <w:rPr>
                <w:rFonts w:ascii="Times New Roman" w:hAnsi="Times New Roman"/>
                <w:i/>
              </w:rPr>
            </w:pPr>
            <w:r w:rsidRPr="002F6027">
              <w:rPr>
                <w:rFonts w:ascii="Times New Roman" w:hAnsi="Times New Roman"/>
              </w:rPr>
              <w:t>T</w:t>
            </w:r>
            <w:r w:rsidR="006E33AF">
              <w:rPr>
                <w:rFonts w:ascii="Times New Roman" w:hAnsi="Times New Roman"/>
              </w:rPr>
              <w:t>i</w:t>
            </w:r>
            <w:r w:rsidRPr="002F6027">
              <w:rPr>
                <w:rFonts w:ascii="Times New Roman" w:hAnsi="Times New Roman"/>
              </w:rPr>
              <w:t>ekėjo siūlomo interneto naujienų portalo  būsimo  skyriaus schema, viešinimo paslaug</w:t>
            </w:r>
            <w:r w:rsidR="004913D9">
              <w:rPr>
                <w:rFonts w:ascii="Times New Roman" w:hAnsi="Times New Roman"/>
              </w:rPr>
              <w:t>ų</w:t>
            </w:r>
            <w:r w:rsidRPr="002F6027">
              <w:rPr>
                <w:rFonts w:ascii="Times New Roman" w:hAnsi="Times New Roman"/>
              </w:rPr>
              <w:t xml:space="preserve"> idėjos ir j</w:t>
            </w:r>
            <w:r w:rsidR="004913D9">
              <w:rPr>
                <w:rFonts w:ascii="Times New Roman" w:hAnsi="Times New Roman"/>
              </w:rPr>
              <w:t>ų</w:t>
            </w:r>
            <w:r w:rsidRPr="002F6027">
              <w:rPr>
                <w:rFonts w:ascii="Times New Roman" w:hAnsi="Times New Roman"/>
              </w:rPr>
              <w:t xml:space="preserve"> įgyvendinimo preliminaraus plano originalumas, aktualumas, atitikimas viešinimui keliamiems uždaviniams.</w:t>
            </w:r>
          </w:p>
        </w:tc>
        <w:tc>
          <w:tcPr>
            <w:tcW w:w="1134"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proofErr w:type="spellStart"/>
            <w:r w:rsidRPr="002F6027">
              <w:rPr>
                <w:rFonts w:ascii="Times New Roman" w:hAnsi="Times New Roman"/>
              </w:rPr>
              <w:t>maks</w:t>
            </w:r>
            <w:proofErr w:type="spellEnd"/>
            <w:r w:rsidRPr="002F6027">
              <w:rPr>
                <w:rFonts w:ascii="Times New Roman" w:hAnsi="Times New Roman"/>
              </w:rPr>
              <w:t>. – 10 balų</w:t>
            </w:r>
          </w:p>
        </w:tc>
        <w:tc>
          <w:tcPr>
            <w:tcW w:w="1275"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w:t>
            </w:r>
            <w:r w:rsidRPr="002F6027">
              <w:rPr>
                <w:rFonts w:ascii="Times New Roman" w:hAnsi="Times New Roman"/>
                <w:vertAlign w:val="subscript"/>
              </w:rPr>
              <w:t>1</w:t>
            </w:r>
            <w:r w:rsidRPr="002F6027">
              <w:rPr>
                <w:rFonts w:ascii="Times New Roman" w:hAnsi="Times New Roman"/>
              </w:rPr>
              <w:t>=0,7</w:t>
            </w:r>
          </w:p>
        </w:tc>
        <w:tc>
          <w:tcPr>
            <w:tcW w:w="156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w:t>
            </w:r>
            <w:r w:rsidRPr="002F6027">
              <w:rPr>
                <w:rFonts w:ascii="Times New Roman" w:hAnsi="Times New Roman"/>
                <w:vertAlign w:val="subscript"/>
              </w:rPr>
              <w:t>1</w:t>
            </w:r>
            <w:r w:rsidRPr="002F6027">
              <w:rPr>
                <w:rFonts w:ascii="Times New Roman" w:hAnsi="Times New Roman"/>
              </w:rPr>
              <w:t>= parametro įvertinimo balas /10*0,7</w:t>
            </w:r>
          </w:p>
          <w:p w:rsidR="002F6027" w:rsidRPr="002F6027" w:rsidRDefault="002F6027" w:rsidP="002F6027">
            <w:pPr>
              <w:tabs>
                <w:tab w:val="left" w:pos="0"/>
                <w:tab w:val="left" w:pos="880"/>
              </w:tabs>
              <w:spacing w:after="0" w:line="240" w:lineRule="auto"/>
              <w:rPr>
                <w:rFonts w:ascii="Times New Roman" w:hAnsi="Times New Roman"/>
              </w:rPr>
            </w:pPr>
          </w:p>
          <w:p w:rsidR="002F6027" w:rsidRPr="002F6027" w:rsidRDefault="002F6027" w:rsidP="002F6027">
            <w:pPr>
              <w:tabs>
                <w:tab w:val="left" w:pos="0"/>
                <w:tab w:val="left" w:pos="880"/>
              </w:tabs>
              <w:spacing w:after="0" w:line="240" w:lineRule="auto"/>
              <w:rPr>
                <w:rFonts w:ascii="Times New Roman" w:hAnsi="Times New Roman"/>
              </w:rPr>
            </w:pPr>
          </w:p>
        </w:tc>
      </w:tr>
      <w:tr w:rsidR="002F6027" w:rsidRPr="002F6027" w:rsidTr="002F6027">
        <w:tc>
          <w:tcPr>
            <w:tcW w:w="398"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2.</w:t>
            </w:r>
          </w:p>
        </w:tc>
        <w:tc>
          <w:tcPr>
            <w:tcW w:w="2973"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354"/>
              </w:tabs>
              <w:autoSpaceDE w:val="0"/>
              <w:autoSpaceDN w:val="0"/>
              <w:adjustRightInd w:val="0"/>
              <w:spacing w:after="0" w:line="240" w:lineRule="auto"/>
              <w:jc w:val="both"/>
            </w:pPr>
            <w:r w:rsidRPr="002F6027">
              <w:rPr>
                <w:rFonts w:ascii="Times New Roman" w:hAnsi="Times New Roman"/>
                <w:i/>
              </w:rPr>
              <w:t>Antras parametras –</w:t>
            </w:r>
            <w:r w:rsidRPr="002F6027">
              <w:rPr>
                <w:rFonts w:ascii="Times New Roman" w:hAnsi="Times New Roman"/>
              </w:rPr>
              <w:t xml:space="preserve"> </w:t>
            </w:r>
          </w:p>
          <w:p w:rsidR="002F6027" w:rsidRPr="002F6027" w:rsidRDefault="002F6027" w:rsidP="002F6027">
            <w:pPr>
              <w:tabs>
                <w:tab w:val="left" w:pos="0"/>
                <w:tab w:val="left" w:pos="880"/>
              </w:tabs>
              <w:spacing w:after="0" w:line="240" w:lineRule="auto"/>
              <w:jc w:val="both"/>
              <w:rPr>
                <w:rFonts w:ascii="Times New Roman" w:hAnsi="Times New Roman"/>
              </w:rPr>
            </w:pPr>
            <w:r w:rsidRPr="002F6027">
              <w:rPr>
                <w:rFonts w:ascii="Times New Roman" w:hAnsi="Times New Roman"/>
              </w:rPr>
              <w:t xml:space="preserve">Papildomos priemonės skyriuje </w:t>
            </w:r>
            <w:r w:rsidRPr="002F6027">
              <w:rPr>
                <w:rFonts w:ascii="Times New Roman" w:hAnsi="Times New Roman"/>
                <w:lang w:eastAsia="lt-LT"/>
              </w:rPr>
              <w:t>ir jų įgyvendinimo planas skaitytojų aktyvumui skatinti.</w:t>
            </w:r>
          </w:p>
        </w:tc>
        <w:tc>
          <w:tcPr>
            <w:tcW w:w="1134"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proofErr w:type="spellStart"/>
            <w:r w:rsidRPr="002F6027">
              <w:rPr>
                <w:rFonts w:ascii="Times New Roman" w:hAnsi="Times New Roman"/>
              </w:rPr>
              <w:t>maks</w:t>
            </w:r>
            <w:proofErr w:type="spellEnd"/>
            <w:r w:rsidRPr="002F6027">
              <w:rPr>
                <w:rFonts w:ascii="Times New Roman" w:hAnsi="Times New Roman"/>
              </w:rPr>
              <w:t>. – 10  balų</w:t>
            </w:r>
          </w:p>
        </w:tc>
        <w:tc>
          <w:tcPr>
            <w:tcW w:w="1275" w:type="dxa"/>
            <w:gridSpan w:val="2"/>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line="240" w:lineRule="auto"/>
            </w:pPr>
            <w:r w:rsidRPr="002F6027">
              <w:rPr>
                <w:rFonts w:ascii="Times New Roman" w:hAnsi="Times New Roman"/>
              </w:rPr>
              <w:t>T</w:t>
            </w:r>
            <w:r w:rsidRPr="002F6027">
              <w:rPr>
                <w:rFonts w:ascii="Times New Roman" w:hAnsi="Times New Roman"/>
                <w:vertAlign w:val="subscript"/>
              </w:rPr>
              <w:t>2</w:t>
            </w:r>
            <w:r w:rsidRPr="002F6027">
              <w:rPr>
                <w:rFonts w:ascii="Times New Roman" w:hAnsi="Times New Roman"/>
              </w:rPr>
              <w:t>=0,3</w:t>
            </w:r>
          </w:p>
        </w:tc>
        <w:tc>
          <w:tcPr>
            <w:tcW w:w="1560" w:type="dxa"/>
            <w:tcBorders>
              <w:top w:val="single" w:sz="4" w:space="0" w:color="auto"/>
              <w:left w:val="single" w:sz="4" w:space="0" w:color="auto"/>
              <w:bottom w:val="single" w:sz="4" w:space="0" w:color="auto"/>
              <w:right w:val="single" w:sz="4" w:space="0" w:color="auto"/>
            </w:tcBorders>
          </w:tcPr>
          <w:p w:rsidR="002F6027" w:rsidRPr="002F6027" w:rsidRDefault="002F6027" w:rsidP="002F6027">
            <w:pPr>
              <w:tabs>
                <w:tab w:val="left" w:pos="0"/>
                <w:tab w:val="left" w:pos="880"/>
              </w:tabs>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F6027" w:rsidRPr="002F6027" w:rsidRDefault="002F6027" w:rsidP="002F6027">
            <w:pPr>
              <w:tabs>
                <w:tab w:val="left" w:pos="0"/>
                <w:tab w:val="left" w:pos="880"/>
              </w:tabs>
              <w:spacing w:after="0" w:line="240" w:lineRule="auto"/>
              <w:rPr>
                <w:rFonts w:ascii="Times New Roman" w:hAnsi="Times New Roman"/>
              </w:rPr>
            </w:pPr>
            <w:r w:rsidRPr="002F6027">
              <w:rPr>
                <w:rFonts w:ascii="Times New Roman" w:hAnsi="Times New Roman"/>
              </w:rPr>
              <w:t>T</w:t>
            </w:r>
            <w:r w:rsidRPr="002F6027">
              <w:rPr>
                <w:rFonts w:ascii="Times New Roman" w:hAnsi="Times New Roman"/>
                <w:vertAlign w:val="subscript"/>
              </w:rPr>
              <w:t>2</w:t>
            </w:r>
            <w:r w:rsidRPr="002F6027">
              <w:rPr>
                <w:rFonts w:ascii="Times New Roman" w:hAnsi="Times New Roman"/>
              </w:rPr>
              <w:t>= parametro įvertinimo balas /10*0,3</w:t>
            </w:r>
          </w:p>
        </w:tc>
      </w:tr>
    </w:tbl>
    <w:p w:rsidR="00DE7A2A" w:rsidRPr="00DE7A2A" w:rsidRDefault="00765F91" w:rsidP="00DE7A2A">
      <w:pPr>
        <w:jc w:val="center"/>
        <w:rPr>
          <w:rFonts w:ascii="Times New Roman" w:hAnsi="Times New Roman"/>
          <w:b/>
          <w:bCs/>
          <w:sz w:val="24"/>
          <w:szCs w:val="24"/>
        </w:rPr>
      </w:pPr>
      <w:r w:rsidRPr="00765F91">
        <w:rPr>
          <w:rFonts w:ascii="Times New Roman" w:hAnsi="Times New Roman"/>
          <w:b/>
          <w:sz w:val="24"/>
          <w:szCs w:val="24"/>
        </w:rPr>
        <w:t>ES FONDŲ INVESTICIJŲ SUSISIEKIMO SEKTORIUI VIEŠINIMO INTERNETO PORTALUOSE IR SOCIALINIUOSE TINKLUOSE PASLAUG</w:t>
      </w:r>
      <w:r w:rsidR="004913D9">
        <w:rPr>
          <w:rFonts w:ascii="Times New Roman" w:hAnsi="Times New Roman"/>
          <w:b/>
          <w:sz w:val="24"/>
          <w:szCs w:val="24"/>
        </w:rPr>
        <w:t>Ų</w:t>
      </w:r>
      <w:r w:rsidRPr="00765F91">
        <w:rPr>
          <w:rFonts w:ascii="Times New Roman" w:hAnsi="Times New Roman"/>
          <w:b/>
          <w:sz w:val="24"/>
          <w:szCs w:val="24"/>
        </w:rPr>
        <w:t xml:space="preserve"> </w:t>
      </w:r>
      <w:r w:rsidR="00DE7A2A" w:rsidRPr="00DE7A2A">
        <w:rPr>
          <w:rFonts w:ascii="Times New Roman" w:hAnsi="Times New Roman"/>
          <w:b/>
          <w:bCs/>
          <w:sz w:val="24"/>
          <w:szCs w:val="24"/>
        </w:rPr>
        <w:t>PASIŪLYMŲ EKONOMINIO VERTINIMO APRAŠYMAS</w:t>
      </w:r>
    </w:p>
    <w:p w:rsidR="006412AA" w:rsidRDefault="006412AA" w:rsidP="002F6027">
      <w:pPr>
        <w:jc w:val="both"/>
        <w:rPr>
          <w:rFonts w:ascii="Times New Roman" w:hAnsi="Times New Roman"/>
          <w:b/>
          <w:sz w:val="24"/>
          <w:szCs w:val="24"/>
        </w:rPr>
      </w:pPr>
    </w:p>
    <w:p w:rsidR="002F6027" w:rsidRDefault="002F6027" w:rsidP="002F6027">
      <w:pPr>
        <w:jc w:val="both"/>
        <w:rPr>
          <w:rFonts w:ascii="Times New Roman" w:hAnsi="Times New Roman"/>
          <w:b/>
          <w:sz w:val="24"/>
          <w:szCs w:val="24"/>
        </w:rPr>
      </w:pPr>
      <w:r>
        <w:rPr>
          <w:rFonts w:ascii="Times New Roman" w:hAnsi="Times New Roman"/>
          <w:b/>
          <w:sz w:val="24"/>
          <w:szCs w:val="24"/>
        </w:rPr>
        <w:lastRenderedPageBreak/>
        <w:t xml:space="preserve">Kriterijus: </w:t>
      </w:r>
      <w:r>
        <w:rPr>
          <w:rFonts w:ascii="Times New Roman" w:hAnsi="Times New Roman"/>
          <w:b/>
          <w:sz w:val="24"/>
          <w:szCs w:val="24"/>
          <w:u w:val="single"/>
        </w:rPr>
        <w:t>Kokybė (20 %)</w:t>
      </w:r>
    </w:p>
    <w:p w:rsidR="002F6027" w:rsidRDefault="002F6027" w:rsidP="002F6027">
      <w:pPr>
        <w:jc w:val="both"/>
        <w:rPr>
          <w:rFonts w:ascii="Times New Roman" w:hAnsi="Times New Roman"/>
          <w:sz w:val="24"/>
          <w:szCs w:val="24"/>
        </w:rPr>
      </w:pPr>
      <w:r>
        <w:rPr>
          <w:rFonts w:ascii="Times New Roman" w:hAnsi="Times New Roman"/>
          <w:sz w:val="24"/>
          <w:szCs w:val="24"/>
        </w:rPr>
        <w:t xml:space="preserve">Parametrai: </w:t>
      </w:r>
    </w:p>
    <w:p w:rsidR="002F6027" w:rsidRPr="00F53CFA" w:rsidRDefault="002F6027" w:rsidP="002F6027">
      <w:pPr>
        <w:pStyle w:val="Sraopastraipa"/>
        <w:numPr>
          <w:ilvl w:val="0"/>
          <w:numId w:val="50"/>
        </w:numPr>
        <w:tabs>
          <w:tab w:val="num" w:pos="540"/>
          <w:tab w:val="left" w:pos="993"/>
          <w:tab w:val="left" w:pos="1560"/>
        </w:tabs>
        <w:spacing w:after="0"/>
        <w:ind w:left="426" w:firstLine="834"/>
        <w:jc w:val="both"/>
        <w:rPr>
          <w:rFonts w:ascii="Times New Roman" w:hAnsi="Times New Roman"/>
          <w:sz w:val="24"/>
          <w:szCs w:val="24"/>
        </w:rPr>
      </w:pPr>
      <w:r w:rsidRPr="00F53CFA">
        <w:rPr>
          <w:rFonts w:ascii="Times New Roman" w:hAnsi="Times New Roman"/>
          <w:sz w:val="24"/>
          <w:szCs w:val="24"/>
        </w:rPr>
        <w:t>T</w:t>
      </w:r>
      <w:r w:rsidR="006E33AF">
        <w:rPr>
          <w:rFonts w:ascii="Times New Roman" w:hAnsi="Times New Roman"/>
          <w:sz w:val="24"/>
          <w:szCs w:val="24"/>
        </w:rPr>
        <w:t>i</w:t>
      </w:r>
      <w:r w:rsidRPr="00F53CFA">
        <w:rPr>
          <w:rFonts w:ascii="Times New Roman" w:hAnsi="Times New Roman"/>
          <w:sz w:val="24"/>
          <w:szCs w:val="24"/>
        </w:rPr>
        <w:t>ekėjo siūlomo interneto naujienų portalo būsimo skyriaus</w:t>
      </w:r>
      <w:r>
        <w:rPr>
          <w:rFonts w:ascii="Times New Roman" w:hAnsi="Times New Roman"/>
          <w:sz w:val="24"/>
          <w:szCs w:val="24"/>
        </w:rPr>
        <w:t xml:space="preserve"> schema, informacijos</w:t>
      </w:r>
      <w:r w:rsidRPr="00F53CFA">
        <w:rPr>
          <w:rFonts w:ascii="Times New Roman" w:hAnsi="Times New Roman"/>
          <w:sz w:val="24"/>
          <w:szCs w:val="24"/>
        </w:rPr>
        <w:t xml:space="preserve"> </w:t>
      </w:r>
      <w:r>
        <w:rPr>
          <w:rFonts w:ascii="Times New Roman" w:hAnsi="Times New Roman"/>
          <w:sz w:val="24"/>
          <w:szCs w:val="24"/>
        </w:rPr>
        <w:t>viešinimo ir</w:t>
      </w:r>
      <w:r w:rsidRPr="00F53CFA">
        <w:rPr>
          <w:rFonts w:ascii="Times New Roman" w:hAnsi="Times New Roman"/>
          <w:sz w:val="24"/>
          <w:szCs w:val="24"/>
        </w:rPr>
        <w:t xml:space="preserve"> įgyvendinimo preliminaraus plano originalumas, aktualumas, atitikimas viešinimui keliamiems uždaviniams. </w:t>
      </w:r>
    </w:p>
    <w:tbl>
      <w:tblPr>
        <w:tblpPr w:leftFromText="180" w:rightFromText="180" w:vertAnchor="text" w:tblpY="57"/>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7351"/>
      </w:tblGrid>
      <w:tr w:rsidR="002F6027" w:rsidTr="002B7C78">
        <w:tc>
          <w:tcPr>
            <w:tcW w:w="1469"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tabs>
                <w:tab w:val="num" w:pos="360"/>
              </w:tabs>
              <w:spacing w:beforeAutospacing="0" w:after="0" w:afterAutospacing="0"/>
              <w:ind w:left="360"/>
              <w:contextualSpacing/>
              <w:jc w:val="center"/>
            </w:pPr>
            <w:r>
              <w:t>Balų skaičius</w:t>
            </w:r>
          </w:p>
        </w:tc>
        <w:tc>
          <w:tcPr>
            <w:tcW w:w="7351"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tabs>
                <w:tab w:val="num" w:pos="360"/>
              </w:tabs>
              <w:spacing w:beforeAutospacing="0" w:after="0" w:afterAutospacing="0"/>
              <w:ind w:left="360"/>
              <w:contextualSpacing/>
              <w:jc w:val="center"/>
            </w:pPr>
            <w:r>
              <w:t>Vertinimo aprašymas</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9–10</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D116E9">
            <w:pPr>
              <w:tabs>
                <w:tab w:val="num" w:pos="91"/>
              </w:tabs>
              <w:ind w:left="91"/>
              <w:contextualSpacing/>
              <w:jc w:val="both"/>
              <w:rPr>
                <w:rFonts w:ascii="Times New Roman" w:hAnsi="Times New Roman"/>
                <w:b/>
                <w:sz w:val="24"/>
                <w:szCs w:val="24"/>
                <w:lang w:eastAsia="lt-LT"/>
              </w:rPr>
            </w:pPr>
            <w:r w:rsidRPr="00FE51E1">
              <w:rPr>
                <w:rFonts w:ascii="Times New Roman" w:hAnsi="Times New Roman"/>
                <w:sz w:val="24"/>
                <w:szCs w:val="24"/>
              </w:rPr>
              <w:t xml:space="preserve">Pasiūlyme išsamiai pateikti interneto naujienų portalo būsimo skyriaus schema ir informacijos viešinimo aprašymas ir įgyvenimo preliminarus planas. Viešinimo aprašymas ir jo įgyvendinimo preliminarus planas yra originalūs, aktualūs, logiškai pagrįsti, atitinka užduoties tikslus ir gali padėti pasiekti projekto tikslus. </w:t>
            </w:r>
            <w:r w:rsidRPr="00C14661">
              <w:rPr>
                <w:rFonts w:ascii="Times New Roman" w:hAnsi="Times New Roman"/>
                <w:sz w:val="24"/>
                <w:szCs w:val="24"/>
              </w:rPr>
              <w:t xml:space="preserve">Siūlomi ne mažiau kaip penki skirtingi informacijos viešinimo tipai (techninės specifikacijos 18 punktas), teikėjo sukurtos vaizdinės ir </w:t>
            </w:r>
            <w:proofErr w:type="spellStart"/>
            <w:r w:rsidRPr="00C14661">
              <w:rPr>
                <w:rFonts w:ascii="Times New Roman" w:hAnsi="Times New Roman"/>
                <w:sz w:val="24"/>
                <w:szCs w:val="24"/>
              </w:rPr>
              <w:t>video</w:t>
            </w:r>
            <w:proofErr w:type="spellEnd"/>
            <w:r w:rsidRPr="00C14661">
              <w:rPr>
                <w:rFonts w:ascii="Times New Roman" w:hAnsi="Times New Roman"/>
                <w:sz w:val="24"/>
                <w:szCs w:val="24"/>
              </w:rPr>
              <w:t xml:space="preserve"> viešinimo priemonės sudaro ne mažiau kaip 30 proc. viešinimo įgyvendinimo preliminariajame plane nurodytų priemonių, teikėjo siūlomas pavadinimas (-ai) skyriui yra originalus (-</w:t>
            </w:r>
            <w:proofErr w:type="spellStart"/>
            <w:r w:rsidRPr="00C14661">
              <w:rPr>
                <w:rFonts w:ascii="Times New Roman" w:hAnsi="Times New Roman"/>
                <w:sz w:val="24"/>
                <w:szCs w:val="24"/>
              </w:rPr>
              <w:t>ūs</w:t>
            </w:r>
            <w:proofErr w:type="spellEnd"/>
            <w:r w:rsidRPr="00C14661">
              <w:rPr>
                <w:rFonts w:ascii="Times New Roman" w:hAnsi="Times New Roman"/>
                <w:sz w:val="24"/>
                <w:szCs w:val="24"/>
              </w:rPr>
              <w:t>), taiklus (-</w:t>
            </w:r>
            <w:proofErr w:type="spellStart"/>
            <w:r w:rsidRPr="00C14661">
              <w:rPr>
                <w:rFonts w:ascii="Times New Roman" w:hAnsi="Times New Roman"/>
                <w:sz w:val="24"/>
                <w:szCs w:val="24"/>
              </w:rPr>
              <w:t>ūs</w:t>
            </w:r>
            <w:proofErr w:type="spellEnd"/>
            <w:r w:rsidRPr="00C14661">
              <w:rPr>
                <w:rFonts w:ascii="Times New Roman" w:hAnsi="Times New Roman"/>
                <w:sz w:val="24"/>
                <w:szCs w:val="24"/>
              </w:rPr>
              <w:t xml:space="preserve">), pastebimas (-i) ir įsimintinas (-i) </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7–8</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D116E9">
            <w:pPr>
              <w:tabs>
                <w:tab w:val="num" w:pos="91"/>
              </w:tabs>
              <w:ind w:left="91"/>
              <w:contextualSpacing/>
              <w:jc w:val="both"/>
              <w:rPr>
                <w:rFonts w:ascii="Times New Roman" w:hAnsi="Times New Roman"/>
                <w:sz w:val="24"/>
                <w:szCs w:val="24"/>
                <w:lang w:eastAsia="lt-LT"/>
              </w:rPr>
            </w:pPr>
            <w:r w:rsidRPr="00FE51E1">
              <w:rPr>
                <w:rFonts w:ascii="Times New Roman" w:hAnsi="Times New Roman"/>
                <w:sz w:val="24"/>
                <w:szCs w:val="24"/>
              </w:rPr>
              <w:t xml:space="preserve">Pasiūlyme pateikti  interneto naujienų portalo būsimo skyriaus schema ir informacijos viešinimo aprašymas ir įgyvendinimo preliminarus  planas, tačiau jie yra nepakankamai nuoseklūs ir išsamūs. Idėjai ir (ar)  interneto naujienų portalo būsimo skyriaus schemai  trūksta originalumo, tačiau iš aprašymo matyti, kad interneto naujienų portalo būsimo skyriaus schema ir (ar) planas iš dalies leis pasiekti tikslus. Siūlomi ne mažiau kaip trys informacijos viešinimo tipai (techninės specifikacijos 18 punktas), teikėjo sukurta vaizdinė ir </w:t>
            </w:r>
            <w:proofErr w:type="spellStart"/>
            <w:r w:rsidRPr="00FE51E1">
              <w:rPr>
                <w:rFonts w:ascii="Times New Roman" w:hAnsi="Times New Roman"/>
                <w:sz w:val="24"/>
                <w:szCs w:val="24"/>
              </w:rPr>
              <w:t>video</w:t>
            </w:r>
            <w:proofErr w:type="spellEnd"/>
            <w:r w:rsidRPr="00FE51E1">
              <w:rPr>
                <w:rFonts w:ascii="Times New Roman" w:hAnsi="Times New Roman"/>
                <w:sz w:val="24"/>
                <w:szCs w:val="24"/>
              </w:rPr>
              <w:t xml:space="preserve"> medžiaga sudaro 20–30 proc.  viešinimo įgyvendinimo preliminariajame plane nurodytų priemonių, teikėjo siūlomas pavadinimas (-ai) skyriui yra pastebimas (-i) ir įsimintinas (-i).</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4–6</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6E33AF">
            <w:pPr>
              <w:tabs>
                <w:tab w:val="num" w:pos="91"/>
              </w:tabs>
              <w:ind w:left="91"/>
              <w:contextualSpacing/>
              <w:jc w:val="both"/>
              <w:rPr>
                <w:rFonts w:ascii="Times New Roman" w:hAnsi="Times New Roman"/>
                <w:sz w:val="24"/>
                <w:szCs w:val="24"/>
                <w:lang w:eastAsia="lt-LT"/>
              </w:rPr>
            </w:pPr>
            <w:r w:rsidRPr="00FE51E1">
              <w:rPr>
                <w:rFonts w:ascii="Times New Roman" w:hAnsi="Times New Roman"/>
                <w:sz w:val="24"/>
                <w:szCs w:val="24"/>
              </w:rPr>
              <w:t xml:space="preserve">Pasiūlyme pateikti  interneto naujienų portalo būsimo skyriaus schema ir informacijos viešinimo aprašymas ir įgyvendinimo preliminarus planas yra tik formalūs, nepakankamai logiški, neoriginalūs, trūksta nuoseklumo ir profesionalumo. Siūlomi ne daugiau kaip du skirtingi informacijos viešinimo tipai (techninės specifikacijos 18 punktas), teikėjo sukurta vaizdinė ir </w:t>
            </w:r>
            <w:proofErr w:type="spellStart"/>
            <w:r w:rsidRPr="00FE51E1">
              <w:rPr>
                <w:rFonts w:ascii="Times New Roman" w:hAnsi="Times New Roman"/>
                <w:sz w:val="24"/>
                <w:szCs w:val="24"/>
              </w:rPr>
              <w:t>video</w:t>
            </w:r>
            <w:proofErr w:type="spellEnd"/>
            <w:r w:rsidRPr="00FE51E1">
              <w:rPr>
                <w:rFonts w:ascii="Times New Roman" w:hAnsi="Times New Roman"/>
                <w:sz w:val="24"/>
                <w:szCs w:val="24"/>
              </w:rPr>
              <w:t xml:space="preserve"> medžiaga sudaro iki 20 proc. Abejotina, ar pagal pasiūlytą interneto naujienų portalo būsimo skyriaus schemą ir (ar) preliminarų planą bus pasiekti viešinimui keliami uždaviniai.</w:t>
            </w:r>
          </w:p>
        </w:tc>
      </w:tr>
      <w:tr w:rsidR="002F6027" w:rsidTr="002B7C78">
        <w:tc>
          <w:tcPr>
            <w:tcW w:w="1469"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1–3</w:t>
            </w:r>
          </w:p>
        </w:tc>
        <w:tc>
          <w:tcPr>
            <w:tcW w:w="7351" w:type="dxa"/>
            <w:tcBorders>
              <w:top w:val="single" w:sz="4" w:space="0" w:color="000000"/>
              <w:left w:val="single" w:sz="4" w:space="0" w:color="000000"/>
              <w:bottom w:val="single" w:sz="4" w:space="0" w:color="000000"/>
              <w:right w:val="single" w:sz="4" w:space="0" w:color="000000"/>
            </w:tcBorders>
            <w:hideMark/>
          </w:tcPr>
          <w:p w:rsidR="002F6027" w:rsidRPr="0087435A" w:rsidRDefault="0054558D" w:rsidP="00B24832">
            <w:pPr>
              <w:tabs>
                <w:tab w:val="num" w:pos="91"/>
              </w:tabs>
              <w:ind w:left="91"/>
              <w:contextualSpacing/>
              <w:jc w:val="both"/>
              <w:rPr>
                <w:rFonts w:ascii="Times New Roman" w:hAnsi="Times New Roman"/>
                <w:sz w:val="24"/>
                <w:szCs w:val="24"/>
                <w:lang w:eastAsia="lt-LT"/>
              </w:rPr>
            </w:pPr>
            <w:r w:rsidRPr="00FE51E1">
              <w:rPr>
                <w:rFonts w:ascii="Times New Roman" w:hAnsi="Times New Roman"/>
                <w:sz w:val="24"/>
                <w:szCs w:val="24"/>
              </w:rPr>
              <w:t xml:space="preserve">Pasiūlyme pateikti  interneto naujienų portalo būsimo skyriaus schema ir (ar) informacinės kampanijos idėjos aprašymas ir jos įgyvendinimo preliminarus planas yra neišsamūs, pateikti fragmentiškai, pakrikai.  Informacijos viešinimo tipai (techninės specifikacijos 18 punktas) nėra įvairūs. </w:t>
            </w:r>
            <w:r w:rsidR="00B24832" w:rsidRPr="00FE51E1">
              <w:rPr>
                <w:rFonts w:ascii="Times New Roman" w:hAnsi="Times New Roman"/>
                <w:sz w:val="24"/>
                <w:szCs w:val="24"/>
              </w:rPr>
              <w:t xml:space="preserve">Mažai </w:t>
            </w:r>
            <w:r w:rsidR="00B24832">
              <w:rPr>
                <w:rFonts w:ascii="Times New Roman" w:hAnsi="Times New Roman"/>
                <w:sz w:val="24"/>
                <w:szCs w:val="24"/>
              </w:rPr>
              <w:t>tikėtina, kad bus pasiekti viešinimui keliami uždaviniai</w:t>
            </w:r>
            <w:r w:rsidRPr="0087435A">
              <w:rPr>
                <w:rFonts w:ascii="Times New Roman" w:hAnsi="Times New Roman"/>
                <w:sz w:val="24"/>
                <w:szCs w:val="24"/>
              </w:rPr>
              <w:t xml:space="preserve">.  </w:t>
            </w:r>
          </w:p>
        </w:tc>
      </w:tr>
    </w:tbl>
    <w:p w:rsidR="002F6027" w:rsidRDefault="002F6027" w:rsidP="002F6027">
      <w:pPr>
        <w:tabs>
          <w:tab w:val="num" w:pos="360"/>
        </w:tabs>
        <w:spacing w:after="0"/>
        <w:ind w:left="360"/>
        <w:jc w:val="both"/>
        <w:rPr>
          <w:rFonts w:ascii="Times New Roman" w:hAnsi="Times New Roman"/>
          <w:sz w:val="24"/>
          <w:szCs w:val="24"/>
        </w:rPr>
      </w:pPr>
    </w:p>
    <w:p w:rsidR="002F6027" w:rsidRDefault="002F6027" w:rsidP="002F6027">
      <w:pPr>
        <w:tabs>
          <w:tab w:val="num" w:pos="360"/>
        </w:tabs>
        <w:spacing w:after="0"/>
        <w:jc w:val="both"/>
        <w:rPr>
          <w:rFonts w:ascii="Times New Roman" w:hAnsi="Times New Roman"/>
          <w:sz w:val="24"/>
          <w:szCs w:val="24"/>
        </w:rPr>
      </w:pPr>
    </w:p>
    <w:p w:rsidR="002F6027" w:rsidRDefault="002F6027" w:rsidP="00DE1463">
      <w:pPr>
        <w:tabs>
          <w:tab w:val="num" w:pos="1069"/>
        </w:tabs>
        <w:spacing w:after="0"/>
        <w:ind w:left="70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r>
        <w:rPr>
          <w:rFonts w:ascii="Times New Roman" w:hAnsi="Times New Roman"/>
          <w:sz w:val="24"/>
          <w:szCs w:val="24"/>
          <w:lang w:eastAsia="lt-LT"/>
        </w:rPr>
        <w:t>P</w:t>
      </w: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2F6027" w:rsidRDefault="002F6027" w:rsidP="002F6027">
      <w:pPr>
        <w:numPr>
          <w:ilvl w:val="0"/>
          <w:numId w:val="49"/>
        </w:numPr>
        <w:tabs>
          <w:tab w:val="num" w:pos="360"/>
          <w:tab w:val="num" w:pos="720"/>
        </w:tabs>
        <w:spacing w:after="0"/>
        <w:ind w:left="0" w:firstLine="1259"/>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54558D" w:rsidRDefault="0054558D" w:rsidP="00A74A56">
      <w:pPr>
        <w:tabs>
          <w:tab w:val="num" w:pos="1069"/>
        </w:tabs>
        <w:spacing w:after="0"/>
        <w:contextualSpacing/>
        <w:jc w:val="both"/>
        <w:rPr>
          <w:rFonts w:ascii="Times New Roman" w:hAnsi="Times New Roman"/>
          <w:sz w:val="24"/>
          <w:szCs w:val="24"/>
          <w:lang w:eastAsia="lt-LT"/>
        </w:rPr>
      </w:pPr>
    </w:p>
    <w:p w:rsidR="002F6027" w:rsidRDefault="002F6027" w:rsidP="002F6027">
      <w:pPr>
        <w:pStyle w:val="Sraopastraipa"/>
        <w:tabs>
          <w:tab w:val="left" w:pos="1418"/>
        </w:tabs>
        <w:spacing w:after="0"/>
        <w:ind w:left="1134"/>
        <w:jc w:val="both"/>
        <w:rPr>
          <w:rFonts w:ascii="Times New Roman" w:hAnsi="Times New Roman"/>
          <w:sz w:val="24"/>
          <w:szCs w:val="24"/>
          <w:lang w:eastAsia="lt-LT"/>
        </w:rPr>
      </w:pPr>
    </w:p>
    <w:p w:rsidR="002F6027" w:rsidRPr="00F53CFA" w:rsidRDefault="002F6027" w:rsidP="002F6027">
      <w:pPr>
        <w:pStyle w:val="Sraopastraipa"/>
        <w:numPr>
          <w:ilvl w:val="0"/>
          <w:numId w:val="50"/>
        </w:numPr>
        <w:tabs>
          <w:tab w:val="num" w:pos="720"/>
          <w:tab w:val="left" w:pos="1418"/>
        </w:tabs>
        <w:spacing w:after="0"/>
        <w:ind w:left="709" w:firstLine="425"/>
        <w:jc w:val="both"/>
        <w:rPr>
          <w:rFonts w:ascii="Times New Roman" w:hAnsi="Times New Roman"/>
          <w:sz w:val="24"/>
          <w:szCs w:val="24"/>
          <w:lang w:eastAsia="lt-LT"/>
        </w:rPr>
      </w:pPr>
      <w:r w:rsidRPr="00F53CFA">
        <w:rPr>
          <w:rFonts w:ascii="Times New Roman" w:hAnsi="Times New Roman"/>
          <w:sz w:val="24"/>
          <w:szCs w:val="24"/>
          <w:lang w:eastAsia="lt-LT"/>
        </w:rPr>
        <w:lastRenderedPageBreak/>
        <w:t>Papildomos priemonės skyriuje ir jų įgyvendinimo planas skaitytojų aktyvumui skatinti.</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7344"/>
      </w:tblGrid>
      <w:tr w:rsidR="002F6027" w:rsidTr="002B7C78">
        <w:tc>
          <w:tcPr>
            <w:tcW w:w="1476"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tabs>
                <w:tab w:val="num" w:pos="360"/>
              </w:tabs>
              <w:ind w:left="360"/>
              <w:contextualSpacing/>
              <w:jc w:val="center"/>
              <w:rPr>
                <w:rFonts w:ascii="Times New Roman" w:hAnsi="Times New Roman"/>
                <w:sz w:val="24"/>
                <w:szCs w:val="24"/>
                <w:lang w:eastAsia="lt-LT"/>
              </w:rPr>
            </w:pPr>
            <w:r>
              <w:rPr>
                <w:rFonts w:ascii="Times New Roman" w:hAnsi="Times New Roman"/>
                <w:sz w:val="24"/>
                <w:szCs w:val="24"/>
                <w:lang w:eastAsia="lt-LT"/>
              </w:rPr>
              <w:t>Balų skaičius</w:t>
            </w:r>
          </w:p>
        </w:tc>
        <w:tc>
          <w:tcPr>
            <w:tcW w:w="734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Pr="00CE32E4" w:rsidRDefault="002F6027" w:rsidP="002B7C78">
            <w:pPr>
              <w:tabs>
                <w:tab w:val="num" w:pos="360"/>
              </w:tabs>
              <w:spacing w:before="100" w:after="0"/>
              <w:ind w:left="360"/>
              <w:contextualSpacing/>
              <w:jc w:val="center"/>
              <w:rPr>
                <w:rFonts w:ascii="Times New Roman" w:hAnsi="Times New Roman"/>
                <w:sz w:val="24"/>
                <w:szCs w:val="24"/>
              </w:rPr>
            </w:pPr>
            <w:r w:rsidRPr="00CE32E4">
              <w:rPr>
                <w:rFonts w:ascii="Times New Roman" w:hAnsi="Times New Roman"/>
                <w:sz w:val="24"/>
                <w:szCs w:val="24"/>
              </w:rPr>
              <w:t>Vertinimo aprašymas</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9–10</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8F1724" w:rsidP="008F1724">
            <w:pPr>
              <w:tabs>
                <w:tab w:val="num" w:pos="360"/>
              </w:tabs>
              <w:ind w:left="360"/>
              <w:contextualSpacing/>
              <w:jc w:val="both"/>
              <w:rPr>
                <w:rFonts w:ascii="Times New Roman" w:hAnsi="Times New Roman"/>
                <w:sz w:val="24"/>
                <w:szCs w:val="24"/>
                <w:lang w:eastAsia="lt-LT"/>
              </w:rPr>
            </w:pPr>
            <w:r>
              <w:rPr>
                <w:rFonts w:ascii="Times New Roman" w:hAnsi="Times New Roman"/>
                <w:sz w:val="24"/>
                <w:szCs w:val="24"/>
                <w:lang w:eastAsia="lt-LT"/>
              </w:rPr>
              <w:t>Tie</w:t>
            </w:r>
            <w:r w:rsidR="002F6027">
              <w:rPr>
                <w:rFonts w:ascii="Times New Roman" w:hAnsi="Times New Roman"/>
                <w:sz w:val="24"/>
                <w:szCs w:val="24"/>
                <w:lang w:eastAsia="lt-LT"/>
              </w:rPr>
              <w:t xml:space="preserve">kėjo pateiktame papildomų priemonių sąraše </w:t>
            </w:r>
            <w:r w:rsidR="0054558D">
              <w:rPr>
                <w:rFonts w:ascii="Times New Roman" w:hAnsi="Times New Roman"/>
                <w:sz w:val="24"/>
                <w:szCs w:val="24"/>
                <w:lang w:eastAsia="lt-LT"/>
              </w:rPr>
              <w:t>ir jų  įgyvendinimo plane nuosekliai, argumentuotai, logiškai ir originaliai pateikti skaitytojų aktyvumo skatinimo būdai. Parinkti</w:t>
            </w:r>
            <w:r w:rsidR="0054558D">
              <w:rPr>
                <w:rFonts w:ascii="Times New Roman" w:hAnsi="Times New Roman"/>
                <w:bCs/>
                <w:color w:val="000000"/>
                <w:sz w:val="24"/>
                <w:szCs w:val="24"/>
              </w:rPr>
              <w:t xml:space="preserve"> sprendimai atitinka bendrą kampanijos strategiją, papildo vienas kitą.</w:t>
            </w:r>
            <w:r w:rsidR="0054558D">
              <w:rPr>
                <w:rFonts w:ascii="Times New Roman" w:hAnsi="Times New Roman"/>
                <w:sz w:val="24"/>
                <w:szCs w:val="24"/>
                <w:lang w:eastAsia="lt-LT"/>
              </w:rPr>
              <w:t xml:space="preserve"> Itin išsamus, logiškas ir nuoseklus skaitytojų aktyvumo skatinimo aprašymas sudaro prielaidas manyti, kad jis bus efektyvus.</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7–8</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ind w:left="360"/>
              <w:contextualSpacing/>
              <w:jc w:val="both"/>
              <w:rPr>
                <w:rFonts w:ascii="Times New Roman" w:hAnsi="Times New Roman"/>
                <w:sz w:val="24"/>
                <w:szCs w:val="24"/>
                <w:lang w:eastAsia="lt-LT"/>
              </w:rPr>
            </w:pPr>
            <w:r>
              <w:rPr>
                <w:rFonts w:ascii="Times New Roman" w:hAnsi="Times New Roman"/>
                <w:sz w:val="24"/>
                <w:szCs w:val="24"/>
                <w:lang w:eastAsia="lt-LT"/>
              </w:rPr>
              <w:t xml:space="preserve">Pateiktame papildomų priemonių sąraše ir jų  įgyvendinimo plane pateikti skaitytojų aktyvumo skatinimo būdai yra nuoseklūs, logiški, tačiau jiems trūksta originalumo, skaitytojų aktyvumo skatinimo aprašymui trūksta detalumo, todėl </w:t>
            </w:r>
            <w:r w:rsidR="0054558D">
              <w:rPr>
                <w:rFonts w:ascii="Times New Roman" w:hAnsi="Times New Roman"/>
                <w:sz w:val="24"/>
                <w:szCs w:val="24"/>
                <w:lang w:eastAsia="lt-LT"/>
              </w:rPr>
              <w:t>manytina, kad siekiami rezultatai bus pasiekti tik iš dalies.</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4–6</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ind w:left="360"/>
              <w:contextualSpacing/>
              <w:jc w:val="both"/>
              <w:rPr>
                <w:rFonts w:ascii="Times New Roman" w:hAnsi="Times New Roman"/>
                <w:sz w:val="24"/>
                <w:szCs w:val="24"/>
                <w:lang w:eastAsia="lt-LT"/>
              </w:rPr>
            </w:pPr>
            <w:r>
              <w:rPr>
                <w:rFonts w:ascii="Times New Roman" w:hAnsi="Times New Roman"/>
                <w:sz w:val="24"/>
                <w:szCs w:val="24"/>
                <w:lang w:eastAsia="lt-LT"/>
              </w:rPr>
              <w:t xml:space="preserve">Pateiktame papildomų priemonių sąraše ir jų  įgyvendinimo plane pateikti skaitytojų aktyvumo skatinimo būdai yra nenuoseklūs, nelogiški, nedetalūs, </w:t>
            </w:r>
            <w:r w:rsidR="0054558D">
              <w:rPr>
                <w:rFonts w:ascii="Times New Roman" w:hAnsi="Times New Roman"/>
                <w:sz w:val="24"/>
                <w:szCs w:val="24"/>
                <w:lang w:eastAsia="lt-LT"/>
              </w:rPr>
              <w:t>trūksta informacijos, aiškumo, sudėtinga įvertinti papildomų priemonių skaitytojų aktyvumui skatinti veiksmingumą</w:t>
            </w:r>
            <w:r>
              <w:rPr>
                <w:rFonts w:ascii="Times New Roman" w:hAnsi="Times New Roman"/>
                <w:sz w:val="24"/>
                <w:szCs w:val="24"/>
                <w:lang w:eastAsia="lt-LT"/>
              </w:rPr>
              <w:t>.</w:t>
            </w:r>
          </w:p>
        </w:tc>
      </w:tr>
      <w:tr w:rsidR="002F6027" w:rsidTr="002B7C78">
        <w:tc>
          <w:tcPr>
            <w:tcW w:w="1476"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tabs>
                <w:tab w:val="num" w:pos="360"/>
              </w:tabs>
              <w:spacing w:after="0" w:line="240" w:lineRule="auto"/>
              <w:ind w:left="360"/>
              <w:jc w:val="center"/>
              <w:rPr>
                <w:rFonts w:ascii="Times New Roman" w:hAnsi="Times New Roman"/>
                <w:sz w:val="24"/>
                <w:szCs w:val="24"/>
              </w:rPr>
            </w:pPr>
            <w:r>
              <w:rPr>
                <w:rFonts w:ascii="Times New Roman" w:hAnsi="Times New Roman"/>
                <w:sz w:val="24"/>
                <w:szCs w:val="24"/>
              </w:rPr>
              <w:t>1–3</w:t>
            </w:r>
          </w:p>
        </w:tc>
        <w:tc>
          <w:tcPr>
            <w:tcW w:w="7344" w:type="dxa"/>
            <w:tcBorders>
              <w:top w:val="single" w:sz="4" w:space="0" w:color="000000"/>
              <w:left w:val="single" w:sz="4" w:space="0" w:color="000000"/>
              <w:bottom w:val="single" w:sz="4" w:space="0" w:color="000000"/>
              <w:right w:val="single" w:sz="4" w:space="0" w:color="000000"/>
            </w:tcBorders>
            <w:hideMark/>
          </w:tcPr>
          <w:p w:rsidR="002F6027" w:rsidRDefault="002F6027" w:rsidP="00D116E9">
            <w:pPr>
              <w:tabs>
                <w:tab w:val="num" w:pos="360"/>
              </w:tabs>
              <w:ind w:left="360"/>
              <w:contextualSpacing/>
              <w:jc w:val="both"/>
              <w:rPr>
                <w:rFonts w:ascii="Times New Roman" w:hAnsi="Times New Roman"/>
                <w:sz w:val="24"/>
                <w:szCs w:val="24"/>
              </w:rPr>
            </w:pPr>
            <w:r>
              <w:rPr>
                <w:rFonts w:ascii="Times New Roman" w:hAnsi="Times New Roman"/>
                <w:sz w:val="24"/>
                <w:szCs w:val="24"/>
                <w:lang w:eastAsia="lt-LT"/>
              </w:rPr>
              <w:t xml:space="preserve">Papildomų priemonių sąrašas ir jų įgyvendinimo planas yra neišsamus, fragmentiškas, pakrikas. </w:t>
            </w:r>
            <w:r w:rsidR="0054558D">
              <w:rPr>
                <w:rFonts w:ascii="Times New Roman" w:hAnsi="Times New Roman"/>
                <w:sz w:val="24"/>
                <w:szCs w:val="24"/>
              </w:rPr>
              <w:t>Negalima</w:t>
            </w:r>
            <w:r w:rsidR="0054558D" w:rsidRPr="0087435A">
              <w:rPr>
                <w:rFonts w:ascii="Times New Roman" w:hAnsi="Times New Roman"/>
                <w:sz w:val="24"/>
                <w:szCs w:val="24"/>
              </w:rPr>
              <w:t xml:space="preserve"> įvertinti, ar </w:t>
            </w:r>
            <w:r w:rsidR="0054558D">
              <w:rPr>
                <w:rFonts w:ascii="Times New Roman" w:hAnsi="Times New Roman"/>
                <w:sz w:val="24"/>
                <w:szCs w:val="24"/>
              </w:rPr>
              <w:t xml:space="preserve">siūlomos papildomos priemonės skyriuje ir jų įgyvendinimo planas skatins skaitytojų aktyvumą. </w:t>
            </w:r>
            <w:r w:rsidR="0054558D" w:rsidRPr="0087435A">
              <w:rPr>
                <w:rFonts w:ascii="Times New Roman" w:hAnsi="Times New Roman"/>
                <w:sz w:val="24"/>
                <w:szCs w:val="24"/>
              </w:rPr>
              <w:t xml:space="preserve"> </w:t>
            </w:r>
          </w:p>
        </w:tc>
      </w:tr>
    </w:tbl>
    <w:p w:rsidR="002F6027" w:rsidRDefault="002F6027" w:rsidP="002F6027">
      <w:pPr>
        <w:spacing w:after="120"/>
        <w:contextualSpacing/>
        <w:jc w:val="both"/>
        <w:rPr>
          <w:rFonts w:ascii="Times New Roman" w:hAnsi="Times New Roman"/>
          <w:b/>
          <w:sz w:val="24"/>
          <w:szCs w:val="24"/>
          <w:u w:val="single"/>
          <w:lang w:eastAsia="lt-LT"/>
        </w:rPr>
      </w:pPr>
      <w:r>
        <w:rPr>
          <w:rFonts w:ascii="Times New Roman" w:hAnsi="Times New Roman"/>
          <w:b/>
          <w:sz w:val="24"/>
          <w:szCs w:val="24"/>
          <w:lang w:eastAsia="lt-LT"/>
        </w:rPr>
        <w:t>Kriterijus:</w:t>
      </w:r>
      <w:r>
        <w:rPr>
          <w:rFonts w:ascii="Times New Roman" w:hAnsi="Times New Roman"/>
          <w:sz w:val="24"/>
          <w:szCs w:val="24"/>
          <w:lang w:eastAsia="lt-LT"/>
        </w:rPr>
        <w:t xml:space="preserve"> </w:t>
      </w:r>
      <w:r>
        <w:rPr>
          <w:rFonts w:ascii="Times New Roman" w:hAnsi="Times New Roman"/>
          <w:b/>
          <w:sz w:val="24"/>
          <w:szCs w:val="24"/>
          <w:u w:val="single"/>
          <w:lang w:eastAsia="lt-LT"/>
        </w:rPr>
        <w:t>Veiksmingumas (</w:t>
      </w:r>
      <w:r>
        <w:rPr>
          <w:rFonts w:ascii="Times New Roman" w:hAnsi="Times New Roman"/>
          <w:b/>
          <w:sz w:val="24"/>
          <w:szCs w:val="24"/>
          <w:u w:val="single"/>
          <w:lang w:val="en-US" w:eastAsia="lt-LT"/>
        </w:rPr>
        <w:t xml:space="preserve">40 </w:t>
      </w:r>
      <w:r>
        <w:rPr>
          <w:rFonts w:ascii="Times New Roman" w:hAnsi="Times New Roman"/>
          <w:b/>
          <w:sz w:val="24"/>
          <w:szCs w:val="24"/>
          <w:u w:val="single"/>
        </w:rPr>
        <w:t>%</w:t>
      </w:r>
      <w:r>
        <w:rPr>
          <w:rFonts w:ascii="Times New Roman" w:hAnsi="Times New Roman"/>
          <w:b/>
          <w:sz w:val="24"/>
          <w:szCs w:val="24"/>
          <w:u w:val="single"/>
          <w:lang w:eastAsia="lt-LT"/>
        </w:rPr>
        <w:t xml:space="preserve">) </w:t>
      </w:r>
    </w:p>
    <w:p w:rsidR="002F6027" w:rsidRDefault="002F6027" w:rsidP="002F6027">
      <w:pPr>
        <w:pStyle w:val="msonormalcxspmiddle"/>
        <w:spacing w:before="0" w:beforeAutospacing="0" w:after="120" w:afterAutospacing="0"/>
        <w:contextualSpacing/>
        <w:jc w:val="both"/>
      </w:pPr>
      <w:r>
        <w:t>Parametras:</w:t>
      </w:r>
    </w:p>
    <w:p w:rsidR="002F6027" w:rsidRDefault="002F6027" w:rsidP="000C33DA">
      <w:pPr>
        <w:pStyle w:val="msonormalcxspmiddlecxspmiddle"/>
        <w:numPr>
          <w:ilvl w:val="0"/>
          <w:numId w:val="36"/>
        </w:numPr>
        <w:tabs>
          <w:tab w:val="left" w:pos="1276"/>
        </w:tabs>
        <w:spacing w:before="0" w:beforeAutospacing="0" w:after="0" w:afterAutospacing="0"/>
        <w:contextualSpacing/>
        <w:jc w:val="both"/>
      </w:pPr>
      <w:r>
        <w:t>Real</w:t>
      </w:r>
      <w:r w:rsidR="00BD693D">
        <w:t>aus</w:t>
      </w:r>
      <w:r>
        <w:t xml:space="preserve"> interneto naujienų portalo </w:t>
      </w:r>
      <w:r w:rsidR="000C33DA" w:rsidRPr="000C33DA">
        <w:t>vartotojų</w:t>
      </w:r>
      <w:r>
        <w:t xml:space="preserve"> skaičius per mėnesį.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5934"/>
      </w:tblGrid>
      <w:tr w:rsidR="002F6027" w:rsidTr="002B7C78">
        <w:tc>
          <w:tcPr>
            <w:tcW w:w="281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Pr="002832DA" w:rsidRDefault="002F6027" w:rsidP="002B7C78">
            <w:pPr>
              <w:pStyle w:val="msonormalcxspmiddlecxspmiddle"/>
              <w:spacing w:after="0" w:afterAutospacing="0"/>
              <w:contextualSpacing/>
              <w:jc w:val="center"/>
            </w:pPr>
            <w:r w:rsidRPr="002832DA">
              <w:t>Balų skaičius</w:t>
            </w:r>
          </w:p>
        </w:tc>
        <w:tc>
          <w:tcPr>
            <w:tcW w:w="593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spacing w:after="0" w:afterAutospacing="0"/>
              <w:contextualSpacing/>
              <w:jc w:val="center"/>
            </w:pPr>
            <w:r>
              <w:t>Vertinimo aprašymas</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9–10</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2F6027" w:rsidP="002716B3">
            <w:pPr>
              <w:jc w:val="both"/>
              <w:rPr>
                <w:rFonts w:ascii="Times New Roman" w:hAnsi="Times New Roman"/>
                <w:sz w:val="24"/>
                <w:szCs w:val="24"/>
                <w:lang w:eastAsia="lt-LT"/>
              </w:rPr>
            </w:pPr>
            <w:r>
              <w:rPr>
                <w:rFonts w:ascii="Times New Roman" w:hAnsi="Times New Roman"/>
                <w:sz w:val="24"/>
                <w:szCs w:val="24"/>
                <w:lang w:eastAsia="lt-LT"/>
              </w:rPr>
              <w:t>Daugiau nei 1 100 000 realių vartotojų.</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7–8</w:t>
            </w:r>
          </w:p>
        </w:tc>
        <w:tc>
          <w:tcPr>
            <w:tcW w:w="5934" w:type="dxa"/>
            <w:tcBorders>
              <w:top w:val="single" w:sz="4" w:space="0" w:color="000000"/>
              <w:left w:val="single" w:sz="4" w:space="0" w:color="000000"/>
              <w:bottom w:val="single" w:sz="4" w:space="0" w:color="000000"/>
              <w:right w:val="single" w:sz="4" w:space="0" w:color="000000"/>
            </w:tcBorders>
          </w:tcPr>
          <w:p w:rsidR="002F6027" w:rsidRDefault="00597786" w:rsidP="002716B3">
            <w:pPr>
              <w:jc w:val="both"/>
              <w:rPr>
                <w:rFonts w:ascii="Times New Roman" w:hAnsi="Times New Roman"/>
                <w:sz w:val="24"/>
                <w:szCs w:val="24"/>
                <w:lang w:eastAsia="lt-LT"/>
              </w:rPr>
            </w:pPr>
            <w:r>
              <w:rPr>
                <w:rFonts w:ascii="Times New Roman" w:hAnsi="Times New Roman"/>
                <w:sz w:val="24"/>
                <w:szCs w:val="24"/>
                <w:lang w:eastAsia="lt-LT"/>
              </w:rPr>
              <w:t xml:space="preserve">Nuo 1 000 000 iki 1 099 999 </w:t>
            </w:r>
            <w:r w:rsidR="002F6027">
              <w:rPr>
                <w:rFonts w:ascii="Times New Roman" w:hAnsi="Times New Roman"/>
                <w:sz w:val="24"/>
                <w:szCs w:val="24"/>
                <w:lang w:eastAsia="lt-LT"/>
              </w:rPr>
              <w:t xml:space="preserve">realių </w:t>
            </w:r>
            <w:r w:rsidR="00BD693D" w:rsidRPr="00BD693D">
              <w:rPr>
                <w:rFonts w:ascii="Times New Roman" w:hAnsi="Times New Roman"/>
                <w:sz w:val="24"/>
                <w:szCs w:val="24"/>
                <w:lang w:eastAsia="lt-LT"/>
              </w:rPr>
              <w:t>vartotojų</w:t>
            </w:r>
            <w:r w:rsidR="002F6027">
              <w:rPr>
                <w:rFonts w:ascii="Times New Roman" w:hAnsi="Times New Roman"/>
                <w:sz w:val="24"/>
                <w:szCs w:val="24"/>
                <w:lang w:eastAsia="lt-LT"/>
              </w:rPr>
              <w:t>.</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4–6</w:t>
            </w:r>
          </w:p>
        </w:tc>
        <w:tc>
          <w:tcPr>
            <w:tcW w:w="5934" w:type="dxa"/>
            <w:tcBorders>
              <w:top w:val="single" w:sz="4" w:space="0" w:color="000000"/>
              <w:left w:val="single" w:sz="4" w:space="0" w:color="000000"/>
              <w:bottom w:val="single" w:sz="4" w:space="0" w:color="000000"/>
              <w:right w:val="single" w:sz="4" w:space="0" w:color="000000"/>
            </w:tcBorders>
          </w:tcPr>
          <w:p w:rsidR="002F6027" w:rsidRDefault="00597786" w:rsidP="002716B3">
            <w:pPr>
              <w:jc w:val="both"/>
              <w:rPr>
                <w:rFonts w:ascii="Times New Roman" w:hAnsi="Times New Roman"/>
                <w:sz w:val="24"/>
                <w:szCs w:val="24"/>
                <w:lang w:eastAsia="lt-LT"/>
              </w:rPr>
            </w:pPr>
            <w:r>
              <w:rPr>
                <w:rFonts w:ascii="Times New Roman" w:hAnsi="Times New Roman"/>
                <w:sz w:val="24"/>
                <w:szCs w:val="24"/>
                <w:lang w:eastAsia="lt-LT"/>
              </w:rPr>
              <w:t xml:space="preserve">Nuo 900 000 iki 999 999 </w:t>
            </w:r>
            <w:r w:rsidR="002F6027">
              <w:rPr>
                <w:rFonts w:ascii="Times New Roman" w:hAnsi="Times New Roman"/>
                <w:sz w:val="24"/>
                <w:szCs w:val="24"/>
                <w:lang w:eastAsia="lt-LT"/>
              </w:rPr>
              <w:t xml:space="preserve">realių </w:t>
            </w:r>
            <w:r w:rsidR="00BD693D" w:rsidRPr="00BD693D">
              <w:rPr>
                <w:rFonts w:ascii="Times New Roman" w:hAnsi="Times New Roman"/>
                <w:sz w:val="24"/>
                <w:szCs w:val="24"/>
                <w:lang w:eastAsia="lt-LT"/>
              </w:rPr>
              <w:t>vartotojų</w:t>
            </w:r>
            <w:r w:rsidR="002F6027">
              <w:rPr>
                <w:rFonts w:ascii="Times New Roman" w:hAnsi="Times New Roman"/>
                <w:sz w:val="24"/>
                <w:szCs w:val="24"/>
                <w:lang w:eastAsia="lt-LT"/>
              </w:rPr>
              <w:t>.</w:t>
            </w:r>
          </w:p>
        </w:tc>
      </w:tr>
      <w:tr w:rsidR="002F6027" w:rsidTr="002B7C78">
        <w:trPr>
          <w:trHeight w:val="565"/>
        </w:trPr>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1–3</w:t>
            </w:r>
          </w:p>
        </w:tc>
        <w:tc>
          <w:tcPr>
            <w:tcW w:w="5934" w:type="dxa"/>
            <w:tcBorders>
              <w:top w:val="single" w:sz="4" w:space="0" w:color="000000"/>
              <w:left w:val="single" w:sz="4" w:space="0" w:color="000000"/>
              <w:bottom w:val="single" w:sz="4" w:space="0" w:color="000000"/>
              <w:right w:val="single" w:sz="4" w:space="0" w:color="000000"/>
            </w:tcBorders>
          </w:tcPr>
          <w:p w:rsidR="002F6027" w:rsidRDefault="00597786" w:rsidP="002716B3">
            <w:pPr>
              <w:jc w:val="both"/>
              <w:rPr>
                <w:rFonts w:ascii="Times New Roman" w:hAnsi="Times New Roman"/>
                <w:sz w:val="24"/>
                <w:szCs w:val="24"/>
                <w:lang w:eastAsia="lt-LT"/>
              </w:rPr>
            </w:pPr>
            <w:r>
              <w:rPr>
                <w:rFonts w:ascii="Times New Roman" w:hAnsi="Times New Roman"/>
                <w:sz w:val="24"/>
                <w:szCs w:val="24"/>
                <w:lang w:eastAsia="lt-LT"/>
              </w:rPr>
              <w:t xml:space="preserve">Nuo 800 000 iki 899 999 </w:t>
            </w:r>
            <w:r w:rsidR="002F6027">
              <w:rPr>
                <w:rFonts w:ascii="Times New Roman" w:hAnsi="Times New Roman"/>
                <w:sz w:val="24"/>
                <w:szCs w:val="24"/>
                <w:lang w:eastAsia="lt-LT"/>
              </w:rPr>
              <w:t xml:space="preserve">realių </w:t>
            </w:r>
            <w:r w:rsidR="00BD693D" w:rsidRPr="00BD693D">
              <w:rPr>
                <w:rFonts w:ascii="Times New Roman" w:hAnsi="Times New Roman"/>
                <w:sz w:val="24"/>
                <w:szCs w:val="24"/>
                <w:lang w:eastAsia="lt-LT"/>
              </w:rPr>
              <w:t>vartotojų</w:t>
            </w:r>
            <w:r w:rsidR="002F6027">
              <w:rPr>
                <w:rFonts w:ascii="Times New Roman" w:hAnsi="Times New Roman"/>
                <w:sz w:val="24"/>
                <w:szCs w:val="24"/>
                <w:lang w:eastAsia="lt-LT"/>
              </w:rPr>
              <w:t>.</w:t>
            </w:r>
          </w:p>
        </w:tc>
      </w:tr>
    </w:tbl>
    <w:p w:rsidR="002F6027" w:rsidRDefault="002F6027" w:rsidP="002F6027">
      <w:pPr>
        <w:pStyle w:val="msonormalcxspmiddlecxspmiddle"/>
        <w:numPr>
          <w:ilvl w:val="0"/>
          <w:numId w:val="36"/>
        </w:numPr>
        <w:tabs>
          <w:tab w:val="left" w:pos="1276"/>
        </w:tabs>
        <w:spacing w:before="0" w:beforeAutospacing="0" w:after="0" w:afterAutospacing="0"/>
        <w:ind w:left="0" w:firstLine="851"/>
        <w:contextualSpacing/>
        <w:jc w:val="both"/>
      </w:pPr>
      <w:r>
        <w:t>Puslapio peržiūrų skaičius.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5934"/>
      </w:tblGrid>
      <w:tr w:rsidR="002F6027" w:rsidTr="002B7C78">
        <w:tc>
          <w:tcPr>
            <w:tcW w:w="281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Pr="00171AD9" w:rsidRDefault="002F6027" w:rsidP="002B7C78">
            <w:pPr>
              <w:pStyle w:val="msonormalcxspmiddlecxspmiddle"/>
              <w:spacing w:after="0" w:afterAutospacing="0"/>
              <w:contextualSpacing/>
              <w:jc w:val="center"/>
            </w:pPr>
            <w:r w:rsidRPr="00171AD9">
              <w:t>Balų skaičius</w:t>
            </w:r>
          </w:p>
        </w:tc>
        <w:tc>
          <w:tcPr>
            <w:tcW w:w="5934" w:type="dxa"/>
            <w:tcBorders>
              <w:top w:val="single" w:sz="4" w:space="0" w:color="000000"/>
              <w:left w:val="single" w:sz="4" w:space="0" w:color="000000"/>
              <w:bottom w:val="single" w:sz="4" w:space="0" w:color="000000"/>
              <w:right w:val="single" w:sz="4" w:space="0" w:color="000000"/>
            </w:tcBorders>
            <w:shd w:val="clear" w:color="auto" w:fill="D9D9D9"/>
            <w:hideMark/>
          </w:tcPr>
          <w:p w:rsidR="002F6027" w:rsidRDefault="002F6027" w:rsidP="002B7C78">
            <w:pPr>
              <w:pStyle w:val="msonormalcxspmiddle"/>
              <w:spacing w:after="0" w:afterAutospacing="0"/>
              <w:contextualSpacing/>
              <w:jc w:val="center"/>
            </w:pPr>
            <w:r>
              <w:t>Vertinimo aprašymas</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9–10</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Pr="00C44DC5" w:rsidRDefault="002F6027" w:rsidP="002B7C78">
            <w:pPr>
              <w:jc w:val="both"/>
              <w:rPr>
                <w:rFonts w:ascii="Times New Roman" w:hAnsi="Times New Roman"/>
                <w:sz w:val="24"/>
                <w:szCs w:val="24"/>
                <w:lang w:eastAsia="lt-LT"/>
              </w:rPr>
            </w:pPr>
            <w:r>
              <w:rPr>
                <w:rFonts w:ascii="Times New Roman" w:hAnsi="Times New Roman"/>
                <w:sz w:val="24"/>
                <w:szCs w:val="24"/>
                <w:lang w:eastAsia="lt-LT"/>
              </w:rPr>
              <w:t xml:space="preserve">Daugiau nei </w:t>
            </w:r>
            <w:r w:rsidRPr="0076621D">
              <w:rPr>
                <w:rFonts w:ascii="Times New Roman" w:hAnsi="Times New Roman"/>
                <w:color w:val="000000"/>
                <w:sz w:val="24"/>
                <w:szCs w:val="24"/>
                <w:shd w:val="clear" w:color="auto" w:fill="FFFFFF"/>
              </w:rPr>
              <w:t>200 000 000</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7–8</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597786" w:rsidP="002B7C78">
            <w:pPr>
              <w:jc w:val="both"/>
              <w:rPr>
                <w:rFonts w:ascii="Times New Roman" w:hAnsi="Times New Roman"/>
                <w:sz w:val="24"/>
                <w:szCs w:val="24"/>
                <w:lang w:eastAsia="lt-LT"/>
              </w:rPr>
            </w:pPr>
            <w:r>
              <w:rPr>
                <w:rFonts w:ascii="Times New Roman" w:hAnsi="Times New Roman"/>
                <w:sz w:val="24"/>
                <w:szCs w:val="24"/>
                <w:lang w:eastAsia="lt-LT"/>
              </w:rPr>
              <w:t>Nuo  150 000 000 iki 199 999 999</w:t>
            </w:r>
          </w:p>
        </w:tc>
      </w:tr>
      <w:tr w:rsidR="002F6027" w:rsidTr="002B7C78">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4–6</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597786" w:rsidP="002B7C78">
            <w:pPr>
              <w:jc w:val="both"/>
              <w:rPr>
                <w:rFonts w:ascii="Times New Roman" w:hAnsi="Times New Roman"/>
                <w:sz w:val="24"/>
                <w:szCs w:val="24"/>
                <w:lang w:eastAsia="lt-LT"/>
              </w:rPr>
            </w:pPr>
            <w:r>
              <w:rPr>
                <w:rFonts w:ascii="Times New Roman" w:hAnsi="Times New Roman"/>
                <w:sz w:val="24"/>
                <w:szCs w:val="24"/>
                <w:lang w:eastAsia="lt-LT"/>
              </w:rPr>
              <w:t xml:space="preserve">Nuo </w:t>
            </w:r>
            <w:r w:rsidRPr="0076621D">
              <w:rPr>
                <w:rFonts w:ascii="Times New Roman" w:hAnsi="Times New Roman"/>
                <w:color w:val="000000"/>
                <w:sz w:val="24"/>
                <w:szCs w:val="24"/>
                <w:shd w:val="clear" w:color="auto" w:fill="FFFFFF"/>
              </w:rPr>
              <w:t>100 000 000</w:t>
            </w:r>
            <w:r>
              <w:rPr>
                <w:rFonts w:ascii="Times New Roman" w:hAnsi="Times New Roman"/>
                <w:color w:val="000000"/>
                <w:sz w:val="24"/>
                <w:szCs w:val="24"/>
                <w:shd w:val="clear" w:color="auto" w:fill="FFFFFF"/>
              </w:rPr>
              <w:t xml:space="preserve"> iki 149 999 999</w:t>
            </w:r>
          </w:p>
        </w:tc>
      </w:tr>
      <w:tr w:rsidR="002F6027" w:rsidTr="002B7C78">
        <w:trPr>
          <w:trHeight w:val="562"/>
        </w:trPr>
        <w:tc>
          <w:tcPr>
            <w:tcW w:w="281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spacing w:after="0" w:line="240" w:lineRule="auto"/>
              <w:jc w:val="center"/>
              <w:rPr>
                <w:rFonts w:ascii="Times New Roman" w:hAnsi="Times New Roman"/>
                <w:sz w:val="24"/>
                <w:szCs w:val="24"/>
              </w:rPr>
            </w:pPr>
            <w:r>
              <w:rPr>
                <w:rFonts w:ascii="Times New Roman" w:hAnsi="Times New Roman"/>
                <w:sz w:val="24"/>
                <w:szCs w:val="24"/>
              </w:rPr>
              <w:t>1–3</w:t>
            </w:r>
          </w:p>
        </w:tc>
        <w:tc>
          <w:tcPr>
            <w:tcW w:w="5934" w:type="dxa"/>
            <w:tcBorders>
              <w:top w:val="single" w:sz="4" w:space="0" w:color="000000"/>
              <w:left w:val="single" w:sz="4" w:space="0" w:color="000000"/>
              <w:bottom w:val="single" w:sz="4" w:space="0" w:color="000000"/>
              <w:right w:val="single" w:sz="4" w:space="0" w:color="000000"/>
            </w:tcBorders>
            <w:hideMark/>
          </w:tcPr>
          <w:p w:rsidR="002F6027" w:rsidRDefault="002F6027" w:rsidP="002B7C78">
            <w:pPr>
              <w:jc w:val="both"/>
              <w:rPr>
                <w:rFonts w:ascii="Times New Roman" w:hAnsi="Times New Roman"/>
                <w:sz w:val="24"/>
                <w:szCs w:val="24"/>
                <w:lang w:eastAsia="lt-LT"/>
              </w:rPr>
            </w:pPr>
            <w:r>
              <w:rPr>
                <w:rFonts w:ascii="Times New Roman" w:hAnsi="Times New Roman"/>
                <w:sz w:val="24"/>
                <w:szCs w:val="24"/>
                <w:lang w:eastAsia="lt-LT"/>
              </w:rPr>
              <w:t xml:space="preserve">Mažiau nei </w:t>
            </w:r>
            <w:r w:rsidRPr="0076621D">
              <w:rPr>
                <w:rFonts w:ascii="Times New Roman" w:hAnsi="Times New Roman"/>
                <w:color w:val="000000"/>
                <w:sz w:val="24"/>
                <w:szCs w:val="24"/>
                <w:shd w:val="clear" w:color="auto" w:fill="FFFFFF"/>
              </w:rPr>
              <w:t>100 000 000</w:t>
            </w:r>
          </w:p>
        </w:tc>
      </w:tr>
    </w:tbl>
    <w:p w:rsidR="002F6027" w:rsidRDefault="002F6027" w:rsidP="002F6027">
      <w:pPr>
        <w:spacing w:after="0"/>
        <w:jc w:val="center"/>
        <w:rPr>
          <w:rFonts w:ascii="Times New Roman" w:hAnsi="Times New Roman"/>
          <w:sz w:val="24"/>
          <w:szCs w:val="24"/>
        </w:rPr>
      </w:pPr>
      <w:r>
        <w:rPr>
          <w:rFonts w:ascii="Times New Roman" w:hAnsi="Times New Roman"/>
          <w:sz w:val="24"/>
          <w:szCs w:val="24"/>
        </w:rPr>
        <w:t>___________</w:t>
      </w:r>
    </w:p>
    <w:p w:rsidR="005868B8" w:rsidRDefault="005868B8" w:rsidP="00006C91">
      <w:pPr>
        <w:tabs>
          <w:tab w:val="left" w:pos="0"/>
          <w:tab w:val="left" w:pos="880"/>
        </w:tabs>
        <w:spacing w:after="0" w:line="240" w:lineRule="auto"/>
        <w:ind w:left="4941" w:firstLine="1296"/>
        <w:rPr>
          <w:rFonts w:ascii="Times New Roman" w:hAnsi="Times New Roman"/>
          <w:sz w:val="24"/>
          <w:szCs w:val="24"/>
        </w:rPr>
      </w:pPr>
    </w:p>
    <w:sectPr w:rsidR="005868B8" w:rsidSect="001D475B">
      <w:headerReference w:type="even" r:id="rId13"/>
      <w:headerReference w:type="default" r:id="rId14"/>
      <w:footerReference w:type="even" r:id="rId15"/>
      <w:pgSz w:w="11906" w:h="16838"/>
      <w:pgMar w:top="357" w:right="567" w:bottom="720" w:left="1701" w:header="567" w:footer="567" w:gutter="0"/>
      <w:pgNumType w:start="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EF" w:rsidRDefault="00C14BEF" w:rsidP="002D1865">
      <w:pPr>
        <w:spacing w:after="0" w:line="240" w:lineRule="auto"/>
      </w:pPr>
      <w:r>
        <w:separator/>
      </w:r>
    </w:p>
  </w:endnote>
  <w:endnote w:type="continuationSeparator" w:id="0">
    <w:p w:rsidR="00C14BEF" w:rsidRDefault="00C14BEF" w:rsidP="002D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Times New (W1)">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D1" w:rsidRDefault="009079D1" w:rsidP="00281E5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079D1" w:rsidRDefault="009079D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EF" w:rsidRDefault="00C14BEF" w:rsidP="002D1865">
      <w:pPr>
        <w:spacing w:after="0" w:line="240" w:lineRule="auto"/>
      </w:pPr>
      <w:r>
        <w:separator/>
      </w:r>
    </w:p>
  </w:footnote>
  <w:footnote w:type="continuationSeparator" w:id="0">
    <w:p w:rsidR="00C14BEF" w:rsidRDefault="00C14BEF" w:rsidP="002D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D1" w:rsidRDefault="009079D1" w:rsidP="00F9397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079D1" w:rsidRDefault="009079D1" w:rsidP="00F93974">
    <w:pPr>
      <w:pStyle w:val="Antrats"/>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D1" w:rsidRDefault="009079D1" w:rsidP="00F9397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C6B22">
      <w:rPr>
        <w:rStyle w:val="Puslapionumeris"/>
        <w:noProof/>
      </w:rPr>
      <w:t>20</w:t>
    </w:r>
    <w:r>
      <w:rPr>
        <w:rStyle w:val="Puslapionumeris"/>
      </w:rPr>
      <w:fldChar w:fldCharType="end"/>
    </w:r>
  </w:p>
  <w:p w:rsidR="009079D1" w:rsidRDefault="009079D1" w:rsidP="00F93974">
    <w:pPr>
      <w:pStyle w:val="Antrats"/>
      <w:ind w:right="360" w:firstLine="360"/>
    </w:pPr>
  </w:p>
  <w:p w:rsidR="009079D1" w:rsidRDefault="009079D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CDC"/>
    <w:multiLevelType w:val="hybridMultilevel"/>
    <w:tmpl w:val="FEC215D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20F223C"/>
    <w:multiLevelType w:val="hybridMultilevel"/>
    <w:tmpl w:val="BD584B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8E14BB"/>
    <w:multiLevelType w:val="hybridMultilevel"/>
    <w:tmpl w:val="623855FE"/>
    <w:lvl w:ilvl="0" w:tplc="6FF8DDD6">
      <w:start w:val="71"/>
      <w:numFmt w:val="decimal"/>
      <w:lvlText w:val="%1."/>
      <w:lvlJc w:val="left"/>
      <w:pPr>
        <w:tabs>
          <w:tab w:val="num" w:pos="1020"/>
        </w:tabs>
        <w:ind w:left="1020" w:hanging="360"/>
      </w:pPr>
      <w:rPr>
        <w:rFonts w:hint="default"/>
        <w:b w:val="0"/>
      </w:rPr>
    </w:lvl>
    <w:lvl w:ilvl="1" w:tplc="04270019">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3" w15:restartNumberingAfterBreak="0">
    <w:nsid w:val="0A1B64C7"/>
    <w:multiLevelType w:val="hybridMultilevel"/>
    <w:tmpl w:val="86224466"/>
    <w:lvl w:ilvl="0" w:tplc="04270019">
      <w:start w:val="1"/>
      <w:numFmt w:val="low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BA5577A"/>
    <w:multiLevelType w:val="hybridMultilevel"/>
    <w:tmpl w:val="EEDE48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CE6571"/>
    <w:multiLevelType w:val="hybridMultilevel"/>
    <w:tmpl w:val="3D8CA730"/>
    <w:lvl w:ilvl="0" w:tplc="53FA1B0A">
      <w:start w:val="7"/>
      <w:numFmt w:val="upperRoman"/>
      <w:lvlText w:val="%1."/>
      <w:lvlJc w:val="left"/>
      <w:pPr>
        <w:tabs>
          <w:tab w:val="num" w:pos="1620"/>
        </w:tabs>
        <w:ind w:left="1620" w:hanging="72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6" w15:restartNumberingAfterBreak="0">
    <w:nsid w:val="0CF30932"/>
    <w:multiLevelType w:val="multilevel"/>
    <w:tmpl w:val="F7B20FBC"/>
    <w:lvl w:ilvl="0">
      <w:start w:val="10"/>
      <w:numFmt w:val="decimal"/>
      <w:lvlText w:val="%1."/>
      <w:lvlJc w:val="left"/>
      <w:pPr>
        <w:tabs>
          <w:tab w:val="num" w:pos="590"/>
        </w:tabs>
        <w:ind w:left="590" w:hanging="480"/>
      </w:pPr>
      <w:rPr>
        <w:rFonts w:hint="default"/>
      </w:rPr>
    </w:lvl>
    <w:lvl w:ilvl="1">
      <w:start w:val="5"/>
      <w:numFmt w:val="decimal"/>
      <w:lvlText w:val="%1.%2."/>
      <w:lvlJc w:val="left"/>
      <w:pPr>
        <w:tabs>
          <w:tab w:val="num" w:pos="700"/>
        </w:tabs>
        <w:ind w:left="700" w:hanging="48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F71EB7"/>
    <w:multiLevelType w:val="hybridMultilevel"/>
    <w:tmpl w:val="2A928BEA"/>
    <w:lvl w:ilvl="0" w:tplc="09BCE072">
      <w:start w:val="10"/>
      <w:numFmt w:val="bullet"/>
      <w:lvlText w:val="-"/>
      <w:lvlJc w:val="left"/>
      <w:pPr>
        <w:tabs>
          <w:tab w:val="num" w:pos="383"/>
        </w:tabs>
        <w:ind w:left="383" w:hanging="360"/>
      </w:pPr>
      <w:rPr>
        <w:rFonts w:ascii="Times New Roman" w:eastAsia="Calibri" w:hAnsi="Times New Roman" w:cs="Times New Roman" w:hint="default"/>
      </w:rPr>
    </w:lvl>
    <w:lvl w:ilvl="1" w:tplc="04270003" w:tentative="1">
      <w:start w:val="1"/>
      <w:numFmt w:val="bullet"/>
      <w:lvlText w:val="o"/>
      <w:lvlJc w:val="left"/>
      <w:pPr>
        <w:tabs>
          <w:tab w:val="num" w:pos="1103"/>
        </w:tabs>
        <w:ind w:left="1103" w:hanging="360"/>
      </w:pPr>
      <w:rPr>
        <w:rFonts w:ascii="Courier New" w:hAnsi="Courier New" w:cs="Courier New" w:hint="default"/>
      </w:rPr>
    </w:lvl>
    <w:lvl w:ilvl="2" w:tplc="04270005" w:tentative="1">
      <w:start w:val="1"/>
      <w:numFmt w:val="bullet"/>
      <w:lvlText w:val=""/>
      <w:lvlJc w:val="left"/>
      <w:pPr>
        <w:tabs>
          <w:tab w:val="num" w:pos="1823"/>
        </w:tabs>
        <w:ind w:left="1823" w:hanging="360"/>
      </w:pPr>
      <w:rPr>
        <w:rFonts w:ascii="Wingdings" w:hAnsi="Wingdings" w:hint="default"/>
      </w:rPr>
    </w:lvl>
    <w:lvl w:ilvl="3" w:tplc="04270001" w:tentative="1">
      <w:start w:val="1"/>
      <w:numFmt w:val="bullet"/>
      <w:lvlText w:val=""/>
      <w:lvlJc w:val="left"/>
      <w:pPr>
        <w:tabs>
          <w:tab w:val="num" w:pos="2543"/>
        </w:tabs>
        <w:ind w:left="2543" w:hanging="360"/>
      </w:pPr>
      <w:rPr>
        <w:rFonts w:ascii="Symbol" w:hAnsi="Symbol" w:hint="default"/>
      </w:rPr>
    </w:lvl>
    <w:lvl w:ilvl="4" w:tplc="04270003" w:tentative="1">
      <w:start w:val="1"/>
      <w:numFmt w:val="bullet"/>
      <w:lvlText w:val="o"/>
      <w:lvlJc w:val="left"/>
      <w:pPr>
        <w:tabs>
          <w:tab w:val="num" w:pos="3263"/>
        </w:tabs>
        <w:ind w:left="3263" w:hanging="360"/>
      </w:pPr>
      <w:rPr>
        <w:rFonts w:ascii="Courier New" w:hAnsi="Courier New" w:cs="Courier New" w:hint="default"/>
      </w:rPr>
    </w:lvl>
    <w:lvl w:ilvl="5" w:tplc="04270005" w:tentative="1">
      <w:start w:val="1"/>
      <w:numFmt w:val="bullet"/>
      <w:lvlText w:val=""/>
      <w:lvlJc w:val="left"/>
      <w:pPr>
        <w:tabs>
          <w:tab w:val="num" w:pos="3983"/>
        </w:tabs>
        <w:ind w:left="3983" w:hanging="360"/>
      </w:pPr>
      <w:rPr>
        <w:rFonts w:ascii="Wingdings" w:hAnsi="Wingdings" w:hint="default"/>
      </w:rPr>
    </w:lvl>
    <w:lvl w:ilvl="6" w:tplc="04270001" w:tentative="1">
      <w:start w:val="1"/>
      <w:numFmt w:val="bullet"/>
      <w:lvlText w:val=""/>
      <w:lvlJc w:val="left"/>
      <w:pPr>
        <w:tabs>
          <w:tab w:val="num" w:pos="4703"/>
        </w:tabs>
        <w:ind w:left="4703" w:hanging="360"/>
      </w:pPr>
      <w:rPr>
        <w:rFonts w:ascii="Symbol" w:hAnsi="Symbol" w:hint="default"/>
      </w:rPr>
    </w:lvl>
    <w:lvl w:ilvl="7" w:tplc="04270003" w:tentative="1">
      <w:start w:val="1"/>
      <w:numFmt w:val="bullet"/>
      <w:lvlText w:val="o"/>
      <w:lvlJc w:val="left"/>
      <w:pPr>
        <w:tabs>
          <w:tab w:val="num" w:pos="5423"/>
        </w:tabs>
        <w:ind w:left="5423" w:hanging="360"/>
      </w:pPr>
      <w:rPr>
        <w:rFonts w:ascii="Courier New" w:hAnsi="Courier New" w:cs="Courier New" w:hint="default"/>
      </w:rPr>
    </w:lvl>
    <w:lvl w:ilvl="8" w:tplc="04270005" w:tentative="1">
      <w:start w:val="1"/>
      <w:numFmt w:val="bullet"/>
      <w:lvlText w:val=""/>
      <w:lvlJc w:val="left"/>
      <w:pPr>
        <w:tabs>
          <w:tab w:val="num" w:pos="6143"/>
        </w:tabs>
        <w:ind w:left="6143" w:hanging="360"/>
      </w:pPr>
      <w:rPr>
        <w:rFonts w:ascii="Wingdings" w:hAnsi="Wingdings" w:hint="default"/>
      </w:rPr>
    </w:lvl>
  </w:abstractNum>
  <w:abstractNum w:abstractNumId="8" w15:restartNumberingAfterBreak="0">
    <w:nsid w:val="111046C8"/>
    <w:multiLevelType w:val="hybridMultilevel"/>
    <w:tmpl w:val="F74A72DE"/>
    <w:lvl w:ilvl="0" w:tplc="0427000F">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4857339"/>
    <w:multiLevelType w:val="hybridMultilevel"/>
    <w:tmpl w:val="91A61496"/>
    <w:lvl w:ilvl="0" w:tplc="23943AEA">
      <w:start w:val="74"/>
      <w:numFmt w:val="decimal"/>
      <w:lvlText w:val="%1."/>
      <w:lvlJc w:val="left"/>
      <w:pPr>
        <w:tabs>
          <w:tab w:val="num" w:pos="800"/>
        </w:tabs>
        <w:ind w:left="800" w:hanging="360"/>
      </w:pPr>
      <w:rPr>
        <w:rFonts w:hint="default"/>
      </w:rPr>
    </w:lvl>
    <w:lvl w:ilvl="1" w:tplc="04270019" w:tentative="1">
      <w:start w:val="1"/>
      <w:numFmt w:val="lowerLetter"/>
      <w:lvlText w:val="%2."/>
      <w:lvlJc w:val="left"/>
      <w:pPr>
        <w:tabs>
          <w:tab w:val="num" w:pos="1520"/>
        </w:tabs>
        <w:ind w:left="1520" w:hanging="360"/>
      </w:pPr>
    </w:lvl>
    <w:lvl w:ilvl="2" w:tplc="0427001B" w:tentative="1">
      <w:start w:val="1"/>
      <w:numFmt w:val="lowerRoman"/>
      <w:lvlText w:val="%3."/>
      <w:lvlJc w:val="right"/>
      <w:pPr>
        <w:tabs>
          <w:tab w:val="num" w:pos="2240"/>
        </w:tabs>
        <w:ind w:left="2240" w:hanging="180"/>
      </w:pPr>
    </w:lvl>
    <w:lvl w:ilvl="3" w:tplc="0427000F" w:tentative="1">
      <w:start w:val="1"/>
      <w:numFmt w:val="decimal"/>
      <w:lvlText w:val="%4."/>
      <w:lvlJc w:val="left"/>
      <w:pPr>
        <w:tabs>
          <w:tab w:val="num" w:pos="2960"/>
        </w:tabs>
        <w:ind w:left="2960" w:hanging="360"/>
      </w:pPr>
    </w:lvl>
    <w:lvl w:ilvl="4" w:tplc="04270019" w:tentative="1">
      <w:start w:val="1"/>
      <w:numFmt w:val="lowerLetter"/>
      <w:lvlText w:val="%5."/>
      <w:lvlJc w:val="left"/>
      <w:pPr>
        <w:tabs>
          <w:tab w:val="num" w:pos="3680"/>
        </w:tabs>
        <w:ind w:left="3680" w:hanging="360"/>
      </w:pPr>
    </w:lvl>
    <w:lvl w:ilvl="5" w:tplc="0427001B" w:tentative="1">
      <w:start w:val="1"/>
      <w:numFmt w:val="lowerRoman"/>
      <w:lvlText w:val="%6."/>
      <w:lvlJc w:val="right"/>
      <w:pPr>
        <w:tabs>
          <w:tab w:val="num" w:pos="4400"/>
        </w:tabs>
        <w:ind w:left="4400" w:hanging="180"/>
      </w:pPr>
    </w:lvl>
    <w:lvl w:ilvl="6" w:tplc="0427000F" w:tentative="1">
      <w:start w:val="1"/>
      <w:numFmt w:val="decimal"/>
      <w:lvlText w:val="%7."/>
      <w:lvlJc w:val="left"/>
      <w:pPr>
        <w:tabs>
          <w:tab w:val="num" w:pos="5120"/>
        </w:tabs>
        <w:ind w:left="5120" w:hanging="360"/>
      </w:pPr>
    </w:lvl>
    <w:lvl w:ilvl="7" w:tplc="04270019" w:tentative="1">
      <w:start w:val="1"/>
      <w:numFmt w:val="lowerLetter"/>
      <w:lvlText w:val="%8."/>
      <w:lvlJc w:val="left"/>
      <w:pPr>
        <w:tabs>
          <w:tab w:val="num" w:pos="5840"/>
        </w:tabs>
        <w:ind w:left="5840" w:hanging="360"/>
      </w:pPr>
    </w:lvl>
    <w:lvl w:ilvl="8" w:tplc="0427001B" w:tentative="1">
      <w:start w:val="1"/>
      <w:numFmt w:val="lowerRoman"/>
      <w:lvlText w:val="%9."/>
      <w:lvlJc w:val="right"/>
      <w:pPr>
        <w:tabs>
          <w:tab w:val="num" w:pos="6560"/>
        </w:tabs>
        <w:ind w:left="6560" w:hanging="180"/>
      </w:pPr>
    </w:lvl>
  </w:abstractNum>
  <w:abstractNum w:abstractNumId="10" w15:restartNumberingAfterBreak="0">
    <w:nsid w:val="15E079DB"/>
    <w:multiLevelType w:val="hybridMultilevel"/>
    <w:tmpl w:val="EB4A2142"/>
    <w:lvl w:ilvl="0" w:tplc="AC70B1EA">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1" w15:restartNumberingAfterBreak="0">
    <w:nsid w:val="1A224017"/>
    <w:multiLevelType w:val="hybridMultilevel"/>
    <w:tmpl w:val="1D4C363E"/>
    <w:lvl w:ilvl="0" w:tplc="6A721230">
      <w:start w:val="8"/>
      <w:numFmt w:val="upperRoman"/>
      <w:lvlText w:val="%1."/>
      <w:lvlJc w:val="left"/>
      <w:pPr>
        <w:tabs>
          <w:tab w:val="num" w:pos="1620"/>
        </w:tabs>
        <w:ind w:left="1620" w:hanging="72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2" w15:restartNumberingAfterBreak="0">
    <w:nsid w:val="1D7D7347"/>
    <w:multiLevelType w:val="hybridMultilevel"/>
    <w:tmpl w:val="8DB84002"/>
    <w:lvl w:ilvl="0" w:tplc="5C7422DA">
      <w:start w:val="73"/>
      <w:numFmt w:val="decimal"/>
      <w:lvlText w:val="%1."/>
      <w:lvlJc w:val="left"/>
      <w:pPr>
        <w:tabs>
          <w:tab w:val="num" w:pos="1250"/>
        </w:tabs>
        <w:ind w:left="1250" w:hanging="360"/>
      </w:pPr>
      <w:rPr>
        <w:rFonts w:hint="default"/>
      </w:rPr>
    </w:lvl>
    <w:lvl w:ilvl="1" w:tplc="04270019" w:tentative="1">
      <w:start w:val="1"/>
      <w:numFmt w:val="lowerLetter"/>
      <w:lvlText w:val="%2."/>
      <w:lvlJc w:val="left"/>
      <w:pPr>
        <w:tabs>
          <w:tab w:val="num" w:pos="1970"/>
        </w:tabs>
        <w:ind w:left="1970" w:hanging="360"/>
      </w:pPr>
    </w:lvl>
    <w:lvl w:ilvl="2" w:tplc="0427001B" w:tentative="1">
      <w:start w:val="1"/>
      <w:numFmt w:val="lowerRoman"/>
      <w:lvlText w:val="%3."/>
      <w:lvlJc w:val="right"/>
      <w:pPr>
        <w:tabs>
          <w:tab w:val="num" w:pos="2690"/>
        </w:tabs>
        <w:ind w:left="2690" w:hanging="180"/>
      </w:pPr>
    </w:lvl>
    <w:lvl w:ilvl="3" w:tplc="0427000F" w:tentative="1">
      <w:start w:val="1"/>
      <w:numFmt w:val="decimal"/>
      <w:lvlText w:val="%4."/>
      <w:lvlJc w:val="left"/>
      <w:pPr>
        <w:tabs>
          <w:tab w:val="num" w:pos="3410"/>
        </w:tabs>
        <w:ind w:left="3410" w:hanging="360"/>
      </w:pPr>
    </w:lvl>
    <w:lvl w:ilvl="4" w:tplc="04270019" w:tentative="1">
      <w:start w:val="1"/>
      <w:numFmt w:val="lowerLetter"/>
      <w:lvlText w:val="%5."/>
      <w:lvlJc w:val="left"/>
      <w:pPr>
        <w:tabs>
          <w:tab w:val="num" w:pos="4130"/>
        </w:tabs>
        <w:ind w:left="4130" w:hanging="360"/>
      </w:pPr>
    </w:lvl>
    <w:lvl w:ilvl="5" w:tplc="0427001B" w:tentative="1">
      <w:start w:val="1"/>
      <w:numFmt w:val="lowerRoman"/>
      <w:lvlText w:val="%6."/>
      <w:lvlJc w:val="right"/>
      <w:pPr>
        <w:tabs>
          <w:tab w:val="num" w:pos="4850"/>
        </w:tabs>
        <w:ind w:left="4850" w:hanging="180"/>
      </w:pPr>
    </w:lvl>
    <w:lvl w:ilvl="6" w:tplc="0427000F" w:tentative="1">
      <w:start w:val="1"/>
      <w:numFmt w:val="decimal"/>
      <w:lvlText w:val="%7."/>
      <w:lvlJc w:val="left"/>
      <w:pPr>
        <w:tabs>
          <w:tab w:val="num" w:pos="5570"/>
        </w:tabs>
        <w:ind w:left="5570" w:hanging="360"/>
      </w:pPr>
    </w:lvl>
    <w:lvl w:ilvl="7" w:tplc="04270019" w:tentative="1">
      <w:start w:val="1"/>
      <w:numFmt w:val="lowerLetter"/>
      <w:lvlText w:val="%8."/>
      <w:lvlJc w:val="left"/>
      <w:pPr>
        <w:tabs>
          <w:tab w:val="num" w:pos="6290"/>
        </w:tabs>
        <w:ind w:left="6290" w:hanging="360"/>
      </w:pPr>
    </w:lvl>
    <w:lvl w:ilvl="8" w:tplc="0427001B" w:tentative="1">
      <w:start w:val="1"/>
      <w:numFmt w:val="lowerRoman"/>
      <w:lvlText w:val="%9."/>
      <w:lvlJc w:val="right"/>
      <w:pPr>
        <w:tabs>
          <w:tab w:val="num" w:pos="7010"/>
        </w:tabs>
        <w:ind w:left="7010" w:hanging="180"/>
      </w:pPr>
    </w:lvl>
  </w:abstractNum>
  <w:abstractNum w:abstractNumId="13" w15:restartNumberingAfterBreak="0">
    <w:nsid w:val="1FBA5200"/>
    <w:multiLevelType w:val="hybridMultilevel"/>
    <w:tmpl w:val="2586EF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64311FE"/>
    <w:multiLevelType w:val="hybridMultilevel"/>
    <w:tmpl w:val="804C665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2BED5411"/>
    <w:multiLevelType w:val="hybridMultilevel"/>
    <w:tmpl w:val="30A8E8EA"/>
    <w:lvl w:ilvl="0" w:tplc="75F6DD94">
      <w:start w:val="1"/>
      <w:numFmt w:val="decimal"/>
      <w:lvlText w:val="%1."/>
      <w:lvlJc w:val="left"/>
      <w:pPr>
        <w:tabs>
          <w:tab w:val="num" w:pos="1069"/>
        </w:tabs>
        <w:ind w:left="1069" w:hanging="360"/>
      </w:pPr>
    </w:lvl>
    <w:lvl w:ilvl="1" w:tplc="04090019">
      <w:start w:val="1"/>
      <w:numFmt w:val="decimal"/>
      <w:lvlText w:val="%2."/>
      <w:lvlJc w:val="left"/>
      <w:pPr>
        <w:tabs>
          <w:tab w:val="num" w:pos="859"/>
        </w:tabs>
        <w:ind w:left="859" w:hanging="360"/>
      </w:pPr>
    </w:lvl>
    <w:lvl w:ilvl="2" w:tplc="0409001B">
      <w:start w:val="1"/>
      <w:numFmt w:val="decimal"/>
      <w:lvlText w:val="%3."/>
      <w:lvlJc w:val="left"/>
      <w:pPr>
        <w:tabs>
          <w:tab w:val="num" w:pos="1579"/>
        </w:tabs>
        <w:ind w:left="1579" w:hanging="360"/>
      </w:pPr>
    </w:lvl>
    <w:lvl w:ilvl="3" w:tplc="0409000F">
      <w:start w:val="1"/>
      <w:numFmt w:val="decimal"/>
      <w:lvlText w:val="%4."/>
      <w:lvlJc w:val="left"/>
      <w:pPr>
        <w:tabs>
          <w:tab w:val="num" w:pos="2299"/>
        </w:tabs>
        <w:ind w:left="2299" w:hanging="360"/>
      </w:pPr>
    </w:lvl>
    <w:lvl w:ilvl="4" w:tplc="04090019">
      <w:start w:val="1"/>
      <w:numFmt w:val="decimal"/>
      <w:lvlText w:val="%5."/>
      <w:lvlJc w:val="left"/>
      <w:pPr>
        <w:tabs>
          <w:tab w:val="num" w:pos="3019"/>
        </w:tabs>
        <w:ind w:left="3019" w:hanging="360"/>
      </w:pPr>
    </w:lvl>
    <w:lvl w:ilvl="5" w:tplc="0409001B">
      <w:start w:val="1"/>
      <w:numFmt w:val="decimal"/>
      <w:lvlText w:val="%6."/>
      <w:lvlJc w:val="left"/>
      <w:pPr>
        <w:tabs>
          <w:tab w:val="num" w:pos="3739"/>
        </w:tabs>
        <w:ind w:left="3739" w:hanging="360"/>
      </w:pPr>
    </w:lvl>
    <w:lvl w:ilvl="6" w:tplc="0409000F">
      <w:start w:val="1"/>
      <w:numFmt w:val="decimal"/>
      <w:lvlText w:val="%7."/>
      <w:lvlJc w:val="left"/>
      <w:pPr>
        <w:tabs>
          <w:tab w:val="num" w:pos="4459"/>
        </w:tabs>
        <w:ind w:left="4459" w:hanging="360"/>
      </w:pPr>
    </w:lvl>
    <w:lvl w:ilvl="7" w:tplc="04090019">
      <w:start w:val="1"/>
      <w:numFmt w:val="decimal"/>
      <w:lvlText w:val="%8."/>
      <w:lvlJc w:val="left"/>
      <w:pPr>
        <w:tabs>
          <w:tab w:val="num" w:pos="5179"/>
        </w:tabs>
        <w:ind w:left="5179" w:hanging="360"/>
      </w:pPr>
    </w:lvl>
    <w:lvl w:ilvl="8" w:tplc="0409001B">
      <w:start w:val="1"/>
      <w:numFmt w:val="decimal"/>
      <w:lvlText w:val="%9."/>
      <w:lvlJc w:val="left"/>
      <w:pPr>
        <w:tabs>
          <w:tab w:val="num" w:pos="5899"/>
        </w:tabs>
        <w:ind w:left="5899" w:hanging="360"/>
      </w:pPr>
    </w:lvl>
  </w:abstractNum>
  <w:abstractNum w:abstractNumId="16" w15:restartNumberingAfterBreak="0">
    <w:nsid w:val="2EA34E30"/>
    <w:multiLevelType w:val="hybridMultilevel"/>
    <w:tmpl w:val="B89CAFCA"/>
    <w:lvl w:ilvl="0" w:tplc="5A46AFB8">
      <w:start w:val="1"/>
      <w:numFmt w:val="upperRoman"/>
      <w:lvlText w:val="%1."/>
      <w:lvlJc w:val="left"/>
      <w:pPr>
        <w:ind w:left="1440" w:hanging="720"/>
      </w:pPr>
    </w:lvl>
    <w:lvl w:ilvl="1" w:tplc="0427000F">
      <w:start w:val="1"/>
      <w:numFmt w:val="decimal"/>
      <w:lvlText w:val="%2."/>
      <w:lvlJc w:val="left"/>
      <w:pPr>
        <w:tabs>
          <w:tab w:val="num" w:pos="2160"/>
        </w:tabs>
        <w:ind w:left="2160" w:hanging="360"/>
      </w:pPr>
    </w:lvl>
    <w:lvl w:ilvl="2" w:tplc="0427001B">
      <w:start w:val="1"/>
      <w:numFmt w:val="decimal"/>
      <w:lvlText w:val="%3."/>
      <w:lvlJc w:val="left"/>
      <w:pPr>
        <w:tabs>
          <w:tab w:val="num" w:pos="2880"/>
        </w:tabs>
        <w:ind w:left="2880" w:hanging="360"/>
      </w:pPr>
    </w:lvl>
    <w:lvl w:ilvl="3" w:tplc="0427000F">
      <w:start w:val="1"/>
      <w:numFmt w:val="decimal"/>
      <w:lvlText w:val="%4."/>
      <w:lvlJc w:val="left"/>
      <w:pPr>
        <w:tabs>
          <w:tab w:val="num" w:pos="3600"/>
        </w:tabs>
        <w:ind w:left="3600" w:hanging="360"/>
      </w:pPr>
    </w:lvl>
    <w:lvl w:ilvl="4" w:tplc="04270019">
      <w:start w:val="1"/>
      <w:numFmt w:val="decimal"/>
      <w:lvlText w:val="%5."/>
      <w:lvlJc w:val="left"/>
      <w:pPr>
        <w:tabs>
          <w:tab w:val="num" w:pos="4320"/>
        </w:tabs>
        <w:ind w:left="4320" w:hanging="360"/>
      </w:pPr>
    </w:lvl>
    <w:lvl w:ilvl="5" w:tplc="0427001B">
      <w:start w:val="1"/>
      <w:numFmt w:val="decimal"/>
      <w:lvlText w:val="%6."/>
      <w:lvlJc w:val="left"/>
      <w:pPr>
        <w:tabs>
          <w:tab w:val="num" w:pos="5040"/>
        </w:tabs>
        <w:ind w:left="5040" w:hanging="360"/>
      </w:pPr>
    </w:lvl>
    <w:lvl w:ilvl="6" w:tplc="0427000F">
      <w:start w:val="1"/>
      <w:numFmt w:val="decimal"/>
      <w:lvlText w:val="%7."/>
      <w:lvlJc w:val="left"/>
      <w:pPr>
        <w:tabs>
          <w:tab w:val="num" w:pos="5760"/>
        </w:tabs>
        <w:ind w:left="5760" w:hanging="360"/>
      </w:pPr>
    </w:lvl>
    <w:lvl w:ilvl="7" w:tplc="04270019">
      <w:start w:val="1"/>
      <w:numFmt w:val="decimal"/>
      <w:lvlText w:val="%8."/>
      <w:lvlJc w:val="left"/>
      <w:pPr>
        <w:tabs>
          <w:tab w:val="num" w:pos="6480"/>
        </w:tabs>
        <w:ind w:left="6480" w:hanging="360"/>
      </w:pPr>
    </w:lvl>
    <w:lvl w:ilvl="8" w:tplc="0427001B">
      <w:start w:val="1"/>
      <w:numFmt w:val="decimal"/>
      <w:lvlText w:val="%9."/>
      <w:lvlJc w:val="left"/>
      <w:pPr>
        <w:tabs>
          <w:tab w:val="num" w:pos="7200"/>
        </w:tabs>
        <w:ind w:left="7200" w:hanging="360"/>
      </w:pPr>
    </w:lvl>
  </w:abstractNum>
  <w:abstractNum w:abstractNumId="17"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35B7A76"/>
    <w:multiLevelType w:val="multilevel"/>
    <w:tmpl w:val="94923FD2"/>
    <w:lvl w:ilvl="0">
      <w:start w:val="1"/>
      <w:numFmt w:val="upperRoman"/>
      <w:lvlText w:val="%1."/>
      <w:lvlJc w:val="left"/>
      <w:pPr>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9" w15:restartNumberingAfterBreak="0">
    <w:nsid w:val="354C57C8"/>
    <w:multiLevelType w:val="multilevel"/>
    <w:tmpl w:val="FBCA32A0"/>
    <w:lvl w:ilvl="0">
      <w:start w:val="1"/>
      <w:numFmt w:val="decimal"/>
      <w:lvlText w:val="%1."/>
      <w:lvlJc w:val="left"/>
      <w:pPr>
        <w:ind w:left="1650" w:hanging="360"/>
      </w:pPr>
      <w:rPr>
        <w:rFonts w:hint="default"/>
      </w:rPr>
    </w:lvl>
    <w:lvl w:ilvl="1">
      <w:start w:val="2"/>
      <w:numFmt w:val="decimal"/>
      <w:isLgl/>
      <w:lvlText w:val="%1.%2."/>
      <w:lvlJc w:val="left"/>
      <w:pPr>
        <w:tabs>
          <w:tab w:val="num" w:pos="1650"/>
        </w:tabs>
        <w:ind w:left="1650" w:hanging="36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010"/>
        </w:tabs>
        <w:ind w:left="2010" w:hanging="720"/>
      </w:pPr>
      <w:rPr>
        <w:rFonts w:hint="default"/>
      </w:rPr>
    </w:lvl>
    <w:lvl w:ilvl="4">
      <w:start w:val="1"/>
      <w:numFmt w:val="decimal"/>
      <w:isLgl/>
      <w:lvlText w:val="%1.%2.%3.%4.%5."/>
      <w:lvlJc w:val="left"/>
      <w:pPr>
        <w:tabs>
          <w:tab w:val="num" w:pos="2370"/>
        </w:tabs>
        <w:ind w:left="2370" w:hanging="1080"/>
      </w:pPr>
      <w:rPr>
        <w:rFonts w:hint="default"/>
      </w:rPr>
    </w:lvl>
    <w:lvl w:ilvl="5">
      <w:start w:val="1"/>
      <w:numFmt w:val="decimal"/>
      <w:isLgl/>
      <w:lvlText w:val="%1.%2.%3.%4.%5.%6."/>
      <w:lvlJc w:val="left"/>
      <w:pPr>
        <w:tabs>
          <w:tab w:val="num" w:pos="2370"/>
        </w:tabs>
        <w:ind w:left="2370" w:hanging="1080"/>
      </w:pPr>
      <w:rPr>
        <w:rFonts w:hint="default"/>
      </w:rPr>
    </w:lvl>
    <w:lvl w:ilvl="6">
      <w:start w:val="1"/>
      <w:numFmt w:val="decimal"/>
      <w:isLgl/>
      <w:lvlText w:val="%1.%2.%3.%4.%5.%6.%7."/>
      <w:lvlJc w:val="left"/>
      <w:pPr>
        <w:tabs>
          <w:tab w:val="num" w:pos="2730"/>
        </w:tabs>
        <w:ind w:left="2730"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090"/>
        </w:tabs>
        <w:ind w:left="3090" w:hanging="1800"/>
      </w:pPr>
      <w:rPr>
        <w:rFonts w:hint="default"/>
      </w:rPr>
    </w:lvl>
  </w:abstractNum>
  <w:abstractNum w:abstractNumId="20" w15:restartNumberingAfterBreak="0">
    <w:nsid w:val="3C3171D0"/>
    <w:multiLevelType w:val="multilevel"/>
    <w:tmpl w:val="D6F4CCEE"/>
    <w:lvl w:ilvl="0">
      <w:start w:val="1"/>
      <w:numFmt w:val="decimal"/>
      <w:pStyle w:val="Antrat1"/>
      <w:lvlText w:val="%1."/>
      <w:lvlJc w:val="left"/>
      <w:pPr>
        <w:tabs>
          <w:tab w:val="num" w:pos="1637"/>
        </w:tabs>
        <w:ind w:left="1637" w:hanging="360"/>
      </w:pPr>
      <w:rPr>
        <w:rFonts w:hint="default"/>
      </w:rPr>
    </w:lvl>
    <w:lvl w:ilvl="1">
      <w:start w:val="1"/>
      <w:numFmt w:val="decimal"/>
      <w:pStyle w:val="Antrat2"/>
      <w:lvlText w:val="%1.%2."/>
      <w:lvlJc w:val="left"/>
      <w:pPr>
        <w:tabs>
          <w:tab w:val="num" w:pos="804"/>
        </w:tabs>
        <w:ind w:left="1142" w:hanging="432"/>
      </w:pPr>
      <w:rPr>
        <w:rFonts w:hint="default"/>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trat3"/>
      <w:lvlText w:val="%1.%2.%3."/>
      <w:lvlJc w:val="left"/>
      <w:pPr>
        <w:tabs>
          <w:tab w:val="num" w:pos="1430"/>
        </w:tabs>
        <w:ind w:left="121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F9F7A8D"/>
    <w:multiLevelType w:val="multilevel"/>
    <w:tmpl w:val="2B10719C"/>
    <w:lvl w:ilvl="0">
      <w:start w:val="22"/>
      <w:numFmt w:val="decimal"/>
      <w:lvlText w:val="%1."/>
      <w:lvlJc w:val="left"/>
      <w:pPr>
        <w:ind w:left="360" w:hanging="360"/>
      </w:pPr>
      <w:rPr>
        <w:rFonts w:hint="default"/>
      </w:rPr>
    </w:lvl>
    <w:lvl w:ilvl="1">
      <w:start w:val="1"/>
      <w:numFmt w:val="decimal"/>
      <w:isLgl/>
      <w:lvlText w:val="%1.%2."/>
      <w:lvlJc w:val="left"/>
      <w:pPr>
        <w:ind w:left="1484" w:hanging="48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2" w15:restartNumberingAfterBreak="0">
    <w:nsid w:val="43DE69B4"/>
    <w:multiLevelType w:val="hybridMultilevel"/>
    <w:tmpl w:val="C4241E9E"/>
    <w:lvl w:ilvl="0" w:tplc="6B52C6C4">
      <w:start w:val="1"/>
      <w:numFmt w:val="decimal"/>
      <w:lvlText w:val="%1."/>
      <w:lvlJc w:val="left"/>
      <w:pPr>
        <w:ind w:left="1495"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3" w15:restartNumberingAfterBreak="0">
    <w:nsid w:val="51130C7A"/>
    <w:multiLevelType w:val="multilevel"/>
    <w:tmpl w:val="0006241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3633645"/>
    <w:multiLevelType w:val="hybridMultilevel"/>
    <w:tmpl w:val="8628417A"/>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361B2C"/>
    <w:multiLevelType w:val="hybridMultilevel"/>
    <w:tmpl w:val="0AD27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E24CD4"/>
    <w:multiLevelType w:val="multilevel"/>
    <w:tmpl w:val="EC04F05C"/>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582E37F3"/>
    <w:multiLevelType w:val="hybridMultilevel"/>
    <w:tmpl w:val="353EDE60"/>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28" w15:restartNumberingAfterBreak="0">
    <w:nsid w:val="59096ED8"/>
    <w:multiLevelType w:val="hybridMultilevel"/>
    <w:tmpl w:val="1CB495FA"/>
    <w:lvl w:ilvl="0" w:tplc="21307908">
      <w:start w:val="76"/>
      <w:numFmt w:val="decimal"/>
      <w:lvlText w:val="%1."/>
      <w:lvlJc w:val="left"/>
      <w:pPr>
        <w:tabs>
          <w:tab w:val="num" w:pos="1070"/>
        </w:tabs>
        <w:ind w:left="1070" w:hanging="360"/>
      </w:pPr>
      <w:rPr>
        <w:rFonts w:hint="default"/>
      </w:rPr>
    </w:lvl>
    <w:lvl w:ilvl="1" w:tplc="2C90E79E">
      <w:start w:val="13"/>
      <w:numFmt w:val="upperRoman"/>
      <w:lvlText w:val="%2."/>
      <w:lvlJc w:val="left"/>
      <w:pPr>
        <w:tabs>
          <w:tab w:val="num" w:pos="2150"/>
        </w:tabs>
        <w:ind w:left="2150" w:hanging="720"/>
      </w:pPr>
      <w:rPr>
        <w:rFonts w:hint="default"/>
      </w:r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29" w15:restartNumberingAfterBreak="0">
    <w:nsid w:val="5B9E7ED5"/>
    <w:multiLevelType w:val="hybridMultilevel"/>
    <w:tmpl w:val="7A84A294"/>
    <w:lvl w:ilvl="0" w:tplc="A4FA814A">
      <w:start w:val="1"/>
      <w:numFmt w:val="upperRoman"/>
      <w:lvlText w:val="%1."/>
      <w:lvlJc w:val="left"/>
      <w:pPr>
        <w:tabs>
          <w:tab w:val="num" w:pos="1430"/>
        </w:tabs>
        <w:ind w:left="1430" w:hanging="720"/>
      </w:pPr>
      <w:rPr>
        <w:rFonts w:hint="default"/>
        <w:i/>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30" w15:restartNumberingAfterBreak="0">
    <w:nsid w:val="5DF55BD0"/>
    <w:multiLevelType w:val="multilevel"/>
    <w:tmpl w:val="A7B8D37E"/>
    <w:lvl w:ilvl="0">
      <w:start w:val="1"/>
      <w:numFmt w:val="decimal"/>
      <w:lvlText w:val="%1."/>
      <w:lvlJc w:val="left"/>
      <w:pPr>
        <w:ind w:left="360" w:hanging="360"/>
      </w:pPr>
      <w:rPr>
        <w:rFonts w:ascii="Times New Roman" w:eastAsia="Calibri" w:hAnsi="Times New Roman" w:cs="Times New Roman"/>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6B7667"/>
    <w:multiLevelType w:val="multilevel"/>
    <w:tmpl w:val="C4547B2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8BC3F21"/>
    <w:multiLevelType w:val="hybridMultilevel"/>
    <w:tmpl w:val="B54C9F8C"/>
    <w:lvl w:ilvl="0" w:tplc="22A22362">
      <w:start w:val="10"/>
      <w:numFmt w:val="upperRoman"/>
      <w:lvlText w:val="%1."/>
      <w:lvlJc w:val="left"/>
      <w:pPr>
        <w:tabs>
          <w:tab w:val="num" w:pos="1620"/>
        </w:tabs>
        <w:ind w:left="1620" w:hanging="72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33" w15:restartNumberingAfterBreak="0">
    <w:nsid w:val="6F99143F"/>
    <w:multiLevelType w:val="hybridMultilevel"/>
    <w:tmpl w:val="0AD27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FAD0AFA"/>
    <w:multiLevelType w:val="hybridMultilevel"/>
    <w:tmpl w:val="41A0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2A8721D"/>
    <w:multiLevelType w:val="multilevel"/>
    <w:tmpl w:val="3DEE32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0F2311"/>
    <w:multiLevelType w:val="hybridMultilevel"/>
    <w:tmpl w:val="07BAE13C"/>
    <w:lvl w:ilvl="0" w:tplc="F7ECAB32">
      <w:start w:val="72"/>
      <w:numFmt w:val="decimal"/>
      <w:lvlText w:val="%1."/>
      <w:lvlJc w:val="left"/>
      <w:pPr>
        <w:tabs>
          <w:tab w:val="num" w:pos="1020"/>
        </w:tabs>
        <w:ind w:left="1020" w:hanging="360"/>
      </w:pPr>
      <w:rPr>
        <w:rFonts w:hint="default"/>
      </w:rPr>
    </w:lvl>
    <w:lvl w:ilvl="1" w:tplc="04270019" w:tentative="1">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37" w15:restartNumberingAfterBreak="0">
    <w:nsid w:val="7A722E20"/>
    <w:multiLevelType w:val="hybridMultilevel"/>
    <w:tmpl w:val="063EF27A"/>
    <w:lvl w:ilvl="0" w:tplc="65AE19EE">
      <w:start w:val="1"/>
      <w:numFmt w:val="upperRoman"/>
      <w:lvlText w:val="%1."/>
      <w:lvlJc w:val="left"/>
      <w:pPr>
        <w:ind w:left="3314" w:hanging="720"/>
      </w:pPr>
      <w:rPr>
        <w:rFonts w:hint="default"/>
      </w:rPr>
    </w:lvl>
    <w:lvl w:ilvl="1" w:tplc="04270019" w:tentative="1">
      <w:start w:val="1"/>
      <w:numFmt w:val="lowerLetter"/>
      <w:lvlText w:val="%2."/>
      <w:lvlJc w:val="left"/>
      <w:pPr>
        <w:ind w:left="3674" w:hanging="360"/>
      </w:pPr>
    </w:lvl>
    <w:lvl w:ilvl="2" w:tplc="0427001B" w:tentative="1">
      <w:start w:val="1"/>
      <w:numFmt w:val="lowerRoman"/>
      <w:lvlText w:val="%3."/>
      <w:lvlJc w:val="right"/>
      <w:pPr>
        <w:ind w:left="4394" w:hanging="180"/>
      </w:pPr>
    </w:lvl>
    <w:lvl w:ilvl="3" w:tplc="0427000F" w:tentative="1">
      <w:start w:val="1"/>
      <w:numFmt w:val="decimal"/>
      <w:lvlText w:val="%4."/>
      <w:lvlJc w:val="left"/>
      <w:pPr>
        <w:ind w:left="5114" w:hanging="360"/>
      </w:pPr>
    </w:lvl>
    <w:lvl w:ilvl="4" w:tplc="04270019" w:tentative="1">
      <w:start w:val="1"/>
      <w:numFmt w:val="lowerLetter"/>
      <w:lvlText w:val="%5."/>
      <w:lvlJc w:val="left"/>
      <w:pPr>
        <w:ind w:left="5834" w:hanging="360"/>
      </w:pPr>
    </w:lvl>
    <w:lvl w:ilvl="5" w:tplc="0427001B" w:tentative="1">
      <w:start w:val="1"/>
      <w:numFmt w:val="lowerRoman"/>
      <w:lvlText w:val="%6."/>
      <w:lvlJc w:val="right"/>
      <w:pPr>
        <w:ind w:left="6554" w:hanging="180"/>
      </w:pPr>
    </w:lvl>
    <w:lvl w:ilvl="6" w:tplc="0427000F" w:tentative="1">
      <w:start w:val="1"/>
      <w:numFmt w:val="decimal"/>
      <w:lvlText w:val="%7."/>
      <w:lvlJc w:val="left"/>
      <w:pPr>
        <w:ind w:left="7274" w:hanging="360"/>
      </w:pPr>
    </w:lvl>
    <w:lvl w:ilvl="7" w:tplc="04270019" w:tentative="1">
      <w:start w:val="1"/>
      <w:numFmt w:val="lowerLetter"/>
      <w:lvlText w:val="%8."/>
      <w:lvlJc w:val="left"/>
      <w:pPr>
        <w:ind w:left="7994" w:hanging="360"/>
      </w:pPr>
    </w:lvl>
    <w:lvl w:ilvl="8" w:tplc="0427001B" w:tentative="1">
      <w:start w:val="1"/>
      <w:numFmt w:val="lowerRoman"/>
      <w:lvlText w:val="%9."/>
      <w:lvlJc w:val="right"/>
      <w:pPr>
        <w:ind w:left="8714" w:hanging="180"/>
      </w:pPr>
    </w:lvl>
  </w:abstractNum>
  <w:abstractNum w:abstractNumId="38" w15:restartNumberingAfterBreak="0">
    <w:nsid w:val="7C965448"/>
    <w:multiLevelType w:val="multilevel"/>
    <w:tmpl w:val="086A22C4"/>
    <w:lvl w:ilvl="0">
      <w:start w:val="18"/>
      <w:numFmt w:val="decimal"/>
      <w:lvlText w:val="%1."/>
      <w:lvlJc w:val="left"/>
      <w:pPr>
        <w:ind w:left="480" w:hanging="480"/>
      </w:pPr>
      <w:rPr>
        <w:rFonts w:hint="default"/>
      </w:rPr>
    </w:lvl>
    <w:lvl w:ilvl="1">
      <w:start w:val="2"/>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9" w15:restartNumberingAfterBreak="0">
    <w:nsid w:val="7DE45692"/>
    <w:multiLevelType w:val="multilevel"/>
    <w:tmpl w:val="C4547B2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E957919"/>
    <w:multiLevelType w:val="hybridMultilevel"/>
    <w:tmpl w:val="7ACA28B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2"/>
  </w:num>
  <w:num w:numId="7">
    <w:abstractNumId w:val="28"/>
  </w:num>
  <w:num w:numId="8">
    <w:abstractNumId w:val="40"/>
  </w:num>
  <w:num w:numId="9">
    <w:abstractNumId w:val="14"/>
  </w:num>
  <w:num w:numId="10">
    <w:abstractNumId w:val="39"/>
  </w:num>
  <w:num w:numId="11">
    <w:abstractNumId w:val="6"/>
  </w:num>
  <w:num w:numId="12">
    <w:abstractNumId w:val="31"/>
  </w:num>
  <w:num w:numId="13">
    <w:abstractNumId w:val="27"/>
  </w:num>
  <w:num w:numId="14">
    <w:abstractNumId w:val="2"/>
  </w:num>
  <w:num w:numId="15">
    <w:abstractNumId w:val="32"/>
  </w:num>
  <w:num w:numId="16">
    <w:abstractNumId w:val="9"/>
  </w:num>
  <w:num w:numId="17">
    <w:abstractNumId w:val="26"/>
  </w:num>
  <w:num w:numId="18">
    <w:abstractNumId w:val="3"/>
  </w:num>
  <w:num w:numId="19">
    <w:abstractNumId w:val="36"/>
  </w:num>
  <w:num w:numId="20">
    <w:abstractNumId w:val="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0"/>
  </w:num>
  <w:num w:numId="28">
    <w:abstractNumId w:val="4"/>
  </w:num>
  <w:num w:numId="29">
    <w:abstractNumId w:val="20"/>
  </w:num>
  <w:num w:numId="30">
    <w:abstractNumId w:val="23"/>
  </w:num>
  <w:num w:numId="31">
    <w:abstractNumId w:val="13"/>
  </w:num>
  <w:num w:numId="32">
    <w:abstractNumId w:val="34"/>
  </w:num>
  <w:num w:numId="33">
    <w:abstractNumId w:val="33"/>
  </w:num>
  <w:num w:numId="34">
    <w:abstractNumId w:val="2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7"/>
  </w:num>
  <w:num w:numId="42">
    <w:abstractNumId w:val="20"/>
  </w:num>
  <w:num w:numId="43">
    <w:abstractNumId w:val="1"/>
  </w:num>
  <w:num w:numId="44">
    <w:abstractNumId w:val="30"/>
  </w:num>
  <w:num w:numId="45">
    <w:abstractNumId w:val="8"/>
  </w:num>
  <w:num w:numId="46">
    <w:abstractNumId w:val="35"/>
  </w:num>
  <w:num w:numId="47">
    <w:abstractNumId w:val="21"/>
  </w:num>
  <w:num w:numId="48">
    <w:abstractNumId w:val="38"/>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1A"/>
    <w:rsid w:val="000009A5"/>
    <w:rsid w:val="00000DFC"/>
    <w:rsid w:val="000023A0"/>
    <w:rsid w:val="0000329C"/>
    <w:rsid w:val="000033EB"/>
    <w:rsid w:val="00003AA7"/>
    <w:rsid w:val="000059BA"/>
    <w:rsid w:val="00006C91"/>
    <w:rsid w:val="00006F38"/>
    <w:rsid w:val="00007DFB"/>
    <w:rsid w:val="00010067"/>
    <w:rsid w:val="000107D3"/>
    <w:rsid w:val="0001209E"/>
    <w:rsid w:val="0001364D"/>
    <w:rsid w:val="00013E19"/>
    <w:rsid w:val="00014F4B"/>
    <w:rsid w:val="000154BA"/>
    <w:rsid w:val="00015969"/>
    <w:rsid w:val="00015BF9"/>
    <w:rsid w:val="000179B7"/>
    <w:rsid w:val="00021F31"/>
    <w:rsid w:val="00022285"/>
    <w:rsid w:val="00023EB8"/>
    <w:rsid w:val="00023FB8"/>
    <w:rsid w:val="0003249A"/>
    <w:rsid w:val="000326F5"/>
    <w:rsid w:val="00032BBD"/>
    <w:rsid w:val="00032D27"/>
    <w:rsid w:val="00033536"/>
    <w:rsid w:val="0003720A"/>
    <w:rsid w:val="00037CDE"/>
    <w:rsid w:val="000402E6"/>
    <w:rsid w:val="00041AB5"/>
    <w:rsid w:val="00041DD6"/>
    <w:rsid w:val="000422CF"/>
    <w:rsid w:val="0004258E"/>
    <w:rsid w:val="000426E9"/>
    <w:rsid w:val="00043235"/>
    <w:rsid w:val="00044B35"/>
    <w:rsid w:val="00044EE7"/>
    <w:rsid w:val="000468D9"/>
    <w:rsid w:val="00047445"/>
    <w:rsid w:val="000474CE"/>
    <w:rsid w:val="00047EDE"/>
    <w:rsid w:val="0005090F"/>
    <w:rsid w:val="00052A32"/>
    <w:rsid w:val="000533E7"/>
    <w:rsid w:val="00053873"/>
    <w:rsid w:val="000539AA"/>
    <w:rsid w:val="00053EC9"/>
    <w:rsid w:val="0005441C"/>
    <w:rsid w:val="00054D1C"/>
    <w:rsid w:val="00055758"/>
    <w:rsid w:val="00055D46"/>
    <w:rsid w:val="000569A5"/>
    <w:rsid w:val="00056E15"/>
    <w:rsid w:val="00057A89"/>
    <w:rsid w:val="00060D7B"/>
    <w:rsid w:val="00060E3C"/>
    <w:rsid w:val="00060E5C"/>
    <w:rsid w:val="00060F0D"/>
    <w:rsid w:val="000621C8"/>
    <w:rsid w:val="00063E12"/>
    <w:rsid w:val="00064379"/>
    <w:rsid w:val="000643B3"/>
    <w:rsid w:val="00064A6A"/>
    <w:rsid w:val="00065B74"/>
    <w:rsid w:val="00065C39"/>
    <w:rsid w:val="00065F2B"/>
    <w:rsid w:val="00066A60"/>
    <w:rsid w:val="00071019"/>
    <w:rsid w:val="00071C1B"/>
    <w:rsid w:val="000740D2"/>
    <w:rsid w:val="00074548"/>
    <w:rsid w:val="0007479A"/>
    <w:rsid w:val="00075952"/>
    <w:rsid w:val="0007617D"/>
    <w:rsid w:val="0007705C"/>
    <w:rsid w:val="0007740A"/>
    <w:rsid w:val="000774A7"/>
    <w:rsid w:val="00077738"/>
    <w:rsid w:val="0008077E"/>
    <w:rsid w:val="0008232C"/>
    <w:rsid w:val="00082D9D"/>
    <w:rsid w:val="00084091"/>
    <w:rsid w:val="00085138"/>
    <w:rsid w:val="000858E9"/>
    <w:rsid w:val="000863CA"/>
    <w:rsid w:val="00086B2D"/>
    <w:rsid w:val="00086D69"/>
    <w:rsid w:val="00087762"/>
    <w:rsid w:val="00090B41"/>
    <w:rsid w:val="00091041"/>
    <w:rsid w:val="00092607"/>
    <w:rsid w:val="00092BDB"/>
    <w:rsid w:val="0009385F"/>
    <w:rsid w:val="00093F87"/>
    <w:rsid w:val="00094F41"/>
    <w:rsid w:val="00095E44"/>
    <w:rsid w:val="00096536"/>
    <w:rsid w:val="00096646"/>
    <w:rsid w:val="000A0CFD"/>
    <w:rsid w:val="000A1F97"/>
    <w:rsid w:val="000A1FFD"/>
    <w:rsid w:val="000A2558"/>
    <w:rsid w:val="000A3836"/>
    <w:rsid w:val="000A3842"/>
    <w:rsid w:val="000A3ADE"/>
    <w:rsid w:val="000A42ED"/>
    <w:rsid w:val="000A5EDF"/>
    <w:rsid w:val="000A6687"/>
    <w:rsid w:val="000A67A7"/>
    <w:rsid w:val="000A7882"/>
    <w:rsid w:val="000A7DC2"/>
    <w:rsid w:val="000B013B"/>
    <w:rsid w:val="000B2488"/>
    <w:rsid w:val="000B24CF"/>
    <w:rsid w:val="000B3AF2"/>
    <w:rsid w:val="000B4093"/>
    <w:rsid w:val="000B6C9C"/>
    <w:rsid w:val="000C11C0"/>
    <w:rsid w:val="000C2681"/>
    <w:rsid w:val="000C282A"/>
    <w:rsid w:val="000C33DA"/>
    <w:rsid w:val="000C39B9"/>
    <w:rsid w:val="000C478E"/>
    <w:rsid w:val="000C4B09"/>
    <w:rsid w:val="000C508B"/>
    <w:rsid w:val="000C5690"/>
    <w:rsid w:val="000C6976"/>
    <w:rsid w:val="000D0433"/>
    <w:rsid w:val="000D0891"/>
    <w:rsid w:val="000D0DC5"/>
    <w:rsid w:val="000D130B"/>
    <w:rsid w:val="000D20C9"/>
    <w:rsid w:val="000D29D4"/>
    <w:rsid w:val="000D356D"/>
    <w:rsid w:val="000D4017"/>
    <w:rsid w:val="000D4C38"/>
    <w:rsid w:val="000D5A08"/>
    <w:rsid w:val="000D73E8"/>
    <w:rsid w:val="000E0164"/>
    <w:rsid w:val="000E2A97"/>
    <w:rsid w:val="000E2F3B"/>
    <w:rsid w:val="000E310A"/>
    <w:rsid w:val="000E355D"/>
    <w:rsid w:val="000E3894"/>
    <w:rsid w:val="000E3DCA"/>
    <w:rsid w:val="000E4895"/>
    <w:rsid w:val="000E4C6B"/>
    <w:rsid w:val="000E6B69"/>
    <w:rsid w:val="000E7125"/>
    <w:rsid w:val="000F1106"/>
    <w:rsid w:val="000F2622"/>
    <w:rsid w:val="000F4F3C"/>
    <w:rsid w:val="000F5DAB"/>
    <w:rsid w:val="000F601F"/>
    <w:rsid w:val="000F629A"/>
    <w:rsid w:val="00102500"/>
    <w:rsid w:val="00102F63"/>
    <w:rsid w:val="00103098"/>
    <w:rsid w:val="001050F7"/>
    <w:rsid w:val="00105DEC"/>
    <w:rsid w:val="001073A9"/>
    <w:rsid w:val="001078DA"/>
    <w:rsid w:val="00110033"/>
    <w:rsid w:val="00110DCF"/>
    <w:rsid w:val="0011187D"/>
    <w:rsid w:val="00111A3C"/>
    <w:rsid w:val="00112BD6"/>
    <w:rsid w:val="00113485"/>
    <w:rsid w:val="00114030"/>
    <w:rsid w:val="00114116"/>
    <w:rsid w:val="0011474F"/>
    <w:rsid w:val="00115C7C"/>
    <w:rsid w:val="00116605"/>
    <w:rsid w:val="00116B34"/>
    <w:rsid w:val="00117C86"/>
    <w:rsid w:val="001211FF"/>
    <w:rsid w:val="00121D87"/>
    <w:rsid w:val="001239EF"/>
    <w:rsid w:val="00124045"/>
    <w:rsid w:val="00124422"/>
    <w:rsid w:val="00125E3F"/>
    <w:rsid w:val="0012625F"/>
    <w:rsid w:val="0012626F"/>
    <w:rsid w:val="0012682A"/>
    <w:rsid w:val="00126EAC"/>
    <w:rsid w:val="00126F63"/>
    <w:rsid w:val="001301E5"/>
    <w:rsid w:val="00131D3D"/>
    <w:rsid w:val="001320AA"/>
    <w:rsid w:val="001325C1"/>
    <w:rsid w:val="00132A56"/>
    <w:rsid w:val="00134364"/>
    <w:rsid w:val="00134AF6"/>
    <w:rsid w:val="0013657E"/>
    <w:rsid w:val="00136B6F"/>
    <w:rsid w:val="00137A7F"/>
    <w:rsid w:val="00140B77"/>
    <w:rsid w:val="00140CC2"/>
    <w:rsid w:val="00141DAC"/>
    <w:rsid w:val="00142895"/>
    <w:rsid w:val="001436B4"/>
    <w:rsid w:val="00143A16"/>
    <w:rsid w:val="00143FBA"/>
    <w:rsid w:val="001445A4"/>
    <w:rsid w:val="0014481E"/>
    <w:rsid w:val="00145577"/>
    <w:rsid w:val="00150E82"/>
    <w:rsid w:val="001516EB"/>
    <w:rsid w:val="001522EC"/>
    <w:rsid w:val="00153474"/>
    <w:rsid w:val="0015349A"/>
    <w:rsid w:val="00154432"/>
    <w:rsid w:val="00154D0B"/>
    <w:rsid w:val="00155B59"/>
    <w:rsid w:val="0015680E"/>
    <w:rsid w:val="001568F0"/>
    <w:rsid w:val="001577F4"/>
    <w:rsid w:val="00160D0E"/>
    <w:rsid w:val="00162BF7"/>
    <w:rsid w:val="001643CB"/>
    <w:rsid w:val="0016493C"/>
    <w:rsid w:val="00165D6D"/>
    <w:rsid w:val="00166B89"/>
    <w:rsid w:val="00166C15"/>
    <w:rsid w:val="00167107"/>
    <w:rsid w:val="00167278"/>
    <w:rsid w:val="00170B1D"/>
    <w:rsid w:val="00170F59"/>
    <w:rsid w:val="00172425"/>
    <w:rsid w:val="001733CD"/>
    <w:rsid w:val="00174569"/>
    <w:rsid w:val="001746FD"/>
    <w:rsid w:val="00176144"/>
    <w:rsid w:val="0017714B"/>
    <w:rsid w:val="00177452"/>
    <w:rsid w:val="00177A7C"/>
    <w:rsid w:val="00180607"/>
    <w:rsid w:val="0018194F"/>
    <w:rsid w:val="00181A8E"/>
    <w:rsid w:val="001820CC"/>
    <w:rsid w:val="00184F5B"/>
    <w:rsid w:val="001850EC"/>
    <w:rsid w:val="0018589A"/>
    <w:rsid w:val="001869FE"/>
    <w:rsid w:val="00186FFA"/>
    <w:rsid w:val="00187611"/>
    <w:rsid w:val="0018765E"/>
    <w:rsid w:val="00191598"/>
    <w:rsid w:val="00195276"/>
    <w:rsid w:val="001960FB"/>
    <w:rsid w:val="001962A3"/>
    <w:rsid w:val="00197977"/>
    <w:rsid w:val="001979C1"/>
    <w:rsid w:val="001A07C5"/>
    <w:rsid w:val="001A2484"/>
    <w:rsid w:val="001A2E4E"/>
    <w:rsid w:val="001A3040"/>
    <w:rsid w:val="001A46CE"/>
    <w:rsid w:val="001A4FFA"/>
    <w:rsid w:val="001A6595"/>
    <w:rsid w:val="001A6A51"/>
    <w:rsid w:val="001B0B91"/>
    <w:rsid w:val="001B0C6D"/>
    <w:rsid w:val="001B0EB5"/>
    <w:rsid w:val="001B11E4"/>
    <w:rsid w:val="001B2753"/>
    <w:rsid w:val="001B4DFB"/>
    <w:rsid w:val="001B50FB"/>
    <w:rsid w:val="001B5521"/>
    <w:rsid w:val="001B589C"/>
    <w:rsid w:val="001B5E94"/>
    <w:rsid w:val="001B5ECA"/>
    <w:rsid w:val="001B61D0"/>
    <w:rsid w:val="001C0409"/>
    <w:rsid w:val="001C0DD0"/>
    <w:rsid w:val="001C20B2"/>
    <w:rsid w:val="001C2555"/>
    <w:rsid w:val="001C337E"/>
    <w:rsid w:val="001C427E"/>
    <w:rsid w:val="001C5738"/>
    <w:rsid w:val="001D0557"/>
    <w:rsid w:val="001D15FD"/>
    <w:rsid w:val="001D195D"/>
    <w:rsid w:val="001D245C"/>
    <w:rsid w:val="001D260F"/>
    <w:rsid w:val="001D3C00"/>
    <w:rsid w:val="001D3DA4"/>
    <w:rsid w:val="001D475B"/>
    <w:rsid w:val="001D4DA8"/>
    <w:rsid w:val="001D5079"/>
    <w:rsid w:val="001D5097"/>
    <w:rsid w:val="001D5CD7"/>
    <w:rsid w:val="001D6AF6"/>
    <w:rsid w:val="001D7398"/>
    <w:rsid w:val="001E0CA4"/>
    <w:rsid w:val="001E136B"/>
    <w:rsid w:val="001E31B2"/>
    <w:rsid w:val="001E3780"/>
    <w:rsid w:val="001E3E08"/>
    <w:rsid w:val="001E5A22"/>
    <w:rsid w:val="001E61D4"/>
    <w:rsid w:val="001E70B6"/>
    <w:rsid w:val="001E725E"/>
    <w:rsid w:val="001E78F5"/>
    <w:rsid w:val="001E794B"/>
    <w:rsid w:val="001E7D12"/>
    <w:rsid w:val="001E7E5C"/>
    <w:rsid w:val="001E7E70"/>
    <w:rsid w:val="001F076A"/>
    <w:rsid w:val="001F196B"/>
    <w:rsid w:val="001F27E9"/>
    <w:rsid w:val="001F3524"/>
    <w:rsid w:val="001F5257"/>
    <w:rsid w:val="001F5485"/>
    <w:rsid w:val="001F55FD"/>
    <w:rsid w:val="001F5B21"/>
    <w:rsid w:val="001F6979"/>
    <w:rsid w:val="001F7302"/>
    <w:rsid w:val="00200376"/>
    <w:rsid w:val="002009F0"/>
    <w:rsid w:val="00200F1A"/>
    <w:rsid w:val="00202A4E"/>
    <w:rsid w:val="00202B86"/>
    <w:rsid w:val="0020357C"/>
    <w:rsid w:val="00206DF6"/>
    <w:rsid w:val="00207C64"/>
    <w:rsid w:val="002100E8"/>
    <w:rsid w:val="0021226E"/>
    <w:rsid w:val="00212DE2"/>
    <w:rsid w:val="00212EE4"/>
    <w:rsid w:val="002133C9"/>
    <w:rsid w:val="00214355"/>
    <w:rsid w:val="00215DC7"/>
    <w:rsid w:val="00216F10"/>
    <w:rsid w:val="00217D50"/>
    <w:rsid w:val="00220344"/>
    <w:rsid w:val="00220DA4"/>
    <w:rsid w:val="00221B63"/>
    <w:rsid w:val="00222753"/>
    <w:rsid w:val="00223916"/>
    <w:rsid w:val="002250C1"/>
    <w:rsid w:val="002278D1"/>
    <w:rsid w:val="00227A41"/>
    <w:rsid w:val="00227EFF"/>
    <w:rsid w:val="00230E12"/>
    <w:rsid w:val="0023109F"/>
    <w:rsid w:val="00234CD8"/>
    <w:rsid w:val="00235B28"/>
    <w:rsid w:val="00236158"/>
    <w:rsid w:val="00236806"/>
    <w:rsid w:val="00236E58"/>
    <w:rsid w:val="00237CAE"/>
    <w:rsid w:val="00240796"/>
    <w:rsid w:val="00240BD6"/>
    <w:rsid w:val="0024160E"/>
    <w:rsid w:val="00241D6D"/>
    <w:rsid w:val="0024263D"/>
    <w:rsid w:val="00244247"/>
    <w:rsid w:val="0024529E"/>
    <w:rsid w:val="0024544B"/>
    <w:rsid w:val="002509D5"/>
    <w:rsid w:val="0025275F"/>
    <w:rsid w:val="00253358"/>
    <w:rsid w:val="002533FE"/>
    <w:rsid w:val="00253FA6"/>
    <w:rsid w:val="00254400"/>
    <w:rsid w:val="002548DD"/>
    <w:rsid w:val="00255C94"/>
    <w:rsid w:val="002577EC"/>
    <w:rsid w:val="002618C1"/>
    <w:rsid w:val="0026220C"/>
    <w:rsid w:val="002627D9"/>
    <w:rsid w:val="00262BB1"/>
    <w:rsid w:val="00262EE1"/>
    <w:rsid w:val="00263CE2"/>
    <w:rsid w:val="002654B1"/>
    <w:rsid w:val="002660D6"/>
    <w:rsid w:val="002662A5"/>
    <w:rsid w:val="002663B6"/>
    <w:rsid w:val="00267051"/>
    <w:rsid w:val="002672ED"/>
    <w:rsid w:val="00267447"/>
    <w:rsid w:val="002704E9"/>
    <w:rsid w:val="00270CD6"/>
    <w:rsid w:val="002716B3"/>
    <w:rsid w:val="00271ECD"/>
    <w:rsid w:val="00273759"/>
    <w:rsid w:val="0027395F"/>
    <w:rsid w:val="00276665"/>
    <w:rsid w:val="0027670A"/>
    <w:rsid w:val="00276EFC"/>
    <w:rsid w:val="00281E51"/>
    <w:rsid w:val="0028329D"/>
    <w:rsid w:val="00284091"/>
    <w:rsid w:val="002850DD"/>
    <w:rsid w:val="00285415"/>
    <w:rsid w:val="0028781B"/>
    <w:rsid w:val="00290C01"/>
    <w:rsid w:val="002915F3"/>
    <w:rsid w:val="00291DC2"/>
    <w:rsid w:val="00291F1B"/>
    <w:rsid w:val="0029241A"/>
    <w:rsid w:val="00293385"/>
    <w:rsid w:val="00293F60"/>
    <w:rsid w:val="002947CC"/>
    <w:rsid w:val="00296A67"/>
    <w:rsid w:val="002A1D41"/>
    <w:rsid w:val="002A2323"/>
    <w:rsid w:val="002A2735"/>
    <w:rsid w:val="002A3AA6"/>
    <w:rsid w:val="002A4630"/>
    <w:rsid w:val="002A6462"/>
    <w:rsid w:val="002A670B"/>
    <w:rsid w:val="002A7AE0"/>
    <w:rsid w:val="002B04AA"/>
    <w:rsid w:val="002B0706"/>
    <w:rsid w:val="002B0968"/>
    <w:rsid w:val="002B0A14"/>
    <w:rsid w:val="002B0CC7"/>
    <w:rsid w:val="002B2208"/>
    <w:rsid w:val="002B2636"/>
    <w:rsid w:val="002B271F"/>
    <w:rsid w:val="002B401D"/>
    <w:rsid w:val="002B502D"/>
    <w:rsid w:val="002B55BC"/>
    <w:rsid w:val="002B6084"/>
    <w:rsid w:val="002B61CC"/>
    <w:rsid w:val="002B6C0D"/>
    <w:rsid w:val="002B7339"/>
    <w:rsid w:val="002B7C28"/>
    <w:rsid w:val="002B7C78"/>
    <w:rsid w:val="002B7ED0"/>
    <w:rsid w:val="002C08AA"/>
    <w:rsid w:val="002C096F"/>
    <w:rsid w:val="002C3AB0"/>
    <w:rsid w:val="002C43A1"/>
    <w:rsid w:val="002C4880"/>
    <w:rsid w:val="002C678D"/>
    <w:rsid w:val="002C6B0E"/>
    <w:rsid w:val="002D056D"/>
    <w:rsid w:val="002D0880"/>
    <w:rsid w:val="002D0E46"/>
    <w:rsid w:val="002D1865"/>
    <w:rsid w:val="002D1CC9"/>
    <w:rsid w:val="002D1F61"/>
    <w:rsid w:val="002D2026"/>
    <w:rsid w:val="002D28B8"/>
    <w:rsid w:val="002D29D7"/>
    <w:rsid w:val="002D3131"/>
    <w:rsid w:val="002D3366"/>
    <w:rsid w:val="002D33B8"/>
    <w:rsid w:val="002D381D"/>
    <w:rsid w:val="002D47E4"/>
    <w:rsid w:val="002D77DD"/>
    <w:rsid w:val="002E05A3"/>
    <w:rsid w:val="002E0734"/>
    <w:rsid w:val="002E2763"/>
    <w:rsid w:val="002E2D52"/>
    <w:rsid w:val="002E396F"/>
    <w:rsid w:val="002E4704"/>
    <w:rsid w:val="002E4DD8"/>
    <w:rsid w:val="002E5FA2"/>
    <w:rsid w:val="002E690D"/>
    <w:rsid w:val="002E6C1C"/>
    <w:rsid w:val="002E76FF"/>
    <w:rsid w:val="002F16D5"/>
    <w:rsid w:val="002F1965"/>
    <w:rsid w:val="002F1FC0"/>
    <w:rsid w:val="002F26B9"/>
    <w:rsid w:val="002F26E0"/>
    <w:rsid w:val="002F28E1"/>
    <w:rsid w:val="002F362E"/>
    <w:rsid w:val="002F38C1"/>
    <w:rsid w:val="002F3F63"/>
    <w:rsid w:val="002F4E74"/>
    <w:rsid w:val="002F6027"/>
    <w:rsid w:val="002F6642"/>
    <w:rsid w:val="002F67D8"/>
    <w:rsid w:val="002F6A74"/>
    <w:rsid w:val="002F7051"/>
    <w:rsid w:val="002F783E"/>
    <w:rsid w:val="00300EBC"/>
    <w:rsid w:val="003010A1"/>
    <w:rsid w:val="00302288"/>
    <w:rsid w:val="00303E88"/>
    <w:rsid w:val="00304A8A"/>
    <w:rsid w:val="00306919"/>
    <w:rsid w:val="00306C56"/>
    <w:rsid w:val="00306CA7"/>
    <w:rsid w:val="00307CEE"/>
    <w:rsid w:val="003102C9"/>
    <w:rsid w:val="00310B4A"/>
    <w:rsid w:val="0031134F"/>
    <w:rsid w:val="00312BD1"/>
    <w:rsid w:val="00312BD7"/>
    <w:rsid w:val="003143C5"/>
    <w:rsid w:val="003149EB"/>
    <w:rsid w:val="0031561D"/>
    <w:rsid w:val="00315939"/>
    <w:rsid w:val="00320C65"/>
    <w:rsid w:val="00320DD3"/>
    <w:rsid w:val="00321596"/>
    <w:rsid w:val="00323227"/>
    <w:rsid w:val="00323E3B"/>
    <w:rsid w:val="00324A56"/>
    <w:rsid w:val="00325016"/>
    <w:rsid w:val="00325F12"/>
    <w:rsid w:val="003267CA"/>
    <w:rsid w:val="0033024C"/>
    <w:rsid w:val="003312B6"/>
    <w:rsid w:val="00332312"/>
    <w:rsid w:val="003325EB"/>
    <w:rsid w:val="00332B81"/>
    <w:rsid w:val="00332BE8"/>
    <w:rsid w:val="00333710"/>
    <w:rsid w:val="0034035D"/>
    <w:rsid w:val="003416F7"/>
    <w:rsid w:val="00344A2E"/>
    <w:rsid w:val="003451FF"/>
    <w:rsid w:val="00345AC0"/>
    <w:rsid w:val="003465FC"/>
    <w:rsid w:val="003478C1"/>
    <w:rsid w:val="00350DE0"/>
    <w:rsid w:val="00351680"/>
    <w:rsid w:val="00351D2E"/>
    <w:rsid w:val="0035212C"/>
    <w:rsid w:val="00352921"/>
    <w:rsid w:val="00352A39"/>
    <w:rsid w:val="0035314D"/>
    <w:rsid w:val="0035408E"/>
    <w:rsid w:val="003540E3"/>
    <w:rsid w:val="00354826"/>
    <w:rsid w:val="003551AF"/>
    <w:rsid w:val="0035572B"/>
    <w:rsid w:val="003561C5"/>
    <w:rsid w:val="003563A0"/>
    <w:rsid w:val="00357B31"/>
    <w:rsid w:val="00360203"/>
    <w:rsid w:val="003609C0"/>
    <w:rsid w:val="00361D75"/>
    <w:rsid w:val="003625AD"/>
    <w:rsid w:val="00364311"/>
    <w:rsid w:val="003648FD"/>
    <w:rsid w:val="00365303"/>
    <w:rsid w:val="00365997"/>
    <w:rsid w:val="00365A31"/>
    <w:rsid w:val="00365AEE"/>
    <w:rsid w:val="0036669A"/>
    <w:rsid w:val="003674DC"/>
    <w:rsid w:val="0037059A"/>
    <w:rsid w:val="00370CBD"/>
    <w:rsid w:val="00371155"/>
    <w:rsid w:val="00371288"/>
    <w:rsid w:val="00372071"/>
    <w:rsid w:val="00374941"/>
    <w:rsid w:val="00374C76"/>
    <w:rsid w:val="00374F45"/>
    <w:rsid w:val="00375F3D"/>
    <w:rsid w:val="00377080"/>
    <w:rsid w:val="0038136C"/>
    <w:rsid w:val="003846C3"/>
    <w:rsid w:val="00387D72"/>
    <w:rsid w:val="00387D9A"/>
    <w:rsid w:val="003901ED"/>
    <w:rsid w:val="00390628"/>
    <w:rsid w:val="00390CBC"/>
    <w:rsid w:val="00391D78"/>
    <w:rsid w:val="003921A5"/>
    <w:rsid w:val="00392368"/>
    <w:rsid w:val="00392E3B"/>
    <w:rsid w:val="00394C8B"/>
    <w:rsid w:val="00395727"/>
    <w:rsid w:val="0039680B"/>
    <w:rsid w:val="00397697"/>
    <w:rsid w:val="003A00F2"/>
    <w:rsid w:val="003A03AE"/>
    <w:rsid w:val="003A05C3"/>
    <w:rsid w:val="003A18C9"/>
    <w:rsid w:val="003A2B35"/>
    <w:rsid w:val="003A4B44"/>
    <w:rsid w:val="003A501F"/>
    <w:rsid w:val="003A5BD4"/>
    <w:rsid w:val="003A5CCE"/>
    <w:rsid w:val="003A5CE3"/>
    <w:rsid w:val="003A78C8"/>
    <w:rsid w:val="003B1605"/>
    <w:rsid w:val="003B1E5B"/>
    <w:rsid w:val="003B2D06"/>
    <w:rsid w:val="003B444E"/>
    <w:rsid w:val="003B5319"/>
    <w:rsid w:val="003B54B0"/>
    <w:rsid w:val="003B752B"/>
    <w:rsid w:val="003C0B56"/>
    <w:rsid w:val="003C2075"/>
    <w:rsid w:val="003C45E4"/>
    <w:rsid w:val="003C47D2"/>
    <w:rsid w:val="003C5710"/>
    <w:rsid w:val="003C5EE1"/>
    <w:rsid w:val="003C6132"/>
    <w:rsid w:val="003D0E1E"/>
    <w:rsid w:val="003D1120"/>
    <w:rsid w:val="003D2DAF"/>
    <w:rsid w:val="003D3566"/>
    <w:rsid w:val="003D38C7"/>
    <w:rsid w:val="003D51CD"/>
    <w:rsid w:val="003E00DD"/>
    <w:rsid w:val="003E076B"/>
    <w:rsid w:val="003E1C7C"/>
    <w:rsid w:val="003E4626"/>
    <w:rsid w:val="003E5BD1"/>
    <w:rsid w:val="003E5ECA"/>
    <w:rsid w:val="003F01E8"/>
    <w:rsid w:val="003F0616"/>
    <w:rsid w:val="003F08D0"/>
    <w:rsid w:val="003F2D9B"/>
    <w:rsid w:val="003F3812"/>
    <w:rsid w:val="003F4290"/>
    <w:rsid w:val="003F48DF"/>
    <w:rsid w:val="003F550F"/>
    <w:rsid w:val="003F554E"/>
    <w:rsid w:val="003F5662"/>
    <w:rsid w:val="003F5F5F"/>
    <w:rsid w:val="003F6BAC"/>
    <w:rsid w:val="004003E5"/>
    <w:rsid w:val="004065B2"/>
    <w:rsid w:val="0041109A"/>
    <w:rsid w:val="00411471"/>
    <w:rsid w:val="00411B85"/>
    <w:rsid w:val="00411F93"/>
    <w:rsid w:val="004128A4"/>
    <w:rsid w:val="00412BBA"/>
    <w:rsid w:val="0041493D"/>
    <w:rsid w:val="00415D75"/>
    <w:rsid w:val="0041633B"/>
    <w:rsid w:val="00417679"/>
    <w:rsid w:val="004179D6"/>
    <w:rsid w:val="00420B2E"/>
    <w:rsid w:val="00421919"/>
    <w:rsid w:val="00421A8B"/>
    <w:rsid w:val="00422D6A"/>
    <w:rsid w:val="0042446E"/>
    <w:rsid w:val="00424E47"/>
    <w:rsid w:val="00425C8B"/>
    <w:rsid w:val="00425FAF"/>
    <w:rsid w:val="00430DAA"/>
    <w:rsid w:val="00431B4B"/>
    <w:rsid w:val="004346EF"/>
    <w:rsid w:val="00434C48"/>
    <w:rsid w:val="004351C0"/>
    <w:rsid w:val="0043695E"/>
    <w:rsid w:val="00437CE2"/>
    <w:rsid w:val="00440251"/>
    <w:rsid w:val="00440AC0"/>
    <w:rsid w:val="00441B95"/>
    <w:rsid w:val="0044242A"/>
    <w:rsid w:val="004425D3"/>
    <w:rsid w:val="00443F48"/>
    <w:rsid w:val="00444EB5"/>
    <w:rsid w:val="00444ED9"/>
    <w:rsid w:val="00447304"/>
    <w:rsid w:val="00452726"/>
    <w:rsid w:val="00452970"/>
    <w:rsid w:val="00452A79"/>
    <w:rsid w:val="004536F4"/>
    <w:rsid w:val="00453B8A"/>
    <w:rsid w:val="004540B9"/>
    <w:rsid w:val="00456380"/>
    <w:rsid w:val="004568AB"/>
    <w:rsid w:val="00457E9C"/>
    <w:rsid w:val="00461531"/>
    <w:rsid w:val="00461FD5"/>
    <w:rsid w:val="0046238E"/>
    <w:rsid w:val="00462E1D"/>
    <w:rsid w:val="00464137"/>
    <w:rsid w:val="0046450E"/>
    <w:rsid w:val="004653E0"/>
    <w:rsid w:val="00465429"/>
    <w:rsid w:val="004657EB"/>
    <w:rsid w:val="00465910"/>
    <w:rsid w:val="00465920"/>
    <w:rsid w:val="00465E16"/>
    <w:rsid w:val="0046647E"/>
    <w:rsid w:val="00466794"/>
    <w:rsid w:val="00466E4A"/>
    <w:rsid w:val="00467A50"/>
    <w:rsid w:val="004700D0"/>
    <w:rsid w:val="00470ED6"/>
    <w:rsid w:val="00471052"/>
    <w:rsid w:val="004721B7"/>
    <w:rsid w:val="00472DCC"/>
    <w:rsid w:val="00472FB4"/>
    <w:rsid w:val="0047451A"/>
    <w:rsid w:val="00474B54"/>
    <w:rsid w:val="00475315"/>
    <w:rsid w:val="00475904"/>
    <w:rsid w:val="00475B92"/>
    <w:rsid w:val="004769D2"/>
    <w:rsid w:val="00477C51"/>
    <w:rsid w:val="0048028E"/>
    <w:rsid w:val="004812C7"/>
    <w:rsid w:val="00481484"/>
    <w:rsid w:val="004822EF"/>
    <w:rsid w:val="00483745"/>
    <w:rsid w:val="004837A5"/>
    <w:rsid w:val="00484AA8"/>
    <w:rsid w:val="00484BCE"/>
    <w:rsid w:val="00484FEE"/>
    <w:rsid w:val="00485953"/>
    <w:rsid w:val="00486502"/>
    <w:rsid w:val="004867BF"/>
    <w:rsid w:val="00486B2E"/>
    <w:rsid w:val="00487B09"/>
    <w:rsid w:val="004913D9"/>
    <w:rsid w:val="00491AA1"/>
    <w:rsid w:val="00492B6A"/>
    <w:rsid w:val="004930F8"/>
    <w:rsid w:val="00494F8C"/>
    <w:rsid w:val="004962C3"/>
    <w:rsid w:val="004968B5"/>
    <w:rsid w:val="00496F87"/>
    <w:rsid w:val="004975AE"/>
    <w:rsid w:val="00497B0E"/>
    <w:rsid w:val="004A0C48"/>
    <w:rsid w:val="004A0D45"/>
    <w:rsid w:val="004A0DEB"/>
    <w:rsid w:val="004A18EB"/>
    <w:rsid w:val="004A20FD"/>
    <w:rsid w:val="004A2872"/>
    <w:rsid w:val="004A28D1"/>
    <w:rsid w:val="004A2AAA"/>
    <w:rsid w:val="004A3189"/>
    <w:rsid w:val="004A49B1"/>
    <w:rsid w:val="004A5918"/>
    <w:rsid w:val="004A5F56"/>
    <w:rsid w:val="004A6021"/>
    <w:rsid w:val="004A71D8"/>
    <w:rsid w:val="004A79E7"/>
    <w:rsid w:val="004B0650"/>
    <w:rsid w:val="004B12FC"/>
    <w:rsid w:val="004B1DFA"/>
    <w:rsid w:val="004B23D1"/>
    <w:rsid w:val="004B2421"/>
    <w:rsid w:val="004B43EE"/>
    <w:rsid w:val="004B47A2"/>
    <w:rsid w:val="004B48D9"/>
    <w:rsid w:val="004B560D"/>
    <w:rsid w:val="004B5910"/>
    <w:rsid w:val="004B71F5"/>
    <w:rsid w:val="004B7242"/>
    <w:rsid w:val="004C0D9B"/>
    <w:rsid w:val="004C0E97"/>
    <w:rsid w:val="004C1109"/>
    <w:rsid w:val="004C1B0A"/>
    <w:rsid w:val="004C1DF3"/>
    <w:rsid w:val="004C1E61"/>
    <w:rsid w:val="004C2A8F"/>
    <w:rsid w:val="004C3481"/>
    <w:rsid w:val="004C37BA"/>
    <w:rsid w:val="004C424F"/>
    <w:rsid w:val="004C506C"/>
    <w:rsid w:val="004C5801"/>
    <w:rsid w:val="004C583C"/>
    <w:rsid w:val="004C6C80"/>
    <w:rsid w:val="004C7FB5"/>
    <w:rsid w:val="004D3601"/>
    <w:rsid w:val="004D3EF6"/>
    <w:rsid w:val="004D6011"/>
    <w:rsid w:val="004D6702"/>
    <w:rsid w:val="004D6793"/>
    <w:rsid w:val="004D69A1"/>
    <w:rsid w:val="004D6BAA"/>
    <w:rsid w:val="004D7AE3"/>
    <w:rsid w:val="004E057A"/>
    <w:rsid w:val="004E0900"/>
    <w:rsid w:val="004E0DD1"/>
    <w:rsid w:val="004E1301"/>
    <w:rsid w:val="004E1C78"/>
    <w:rsid w:val="004E1D6F"/>
    <w:rsid w:val="004E3513"/>
    <w:rsid w:val="004E39EE"/>
    <w:rsid w:val="004E6101"/>
    <w:rsid w:val="004E6916"/>
    <w:rsid w:val="004E69AE"/>
    <w:rsid w:val="004E77B6"/>
    <w:rsid w:val="004E78D2"/>
    <w:rsid w:val="004E7CAF"/>
    <w:rsid w:val="004E7DA7"/>
    <w:rsid w:val="004F01DF"/>
    <w:rsid w:val="004F2A5F"/>
    <w:rsid w:val="004F4362"/>
    <w:rsid w:val="004F45A6"/>
    <w:rsid w:val="004F54FA"/>
    <w:rsid w:val="004F5D09"/>
    <w:rsid w:val="004F6C23"/>
    <w:rsid w:val="005000D6"/>
    <w:rsid w:val="00500691"/>
    <w:rsid w:val="00502624"/>
    <w:rsid w:val="005040B2"/>
    <w:rsid w:val="00504166"/>
    <w:rsid w:val="005056E4"/>
    <w:rsid w:val="0050654B"/>
    <w:rsid w:val="005066F9"/>
    <w:rsid w:val="00506BC1"/>
    <w:rsid w:val="005071D6"/>
    <w:rsid w:val="0050788D"/>
    <w:rsid w:val="005078F0"/>
    <w:rsid w:val="0051046D"/>
    <w:rsid w:val="00510A74"/>
    <w:rsid w:val="00510F15"/>
    <w:rsid w:val="005137EF"/>
    <w:rsid w:val="005147A5"/>
    <w:rsid w:val="00514905"/>
    <w:rsid w:val="00515CDB"/>
    <w:rsid w:val="00515D55"/>
    <w:rsid w:val="00515DA0"/>
    <w:rsid w:val="00515EAC"/>
    <w:rsid w:val="005171F4"/>
    <w:rsid w:val="005172D4"/>
    <w:rsid w:val="00521325"/>
    <w:rsid w:val="005220CB"/>
    <w:rsid w:val="0052410C"/>
    <w:rsid w:val="005257D4"/>
    <w:rsid w:val="00526C7F"/>
    <w:rsid w:val="00526E84"/>
    <w:rsid w:val="00527C18"/>
    <w:rsid w:val="00530192"/>
    <w:rsid w:val="00530CA1"/>
    <w:rsid w:val="0053186A"/>
    <w:rsid w:val="00532985"/>
    <w:rsid w:val="00532A30"/>
    <w:rsid w:val="00533540"/>
    <w:rsid w:val="00534E6B"/>
    <w:rsid w:val="0053526B"/>
    <w:rsid w:val="00536606"/>
    <w:rsid w:val="00536BA5"/>
    <w:rsid w:val="00540B6B"/>
    <w:rsid w:val="00541BF5"/>
    <w:rsid w:val="00541E69"/>
    <w:rsid w:val="00543F57"/>
    <w:rsid w:val="0054406E"/>
    <w:rsid w:val="0054501A"/>
    <w:rsid w:val="00545418"/>
    <w:rsid w:val="0054558D"/>
    <w:rsid w:val="00547A44"/>
    <w:rsid w:val="005515A7"/>
    <w:rsid w:val="005525D3"/>
    <w:rsid w:val="00552767"/>
    <w:rsid w:val="0055317F"/>
    <w:rsid w:val="00553BDD"/>
    <w:rsid w:val="00554710"/>
    <w:rsid w:val="0055560C"/>
    <w:rsid w:val="00556471"/>
    <w:rsid w:val="00560749"/>
    <w:rsid w:val="00566B80"/>
    <w:rsid w:val="005674D8"/>
    <w:rsid w:val="00567725"/>
    <w:rsid w:val="00570683"/>
    <w:rsid w:val="00571DED"/>
    <w:rsid w:val="0057376B"/>
    <w:rsid w:val="00573CC7"/>
    <w:rsid w:val="00573F91"/>
    <w:rsid w:val="00574446"/>
    <w:rsid w:val="00575B77"/>
    <w:rsid w:val="00575DD5"/>
    <w:rsid w:val="0057631F"/>
    <w:rsid w:val="00577335"/>
    <w:rsid w:val="00577CBC"/>
    <w:rsid w:val="005804A3"/>
    <w:rsid w:val="005807E0"/>
    <w:rsid w:val="0058167F"/>
    <w:rsid w:val="00581C34"/>
    <w:rsid w:val="00581FE2"/>
    <w:rsid w:val="005868B8"/>
    <w:rsid w:val="00586F1D"/>
    <w:rsid w:val="0058795B"/>
    <w:rsid w:val="005925C5"/>
    <w:rsid w:val="00593262"/>
    <w:rsid w:val="00593563"/>
    <w:rsid w:val="00593A91"/>
    <w:rsid w:val="00594650"/>
    <w:rsid w:val="0059479D"/>
    <w:rsid w:val="00595A32"/>
    <w:rsid w:val="0059710A"/>
    <w:rsid w:val="00597786"/>
    <w:rsid w:val="00597985"/>
    <w:rsid w:val="005A08C0"/>
    <w:rsid w:val="005A0CEF"/>
    <w:rsid w:val="005A17CF"/>
    <w:rsid w:val="005A1956"/>
    <w:rsid w:val="005A1EF6"/>
    <w:rsid w:val="005A3761"/>
    <w:rsid w:val="005A3CFC"/>
    <w:rsid w:val="005A3E7A"/>
    <w:rsid w:val="005A4B69"/>
    <w:rsid w:val="005A4E9F"/>
    <w:rsid w:val="005A57D2"/>
    <w:rsid w:val="005A5C71"/>
    <w:rsid w:val="005A5EA8"/>
    <w:rsid w:val="005A7252"/>
    <w:rsid w:val="005A7C78"/>
    <w:rsid w:val="005B13A9"/>
    <w:rsid w:val="005B17C3"/>
    <w:rsid w:val="005B2B59"/>
    <w:rsid w:val="005B2C41"/>
    <w:rsid w:val="005B2FDB"/>
    <w:rsid w:val="005B3A81"/>
    <w:rsid w:val="005B42F5"/>
    <w:rsid w:val="005B45A9"/>
    <w:rsid w:val="005B71AE"/>
    <w:rsid w:val="005C0632"/>
    <w:rsid w:val="005C0CB9"/>
    <w:rsid w:val="005C1146"/>
    <w:rsid w:val="005C1338"/>
    <w:rsid w:val="005C1D31"/>
    <w:rsid w:val="005C1DAE"/>
    <w:rsid w:val="005C1E36"/>
    <w:rsid w:val="005C2D13"/>
    <w:rsid w:val="005C366A"/>
    <w:rsid w:val="005C3AF0"/>
    <w:rsid w:val="005C3DDF"/>
    <w:rsid w:val="005C57B8"/>
    <w:rsid w:val="005C6076"/>
    <w:rsid w:val="005C6636"/>
    <w:rsid w:val="005D2DB5"/>
    <w:rsid w:val="005D3422"/>
    <w:rsid w:val="005D38DE"/>
    <w:rsid w:val="005D39FA"/>
    <w:rsid w:val="005D446F"/>
    <w:rsid w:val="005D4501"/>
    <w:rsid w:val="005D4BBA"/>
    <w:rsid w:val="005D4FE7"/>
    <w:rsid w:val="005D58C6"/>
    <w:rsid w:val="005D6032"/>
    <w:rsid w:val="005D73FC"/>
    <w:rsid w:val="005D7C71"/>
    <w:rsid w:val="005D7E67"/>
    <w:rsid w:val="005E0087"/>
    <w:rsid w:val="005E0208"/>
    <w:rsid w:val="005E02F7"/>
    <w:rsid w:val="005E045D"/>
    <w:rsid w:val="005E0843"/>
    <w:rsid w:val="005E13A5"/>
    <w:rsid w:val="005E1508"/>
    <w:rsid w:val="005E24A2"/>
    <w:rsid w:val="005E284C"/>
    <w:rsid w:val="005E5250"/>
    <w:rsid w:val="005E5275"/>
    <w:rsid w:val="005E653F"/>
    <w:rsid w:val="005E6D57"/>
    <w:rsid w:val="005E6E6D"/>
    <w:rsid w:val="005F17F6"/>
    <w:rsid w:val="005F1AC6"/>
    <w:rsid w:val="005F2700"/>
    <w:rsid w:val="005F615F"/>
    <w:rsid w:val="005F6BC3"/>
    <w:rsid w:val="00602033"/>
    <w:rsid w:val="00602336"/>
    <w:rsid w:val="00602A6D"/>
    <w:rsid w:val="00603C39"/>
    <w:rsid w:val="00604186"/>
    <w:rsid w:val="00604585"/>
    <w:rsid w:val="006049F0"/>
    <w:rsid w:val="00604BF9"/>
    <w:rsid w:val="00605174"/>
    <w:rsid w:val="00605E15"/>
    <w:rsid w:val="00606B9D"/>
    <w:rsid w:val="00607738"/>
    <w:rsid w:val="0061060B"/>
    <w:rsid w:val="00611AC5"/>
    <w:rsid w:val="0061314C"/>
    <w:rsid w:val="0061398E"/>
    <w:rsid w:val="00613B1F"/>
    <w:rsid w:val="00614CB0"/>
    <w:rsid w:val="00614DF6"/>
    <w:rsid w:val="0061537C"/>
    <w:rsid w:val="0061553D"/>
    <w:rsid w:val="00615635"/>
    <w:rsid w:val="00616FF3"/>
    <w:rsid w:val="00621ED2"/>
    <w:rsid w:val="00622125"/>
    <w:rsid w:val="00623065"/>
    <w:rsid w:val="006239BA"/>
    <w:rsid w:val="0062430F"/>
    <w:rsid w:val="00624351"/>
    <w:rsid w:val="00624392"/>
    <w:rsid w:val="00625ABA"/>
    <w:rsid w:val="00626254"/>
    <w:rsid w:val="006266A3"/>
    <w:rsid w:val="00626B8F"/>
    <w:rsid w:val="00626FA1"/>
    <w:rsid w:val="00627285"/>
    <w:rsid w:val="00627B10"/>
    <w:rsid w:val="006315EF"/>
    <w:rsid w:val="006322D6"/>
    <w:rsid w:val="00632F97"/>
    <w:rsid w:val="0063312E"/>
    <w:rsid w:val="00634912"/>
    <w:rsid w:val="00634AA7"/>
    <w:rsid w:val="00634B22"/>
    <w:rsid w:val="00634C88"/>
    <w:rsid w:val="00634F8B"/>
    <w:rsid w:val="00635259"/>
    <w:rsid w:val="006360C0"/>
    <w:rsid w:val="00636F3A"/>
    <w:rsid w:val="00637B05"/>
    <w:rsid w:val="0064051E"/>
    <w:rsid w:val="00640BBC"/>
    <w:rsid w:val="006412AA"/>
    <w:rsid w:val="006427E5"/>
    <w:rsid w:val="006437C9"/>
    <w:rsid w:val="0064456E"/>
    <w:rsid w:val="0064595F"/>
    <w:rsid w:val="00647D6E"/>
    <w:rsid w:val="00651254"/>
    <w:rsid w:val="00652DD9"/>
    <w:rsid w:val="00653B95"/>
    <w:rsid w:val="00655AFD"/>
    <w:rsid w:val="006562B1"/>
    <w:rsid w:val="00656452"/>
    <w:rsid w:val="00656B99"/>
    <w:rsid w:val="00657DBD"/>
    <w:rsid w:val="00660C44"/>
    <w:rsid w:val="00660FDC"/>
    <w:rsid w:val="0066151B"/>
    <w:rsid w:val="0066208A"/>
    <w:rsid w:val="0066288D"/>
    <w:rsid w:val="00664600"/>
    <w:rsid w:val="006659C8"/>
    <w:rsid w:val="0066721F"/>
    <w:rsid w:val="00667CC0"/>
    <w:rsid w:val="00667FD7"/>
    <w:rsid w:val="00670657"/>
    <w:rsid w:val="00670E76"/>
    <w:rsid w:val="00671203"/>
    <w:rsid w:val="0067274D"/>
    <w:rsid w:val="00672976"/>
    <w:rsid w:val="006735B9"/>
    <w:rsid w:val="0067384D"/>
    <w:rsid w:val="00673F7B"/>
    <w:rsid w:val="00674E14"/>
    <w:rsid w:val="00675089"/>
    <w:rsid w:val="006760FD"/>
    <w:rsid w:val="0067633C"/>
    <w:rsid w:val="00677263"/>
    <w:rsid w:val="006772FE"/>
    <w:rsid w:val="00677505"/>
    <w:rsid w:val="00680FDA"/>
    <w:rsid w:val="00681887"/>
    <w:rsid w:val="00683256"/>
    <w:rsid w:val="0068389B"/>
    <w:rsid w:val="00684683"/>
    <w:rsid w:val="00684EB9"/>
    <w:rsid w:val="006850B6"/>
    <w:rsid w:val="00686796"/>
    <w:rsid w:val="00686D98"/>
    <w:rsid w:val="00687703"/>
    <w:rsid w:val="006879A3"/>
    <w:rsid w:val="00687F30"/>
    <w:rsid w:val="006902F7"/>
    <w:rsid w:val="00690FD1"/>
    <w:rsid w:val="00691085"/>
    <w:rsid w:val="00691506"/>
    <w:rsid w:val="00691710"/>
    <w:rsid w:val="0069199D"/>
    <w:rsid w:val="0069294F"/>
    <w:rsid w:val="00693232"/>
    <w:rsid w:val="00694A1C"/>
    <w:rsid w:val="00694EC2"/>
    <w:rsid w:val="00695E30"/>
    <w:rsid w:val="00696309"/>
    <w:rsid w:val="00696947"/>
    <w:rsid w:val="00696B05"/>
    <w:rsid w:val="0069752B"/>
    <w:rsid w:val="00697608"/>
    <w:rsid w:val="00697DE0"/>
    <w:rsid w:val="006A0848"/>
    <w:rsid w:val="006A0C88"/>
    <w:rsid w:val="006A19D9"/>
    <w:rsid w:val="006A24E6"/>
    <w:rsid w:val="006A4ACD"/>
    <w:rsid w:val="006A5CA1"/>
    <w:rsid w:val="006A5D78"/>
    <w:rsid w:val="006A7524"/>
    <w:rsid w:val="006B10C3"/>
    <w:rsid w:val="006B1F07"/>
    <w:rsid w:val="006B2D6D"/>
    <w:rsid w:val="006B3EC1"/>
    <w:rsid w:val="006B44B8"/>
    <w:rsid w:val="006B5E73"/>
    <w:rsid w:val="006B6BCB"/>
    <w:rsid w:val="006C0DFF"/>
    <w:rsid w:val="006C373C"/>
    <w:rsid w:val="006C37ED"/>
    <w:rsid w:val="006C39BA"/>
    <w:rsid w:val="006C51F4"/>
    <w:rsid w:val="006C5846"/>
    <w:rsid w:val="006C630A"/>
    <w:rsid w:val="006C6AF3"/>
    <w:rsid w:val="006C7DB2"/>
    <w:rsid w:val="006D170F"/>
    <w:rsid w:val="006D2A10"/>
    <w:rsid w:val="006D446C"/>
    <w:rsid w:val="006D6016"/>
    <w:rsid w:val="006E0177"/>
    <w:rsid w:val="006E33AF"/>
    <w:rsid w:val="006E3949"/>
    <w:rsid w:val="006E43A0"/>
    <w:rsid w:val="006E514A"/>
    <w:rsid w:val="006E54FE"/>
    <w:rsid w:val="006E55FA"/>
    <w:rsid w:val="006E5853"/>
    <w:rsid w:val="006E6E72"/>
    <w:rsid w:val="006F066B"/>
    <w:rsid w:val="006F0CAB"/>
    <w:rsid w:val="006F1923"/>
    <w:rsid w:val="006F26A5"/>
    <w:rsid w:val="006F4C81"/>
    <w:rsid w:val="006F5028"/>
    <w:rsid w:val="006F5856"/>
    <w:rsid w:val="006F76B7"/>
    <w:rsid w:val="00700776"/>
    <w:rsid w:val="00700FBD"/>
    <w:rsid w:val="00703239"/>
    <w:rsid w:val="007038C9"/>
    <w:rsid w:val="00704FEB"/>
    <w:rsid w:val="007079E1"/>
    <w:rsid w:val="00711BBF"/>
    <w:rsid w:val="0071208D"/>
    <w:rsid w:val="00713333"/>
    <w:rsid w:val="00713DC3"/>
    <w:rsid w:val="0071500D"/>
    <w:rsid w:val="00715023"/>
    <w:rsid w:val="007156A8"/>
    <w:rsid w:val="007157A8"/>
    <w:rsid w:val="00715B04"/>
    <w:rsid w:val="00715C9F"/>
    <w:rsid w:val="0071624D"/>
    <w:rsid w:val="00716B57"/>
    <w:rsid w:val="007173A0"/>
    <w:rsid w:val="00721405"/>
    <w:rsid w:val="00721423"/>
    <w:rsid w:val="0072166E"/>
    <w:rsid w:val="00721CB3"/>
    <w:rsid w:val="00721E06"/>
    <w:rsid w:val="0072235B"/>
    <w:rsid w:val="00723326"/>
    <w:rsid w:val="0072572F"/>
    <w:rsid w:val="00726465"/>
    <w:rsid w:val="00726971"/>
    <w:rsid w:val="00730DDE"/>
    <w:rsid w:val="00731113"/>
    <w:rsid w:val="00731AD3"/>
    <w:rsid w:val="007320BD"/>
    <w:rsid w:val="00732588"/>
    <w:rsid w:val="00734842"/>
    <w:rsid w:val="00734C73"/>
    <w:rsid w:val="007350E6"/>
    <w:rsid w:val="00735E6B"/>
    <w:rsid w:val="007361DB"/>
    <w:rsid w:val="0073789E"/>
    <w:rsid w:val="007378D1"/>
    <w:rsid w:val="00737E03"/>
    <w:rsid w:val="00740B6D"/>
    <w:rsid w:val="00741103"/>
    <w:rsid w:val="007419BB"/>
    <w:rsid w:val="007442A3"/>
    <w:rsid w:val="00744A88"/>
    <w:rsid w:val="00744D25"/>
    <w:rsid w:val="007450DB"/>
    <w:rsid w:val="00745686"/>
    <w:rsid w:val="0074609C"/>
    <w:rsid w:val="007462ED"/>
    <w:rsid w:val="00746BCB"/>
    <w:rsid w:val="0074757A"/>
    <w:rsid w:val="00750037"/>
    <w:rsid w:val="0075011B"/>
    <w:rsid w:val="00750C81"/>
    <w:rsid w:val="007512B9"/>
    <w:rsid w:val="00751CF5"/>
    <w:rsid w:val="00752492"/>
    <w:rsid w:val="00752AF8"/>
    <w:rsid w:val="00754438"/>
    <w:rsid w:val="00754DD7"/>
    <w:rsid w:val="00755949"/>
    <w:rsid w:val="00755C01"/>
    <w:rsid w:val="00756382"/>
    <w:rsid w:val="00757FA6"/>
    <w:rsid w:val="00760DBA"/>
    <w:rsid w:val="007625E4"/>
    <w:rsid w:val="00763BD9"/>
    <w:rsid w:val="00763C1A"/>
    <w:rsid w:val="007640DB"/>
    <w:rsid w:val="0076580E"/>
    <w:rsid w:val="00765F91"/>
    <w:rsid w:val="00771520"/>
    <w:rsid w:val="007719F4"/>
    <w:rsid w:val="00771A56"/>
    <w:rsid w:val="0077256B"/>
    <w:rsid w:val="007732BA"/>
    <w:rsid w:val="007733DF"/>
    <w:rsid w:val="0077341D"/>
    <w:rsid w:val="00773733"/>
    <w:rsid w:val="0077379A"/>
    <w:rsid w:val="00773CF1"/>
    <w:rsid w:val="007755FE"/>
    <w:rsid w:val="00775E96"/>
    <w:rsid w:val="00775EF3"/>
    <w:rsid w:val="007765F4"/>
    <w:rsid w:val="0078076D"/>
    <w:rsid w:val="007861D3"/>
    <w:rsid w:val="00786A32"/>
    <w:rsid w:val="00790486"/>
    <w:rsid w:val="00791996"/>
    <w:rsid w:val="007921DE"/>
    <w:rsid w:val="00792F86"/>
    <w:rsid w:val="00793405"/>
    <w:rsid w:val="007938D1"/>
    <w:rsid w:val="00793C06"/>
    <w:rsid w:val="00794B2C"/>
    <w:rsid w:val="00795519"/>
    <w:rsid w:val="00795835"/>
    <w:rsid w:val="00796077"/>
    <w:rsid w:val="007970E3"/>
    <w:rsid w:val="00797DD3"/>
    <w:rsid w:val="007A03BE"/>
    <w:rsid w:val="007A1496"/>
    <w:rsid w:val="007A17F5"/>
    <w:rsid w:val="007A27A3"/>
    <w:rsid w:val="007A3A4F"/>
    <w:rsid w:val="007A4EC8"/>
    <w:rsid w:val="007A55B0"/>
    <w:rsid w:val="007A71A8"/>
    <w:rsid w:val="007B1245"/>
    <w:rsid w:val="007B182F"/>
    <w:rsid w:val="007B3A31"/>
    <w:rsid w:val="007B3F9E"/>
    <w:rsid w:val="007B4D24"/>
    <w:rsid w:val="007B522C"/>
    <w:rsid w:val="007B6707"/>
    <w:rsid w:val="007B680E"/>
    <w:rsid w:val="007C0375"/>
    <w:rsid w:val="007C1104"/>
    <w:rsid w:val="007C161D"/>
    <w:rsid w:val="007C2640"/>
    <w:rsid w:val="007C29C4"/>
    <w:rsid w:val="007C2DB7"/>
    <w:rsid w:val="007C3686"/>
    <w:rsid w:val="007C3804"/>
    <w:rsid w:val="007C6B22"/>
    <w:rsid w:val="007C7254"/>
    <w:rsid w:val="007C7396"/>
    <w:rsid w:val="007D1A2A"/>
    <w:rsid w:val="007D251F"/>
    <w:rsid w:val="007D2928"/>
    <w:rsid w:val="007D2B68"/>
    <w:rsid w:val="007D3B47"/>
    <w:rsid w:val="007D3C31"/>
    <w:rsid w:val="007D3CDF"/>
    <w:rsid w:val="007D4656"/>
    <w:rsid w:val="007D523D"/>
    <w:rsid w:val="007D708A"/>
    <w:rsid w:val="007E013F"/>
    <w:rsid w:val="007E2881"/>
    <w:rsid w:val="007E2CF6"/>
    <w:rsid w:val="007E3713"/>
    <w:rsid w:val="007E5D44"/>
    <w:rsid w:val="007E631E"/>
    <w:rsid w:val="007E7EF4"/>
    <w:rsid w:val="007F0F10"/>
    <w:rsid w:val="007F10F4"/>
    <w:rsid w:val="007F15F9"/>
    <w:rsid w:val="007F16BA"/>
    <w:rsid w:val="007F2730"/>
    <w:rsid w:val="007F4E4A"/>
    <w:rsid w:val="007F4EC9"/>
    <w:rsid w:val="007F5DAC"/>
    <w:rsid w:val="007F5FEB"/>
    <w:rsid w:val="007F733A"/>
    <w:rsid w:val="007F73AB"/>
    <w:rsid w:val="00800677"/>
    <w:rsid w:val="00801B05"/>
    <w:rsid w:val="0080681A"/>
    <w:rsid w:val="00806CDA"/>
    <w:rsid w:val="008073AE"/>
    <w:rsid w:val="00807F53"/>
    <w:rsid w:val="00812538"/>
    <w:rsid w:val="00812E11"/>
    <w:rsid w:val="00812E27"/>
    <w:rsid w:val="00812EA4"/>
    <w:rsid w:val="00813261"/>
    <w:rsid w:val="0081370A"/>
    <w:rsid w:val="00814013"/>
    <w:rsid w:val="00814B74"/>
    <w:rsid w:val="00817048"/>
    <w:rsid w:val="00817567"/>
    <w:rsid w:val="00817798"/>
    <w:rsid w:val="00821B6F"/>
    <w:rsid w:val="00821E7C"/>
    <w:rsid w:val="00821FB3"/>
    <w:rsid w:val="0082207F"/>
    <w:rsid w:val="0082231C"/>
    <w:rsid w:val="00822CCB"/>
    <w:rsid w:val="008231A8"/>
    <w:rsid w:val="00823265"/>
    <w:rsid w:val="00823491"/>
    <w:rsid w:val="00823CE1"/>
    <w:rsid w:val="00824768"/>
    <w:rsid w:val="0082558E"/>
    <w:rsid w:val="00825624"/>
    <w:rsid w:val="008257AF"/>
    <w:rsid w:val="008258CF"/>
    <w:rsid w:val="00825AAC"/>
    <w:rsid w:val="008261A9"/>
    <w:rsid w:val="008268F0"/>
    <w:rsid w:val="00826ED0"/>
    <w:rsid w:val="00826F30"/>
    <w:rsid w:val="0083041C"/>
    <w:rsid w:val="00831E6F"/>
    <w:rsid w:val="0083224E"/>
    <w:rsid w:val="008336E5"/>
    <w:rsid w:val="00834792"/>
    <w:rsid w:val="008352E0"/>
    <w:rsid w:val="00835AFD"/>
    <w:rsid w:val="00835B71"/>
    <w:rsid w:val="00835DED"/>
    <w:rsid w:val="008376C7"/>
    <w:rsid w:val="008406E2"/>
    <w:rsid w:val="00840760"/>
    <w:rsid w:val="00840D00"/>
    <w:rsid w:val="00842671"/>
    <w:rsid w:val="00843701"/>
    <w:rsid w:val="00843D91"/>
    <w:rsid w:val="008446AB"/>
    <w:rsid w:val="00844E3E"/>
    <w:rsid w:val="00845DDA"/>
    <w:rsid w:val="00846302"/>
    <w:rsid w:val="00846847"/>
    <w:rsid w:val="00847F93"/>
    <w:rsid w:val="00850481"/>
    <w:rsid w:val="0085074D"/>
    <w:rsid w:val="00850E61"/>
    <w:rsid w:val="0085154F"/>
    <w:rsid w:val="00852361"/>
    <w:rsid w:val="00852AEF"/>
    <w:rsid w:val="00852C7F"/>
    <w:rsid w:val="00853322"/>
    <w:rsid w:val="008533CA"/>
    <w:rsid w:val="00854EB7"/>
    <w:rsid w:val="00856E1C"/>
    <w:rsid w:val="008573DC"/>
    <w:rsid w:val="008576A3"/>
    <w:rsid w:val="00860A74"/>
    <w:rsid w:val="00861CDD"/>
    <w:rsid w:val="00861D18"/>
    <w:rsid w:val="0086255D"/>
    <w:rsid w:val="00862F51"/>
    <w:rsid w:val="008658F4"/>
    <w:rsid w:val="00867ADC"/>
    <w:rsid w:val="00867DA8"/>
    <w:rsid w:val="00870728"/>
    <w:rsid w:val="00870CB2"/>
    <w:rsid w:val="00871924"/>
    <w:rsid w:val="0087336A"/>
    <w:rsid w:val="00873C7F"/>
    <w:rsid w:val="00874D36"/>
    <w:rsid w:val="008751D6"/>
    <w:rsid w:val="00875655"/>
    <w:rsid w:val="00875A50"/>
    <w:rsid w:val="0087607F"/>
    <w:rsid w:val="00877133"/>
    <w:rsid w:val="00877336"/>
    <w:rsid w:val="00877940"/>
    <w:rsid w:val="00880467"/>
    <w:rsid w:val="00880563"/>
    <w:rsid w:val="00881150"/>
    <w:rsid w:val="00881AF9"/>
    <w:rsid w:val="00882229"/>
    <w:rsid w:val="008822A2"/>
    <w:rsid w:val="0088339C"/>
    <w:rsid w:val="0088349C"/>
    <w:rsid w:val="0088573D"/>
    <w:rsid w:val="00885A5C"/>
    <w:rsid w:val="00885B13"/>
    <w:rsid w:val="00885D4B"/>
    <w:rsid w:val="00885F44"/>
    <w:rsid w:val="00886A17"/>
    <w:rsid w:val="00890304"/>
    <w:rsid w:val="00890727"/>
    <w:rsid w:val="008909B5"/>
    <w:rsid w:val="00891336"/>
    <w:rsid w:val="008927FF"/>
    <w:rsid w:val="008939D7"/>
    <w:rsid w:val="008939F9"/>
    <w:rsid w:val="00893F61"/>
    <w:rsid w:val="008946E8"/>
    <w:rsid w:val="00894AEE"/>
    <w:rsid w:val="0089502E"/>
    <w:rsid w:val="008955FA"/>
    <w:rsid w:val="00895718"/>
    <w:rsid w:val="008960F3"/>
    <w:rsid w:val="00897035"/>
    <w:rsid w:val="00897735"/>
    <w:rsid w:val="008A1023"/>
    <w:rsid w:val="008A33FA"/>
    <w:rsid w:val="008A6CC1"/>
    <w:rsid w:val="008B08C8"/>
    <w:rsid w:val="008B16F2"/>
    <w:rsid w:val="008B28EC"/>
    <w:rsid w:val="008B292D"/>
    <w:rsid w:val="008B2C5A"/>
    <w:rsid w:val="008B5883"/>
    <w:rsid w:val="008B65BD"/>
    <w:rsid w:val="008B6B07"/>
    <w:rsid w:val="008B6E63"/>
    <w:rsid w:val="008B74A6"/>
    <w:rsid w:val="008B7678"/>
    <w:rsid w:val="008B7D33"/>
    <w:rsid w:val="008C1AD1"/>
    <w:rsid w:val="008C439E"/>
    <w:rsid w:val="008C496A"/>
    <w:rsid w:val="008C4F95"/>
    <w:rsid w:val="008C56B3"/>
    <w:rsid w:val="008C56E6"/>
    <w:rsid w:val="008C5BF3"/>
    <w:rsid w:val="008C70D1"/>
    <w:rsid w:val="008C777B"/>
    <w:rsid w:val="008D01C2"/>
    <w:rsid w:val="008D25AF"/>
    <w:rsid w:val="008D286D"/>
    <w:rsid w:val="008D398D"/>
    <w:rsid w:val="008D4EAE"/>
    <w:rsid w:val="008D6029"/>
    <w:rsid w:val="008E286C"/>
    <w:rsid w:val="008E39AB"/>
    <w:rsid w:val="008E3CFB"/>
    <w:rsid w:val="008E47C6"/>
    <w:rsid w:val="008E5285"/>
    <w:rsid w:val="008E66BA"/>
    <w:rsid w:val="008E673D"/>
    <w:rsid w:val="008F0693"/>
    <w:rsid w:val="008F0990"/>
    <w:rsid w:val="008F11C7"/>
    <w:rsid w:val="008F1724"/>
    <w:rsid w:val="008F200B"/>
    <w:rsid w:val="008F22A9"/>
    <w:rsid w:val="008F30BE"/>
    <w:rsid w:val="008F3215"/>
    <w:rsid w:val="008F3494"/>
    <w:rsid w:val="008F3F49"/>
    <w:rsid w:val="008F46E6"/>
    <w:rsid w:val="008F5AC0"/>
    <w:rsid w:val="008F79C4"/>
    <w:rsid w:val="008F7C56"/>
    <w:rsid w:val="00900C01"/>
    <w:rsid w:val="00900C7C"/>
    <w:rsid w:val="0090105A"/>
    <w:rsid w:val="00901429"/>
    <w:rsid w:val="0090156A"/>
    <w:rsid w:val="00903A33"/>
    <w:rsid w:val="00905656"/>
    <w:rsid w:val="00905C23"/>
    <w:rsid w:val="00906429"/>
    <w:rsid w:val="00906CAB"/>
    <w:rsid w:val="009079D1"/>
    <w:rsid w:val="00910D8A"/>
    <w:rsid w:val="00911C05"/>
    <w:rsid w:val="00913E7C"/>
    <w:rsid w:val="00913EB9"/>
    <w:rsid w:val="0091449B"/>
    <w:rsid w:val="00915090"/>
    <w:rsid w:val="0091603A"/>
    <w:rsid w:val="00917AEB"/>
    <w:rsid w:val="00921437"/>
    <w:rsid w:val="009218D3"/>
    <w:rsid w:val="00922478"/>
    <w:rsid w:val="00922FB6"/>
    <w:rsid w:val="0092330C"/>
    <w:rsid w:val="009244F5"/>
    <w:rsid w:val="00924A3D"/>
    <w:rsid w:val="009251DA"/>
    <w:rsid w:val="0092536E"/>
    <w:rsid w:val="0092547E"/>
    <w:rsid w:val="0092548C"/>
    <w:rsid w:val="0092560A"/>
    <w:rsid w:val="00926501"/>
    <w:rsid w:val="00926F6E"/>
    <w:rsid w:val="00930B8A"/>
    <w:rsid w:val="009311BD"/>
    <w:rsid w:val="00931D4C"/>
    <w:rsid w:val="00931ECA"/>
    <w:rsid w:val="009327FB"/>
    <w:rsid w:val="009358D4"/>
    <w:rsid w:val="009404CE"/>
    <w:rsid w:val="00942BE3"/>
    <w:rsid w:val="0094450E"/>
    <w:rsid w:val="009449E5"/>
    <w:rsid w:val="00945938"/>
    <w:rsid w:val="00945DC3"/>
    <w:rsid w:val="00946351"/>
    <w:rsid w:val="00946CE6"/>
    <w:rsid w:val="0094764C"/>
    <w:rsid w:val="00950DEA"/>
    <w:rsid w:val="00950FBD"/>
    <w:rsid w:val="00950FF0"/>
    <w:rsid w:val="00951A73"/>
    <w:rsid w:val="00951C1A"/>
    <w:rsid w:val="00951FBE"/>
    <w:rsid w:val="00954FC9"/>
    <w:rsid w:val="0095687B"/>
    <w:rsid w:val="00957149"/>
    <w:rsid w:val="00957415"/>
    <w:rsid w:val="00957619"/>
    <w:rsid w:val="00960C45"/>
    <w:rsid w:val="00960DDF"/>
    <w:rsid w:val="00961140"/>
    <w:rsid w:val="00962873"/>
    <w:rsid w:val="00962A9A"/>
    <w:rsid w:val="009635E4"/>
    <w:rsid w:val="00963631"/>
    <w:rsid w:val="00965451"/>
    <w:rsid w:val="00966797"/>
    <w:rsid w:val="00966960"/>
    <w:rsid w:val="009710A3"/>
    <w:rsid w:val="0097268B"/>
    <w:rsid w:val="009735E1"/>
    <w:rsid w:val="00974E22"/>
    <w:rsid w:val="00977436"/>
    <w:rsid w:val="00977858"/>
    <w:rsid w:val="009779E2"/>
    <w:rsid w:val="00981EB5"/>
    <w:rsid w:val="009824C1"/>
    <w:rsid w:val="00982D25"/>
    <w:rsid w:val="00983D03"/>
    <w:rsid w:val="00984505"/>
    <w:rsid w:val="00985421"/>
    <w:rsid w:val="00985463"/>
    <w:rsid w:val="009869C0"/>
    <w:rsid w:val="00987519"/>
    <w:rsid w:val="00990E9A"/>
    <w:rsid w:val="009926A0"/>
    <w:rsid w:val="00992C2F"/>
    <w:rsid w:val="00992EFA"/>
    <w:rsid w:val="00995C8B"/>
    <w:rsid w:val="00995E98"/>
    <w:rsid w:val="00997971"/>
    <w:rsid w:val="00997C06"/>
    <w:rsid w:val="00997C4E"/>
    <w:rsid w:val="009A19B0"/>
    <w:rsid w:val="009A230C"/>
    <w:rsid w:val="009A286D"/>
    <w:rsid w:val="009A2C5D"/>
    <w:rsid w:val="009A2F71"/>
    <w:rsid w:val="009A308C"/>
    <w:rsid w:val="009A3F94"/>
    <w:rsid w:val="009A6137"/>
    <w:rsid w:val="009A6776"/>
    <w:rsid w:val="009B03FF"/>
    <w:rsid w:val="009B0C8A"/>
    <w:rsid w:val="009B59A2"/>
    <w:rsid w:val="009B5F74"/>
    <w:rsid w:val="009B5FE0"/>
    <w:rsid w:val="009B758E"/>
    <w:rsid w:val="009B7621"/>
    <w:rsid w:val="009C03C7"/>
    <w:rsid w:val="009C0794"/>
    <w:rsid w:val="009C0E77"/>
    <w:rsid w:val="009C1071"/>
    <w:rsid w:val="009C193B"/>
    <w:rsid w:val="009C3AEE"/>
    <w:rsid w:val="009C4678"/>
    <w:rsid w:val="009C5A21"/>
    <w:rsid w:val="009C5E46"/>
    <w:rsid w:val="009C6DEF"/>
    <w:rsid w:val="009C748D"/>
    <w:rsid w:val="009C7492"/>
    <w:rsid w:val="009D0587"/>
    <w:rsid w:val="009D1DF4"/>
    <w:rsid w:val="009D2A77"/>
    <w:rsid w:val="009D355D"/>
    <w:rsid w:val="009D42B2"/>
    <w:rsid w:val="009D712F"/>
    <w:rsid w:val="009D79C3"/>
    <w:rsid w:val="009D7D98"/>
    <w:rsid w:val="009E0B56"/>
    <w:rsid w:val="009E146F"/>
    <w:rsid w:val="009E1C1E"/>
    <w:rsid w:val="009E1E34"/>
    <w:rsid w:val="009E2561"/>
    <w:rsid w:val="009E5409"/>
    <w:rsid w:val="009E5508"/>
    <w:rsid w:val="009E5B48"/>
    <w:rsid w:val="009E5D32"/>
    <w:rsid w:val="009E6F89"/>
    <w:rsid w:val="009E7B1F"/>
    <w:rsid w:val="009E7CFD"/>
    <w:rsid w:val="009F01A5"/>
    <w:rsid w:val="009F0E24"/>
    <w:rsid w:val="009F27B7"/>
    <w:rsid w:val="009F34FB"/>
    <w:rsid w:val="009F3B74"/>
    <w:rsid w:val="009F5153"/>
    <w:rsid w:val="009F5539"/>
    <w:rsid w:val="009F640C"/>
    <w:rsid w:val="009F79A8"/>
    <w:rsid w:val="00A010F9"/>
    <w:rsid w:val="00A0113D"/>
    <w:rsid w:val="00A02B49"/>
    <w:rsid w:val="00A03821"/>
    <w:rsid w:val="00A03A15"/>
    <w:rsid w:val="00A03B36"/>
    <w:rsid w:val="00A041AC"/>
    <w:rsid w:val="00A0483E"/>
    <w:rsid w:val="00A06778"/>
    <w:rsid w:val="00A06D55"/>
    <w:rsid w:val="00A0746E"/>
    <w:rsid w:val="00A079B4"/>
    <w:rsid w:val="00A07C97"/>
    <w:rsid w:val="00A10423"/>
    <w:rsid w:val="00A1176F"/>
    <w:rsid w:val="00A11D86"/>
    <w:rsid w:val="00A127A9"/>
    <w:rsid w:val="00A12CA2"/>
    <w:rsid w:val="00A12D46"/>
    <w:rsid w:val="00A178C6"/>
    <w:rsid w:val="00A21D77"/>
    <w:rsid w:val="00A21D88"/>
    <w:rsid w:val="00A2271F"/>
    <w:rsid w:val="00A227FA"/>
    <w:rsid w:val="00A22986"/>
    <w:rsid w:val="00A2323B"/>
    <w:rsid w:val="00A23CAF"/>
    <w:rsid w:val="00A26F6A"/>
    <w:rsid w:val="00A310D8"/>
    <w:rsid w:val="00A32095"/>
    <w:rsid w:val="00A32480"/>
    <w:rsid w:val="00A327A9"/>
    <w:rsid w:val="00A328B8"/>
    <w:rsid w:val="00A33490"/>
    <w:rsid w:val="00A335D0"/>
    <w:rsid w:val="00A34517"/>
    <w:rsid w:val="00A34845"/>
    <w:rsid w:val="00A35BB9"/>
    <w:rsid w:val="00A36521"/>
    <w:rsid w:val="00A36E6E"/>
    <w:rsid w:val="00A40C3A"/>
    <w:rsid w:val="00A40FD4"/>
    <w:rsid w:val="00A43C72"/>
    <w:rsid w:val="00A43D5D"/>
    <w:rsid w:val="00A45C9A"/>
    <w:rsid w:val="00A4623E"/>
    <w:rsid w:val="00A4630F"/>
    <w:rsid w:val="00A501DA"/>
    <w:rsid w:val="00A51555"/>
    <w:rsid w:val="00A51767"/>
    <w:rsid w:val="00A51F5D"/>
    <w:rsid w:val="00A52B46"/>
    <w:rsid w:val="00A53048"/>
    <w:rsid w:val="00A536D7"/>
    <w:rsid w:val="00A53720"/>
    <w:rsid w:val="00A53D4E"/>
    <w:rsid w:val="00A542F3"/>
    <w:rsid w:val="00A5476C"/>
    <w:rsid w:val="00A54E2A"/>
    <w:rsid w:val="00A55F36"/>
    <w:rsid w:val="00A560FD"/>
    <w:rsid w:val="00A56611"/>
    <w:rsid w:val="00A56AB6"/>
    <w:rsid w:val="00A57FFA"/>
    <w:rsid w:val="00A607A6"/>
    <w:rsid w:val="00A608E0"/>
    <w:rsid w:val="00A6151D"/>
    <w:rsid w:val="00A63042"/>
    <w:rsid w:val="00A640F6"/>
    <w:rsid w:val="00A6456D"/>
    <w:rsid w:val="00A647E3"/>
    <w:rsid w:val="00A6542A"/>
    <w:rsid w:val="00A65614"/>
    <w:rsid w:val="00A65B67"/>
    <w:rsid w:val="00A7043E"/>
    <w:rsid w:val="00A7063D"/>
    <w:rsid w:val="00A7092B"/>
    <w:rsid w:val="00A70C00"/>
    <w:rsid w:val="00A711C8"/>
    <w:rsid w:val="00A71903"/>
    <w:rsid w:val="00A71AF4"/>
    <w:rsid w:val="00A73447"/>
    <w:rsid w:val="00A74A56"/>
    <w:rsid w:val="00A75A46"/>
    <w:rsid w:val="00A80274"/>
    <w:rsid w:val="00A82FD5"/>
    <w:rsid w:val="00A83700"/>
    <w:rsid w:val="00A84F8A"/>
    <w:rsid w:val="00A858D7"/>
    <w:rsid w:val="00A85BD4"/>
    <w:rsid w:val="00A866D4"/>
    <w:rsid w:val="00A90301"/>
    <w:rsid w:val="00A90C12"/>
    <w:rsid w:val="00A91312"/>
    <w:rsid w:val="00A91BDB"/>
    <w:rsid w:val="00A922F5"/>
    <w:rsid w:val="00A940AB"/>
    <w:rsid w:val="00A94220"/>
    <w:rsid w:val="00A9423B"/>
    <w:rsid w:val="00A944A8"/>
    <w:rsid w:val="00A9666D"/>
    <w:rsid w:val="00A9721D"/>
    <w:rsid w:val="00A97290"/>
    <w:rsid w:val="00AA0186"/>
    <w:rsid w:val="00AA09D5"/>
    <w:rsid w:val="00AA16B6"/>
    <w:rsid w:val="00AA2BF4"/>
    <w:rsid w:val="00AA2ED3"/>
    <w:rsid w:val="00AA79BD"/>
    <w:rsid w:val="00AB0D71"/>
    <w:rsid w:val="00AB1669"/>
    <w:rsid w:val="00AB2D07"/>
    <w:rsid w:val="00AB2E3A"/>
    <w:rsid w:val="00AB315C"/>
    <w:rsid w:val="00AB358C"/>
    <w:rsid w:val="00AB3808"/>
    <w:rsid w:val="00AB3EB3"/>
    <w:rsid w:val="00AB48F4"/>
    <w:rsid w:val="00AB4B66"/>
    <w:rsid w:val="00AB6183"/>
    <w:rsid w:val="00AB632B"/>
    <w:rsid w:val="00AB66B7"/>
    <w:rsid w:val="00AB7E17"/>
    <w:rsid w:val="00AC11D3"/>
    <w:rsid w:val="00AC22E3"/>
    <w:rsid w:val="00AC3FAA"/>
    <w:rsid w:val="00AC57F1"/>
    <w:rsid w:val="00AC72C7"/>
    <w:rsid w:val="00AC7538"/>
    <w:rsid w:val="00AC79CD"/>
    <w:rsid w:val="00AD169F"/>
    <w:rsid w:val="00AD1B52"/>
    <w:rsid w:val="00AD6C49"/>
    <w:rsid w:val="00AD70CC"/>
    <w:rsid w:val="00AE0621"/>
    <w:rsid w:val="00AE1283"/>
    <w:rsid w:val="00AE1388"/>
    <w:rsid w:val="00AE2EA1"/>
    <w:rsid w:val="00AE350D"/>
    <w:rsid w:val="00AE3DAE"/>
    <w:rsid w:val="00AE44E6"/>
    <w:rsid w:val="00AE4BAE"/>
    <w:rsid w:val="00AE566C"/>
    <w:rsid w:val="00AE5C25"/>
    <w:rsid w:val="00AE69E1"/>
    <w:rsid w:val="00AE7AFA"/>
    <w:rsid w:val="00AF2DEF"/>
    <w:rsid w:val="00AF3F61"/>
    <w:rsid w:val="00AF4179"/>
    <w:rsid w:val="00AF49E5"/>
    <w:rsid w:val="00AF51B8"/>
    <w:rsid w:val="00B009E7"/>
    <w:rsid w:val="00B00E4C"/>
    <w:rsid w:val="00B011BF"/>
    <w:rsid w:val="00B01834"/>
    <w:rsid w:val="00B01FB3"/>
    <w:rsid w:val="00B02D88"/>
    <w:rsid w:val="00B048F4"/>
    <w:rsid w:val="00B053E8"/>
    <w:rsid w:val="00B061CB"/>
    <w:rsid w:val="00B069E5"/>
    <w:rsid w:val="00B06EF0"/>
    <w:rsid w:val="00B074AF"/>
    <w:rsid w:val="00B07E04"/>
    <w:rsid w:val="00B11B73"/>
    <w:rsid w:val="00B12596"/>
    <w:rsid w:val="00B146B4"/>
    <w:rsid w:val="00B151C1"/>
    <w:rsid w:val="00B152D9"/>
    <w:rsid w:val="00B15B50"/>
    <w:rsid w:val="00B178E1"/>
    <w:rsid w:val="00B17C5C"/>
    <w:rsid w:val="00B20739"/>
    <w:rsid w:val="00B21756"/>
    <w:rsid w:val="00B21C5B"/>
    <w:rsid w:val="00B21C9E"/>
    <w:rsid w:val="00B2456F"/>
    <w:rsid w:val="00B24832"/>
    <w:rsid w:val="00B25F0E"/>
    <w:rsid w:val="00B26DD2"/>
    <w:rsid w:val="00B27DA5"/>
    <w:rsid w:val="00B310CE"/>
    <w:rsid w:val="00B311F0"/>
    <w:rsid w:val="00B3135E"/>
    <w:rsid w:val="00B3213A"/>
    <w:rsid w:val="00B32E5B"/>
    <w:rsid w:val="00B33C07"/>
    <w:rsid w:val="00B35CFD"/>
    <w:rsid w:val="00B3629A"/>
    <w:rsid w:val="00B40DAA"/>
    <w:rsid w:val="00B41094"/>
    <w:rsid w:val="00B415D2"/>
    <w:rsid w:val="00B42D2D"/>
    <w:rsid w:val="00B42E0E"/>
    <w:rsid w:val="00B42F1C"/>
    <w:rsid w:val="00B437CC"/>
    <w:rsid w:val="00B441B4"/>
    <w:rsid w:val="00B45B27"/>
    <w:rsid w:val="00B45E3A"/>
    <w:rsid w:val="00B46A78"/>
    <w:rsid w:val="00B47A96"/>
    <w:rsid w:val="00B5109D"/>
    <w:rsid w:val="00B51486"/>
    <w:rsid w:val="00B51978"/>
    <w:rsid w:val="00B52B7A"/>
    <w:rsid w:val="00B54112"/>
    <w:rsid w:val="00B541DA"/>
    <w:rsid w:val="00B54B8A"/>
    <w:rsid w:val="00B54F65"/>
    <w:rsid w:val="00B565F6"/>
    <w:rsid w:val="00B578A1"/>
    <w:rsid w:val="00B57E70"/>
    <w:rsid w:val="00B614F9"/>
    <w:rsid w:val="00B61B2B"/>
    <w:rsid w:val="00B62D1D"/>
    <w:rsid w:val="00B654A8"/>
    <w:rsid w:val="00B65CDD"/>
    <w:rsid w:val="00B661E0"/>
    <w:rsid w:val="00B66A00"/>
    <w:rsid w:val="00B66CBC"/>
    <w:rsid w:val="00B67D85"/>
    <w:rsid w:val="00B7080B"/>
    <w:rsid w:val="00B711B4"/>
    <w:rsid w:val="00B71F03"/>
    <w:rsid w:val="00B726B6"/>
    <w:rsid w:val="00B72F95"/>
    <w:rsid w:val="00B73CCB"/>
    <w:rsid w:val="00B74907"/>
    <w:rsid w:val="00B770FF"/>
    <w:rsid w:val="00B802D2"/>
    <w:rsid w:val="00B802F6"/>
    <w:rsid w:val="00B82B29"/>
    <w:rsid w:val="00B83CEB"/>
    <w:rsid w:val="00B83F7B"/>
    <w:rsid w:val="00B858D5"/>
    <w:rsid w:val="00B87E1A"/>
    <w:rsid w:val="00B91A7F"/>
    <w:rsid w:val="00B91CD6"/>
    <w:rsid w:val="00B921C6"/>
    <w:rsid w:val="00B9316F"/>
    <w:rsid w:val="00B960F5"/>
    <w:rsid w:val="00B963D0"/>
    <w:rsid w:val="00B964B6"/>
    <w:rsid w:val="00B96719"/>
    <w:rsid w:val="00B96A32"/>
    <w:rsid w:val="00B9717D"/>
    <w:rsid w:val="00B976EB"/>
    <w:rsid w:val="00B9779C"/>
    <w:rsid w:val="00B9781F"/>
    <w:rsid w:val="00B97D4B"/>
    <w:rsid w:val="00BA030D"/>
    <w:rsid w:val="00BA0737"/>
    <w:rsid w:val="00BA0890"/>
    <w:rsid w:val="00BA097E"/>
    <w:rsid w:val="00BA1C58"/>
    <w:rsid w:val="00BA292C"/>
    <w:rsid w:val="00BA2B16"/>
    <w:rsid w:val="00BA313A"/>
    <w:rsid w:val="00BA35EE"/>
    <w:rsid w:val="00BA3E61"/>
    <w:rsid w:val="00BA42AA"/>
    <w:rsid w:val="00BA439E"/>
    <w:rsid w:val="00BA490D"/>
    <w:rsid w:val="00BA5C4E"/>
    <w:rsid w:val="00BA7E72"/>
    <w:rsid w:val="00BB02FE"/>
    <w:rsid w:val="00BB0FD3"/>
    <w:rsid w:val="00BB1910"/>
    <w:rsid w:val="00BB2DE5"/>
    <w:rsid w:val="00BB3822"/>
    <w:rsid w:val="00BB3B72"/>
    <w:rsid w:val="00BB547C"/>
    <w:rsid w:val="00BB5E6D"/>
    <w:rsid w:val="00BB63D8"/>
    <w:rsid w:val="00BB6923"/>
    <w:rsid w:val="00BB7640"/>
    <w:rsid w:val="00BC1368"/>
    <w:rsid w:val="00BC1ACA"/>
    <w:rsid w:val="00BC2A2E"/>
    <w:rsid w:val="00BC40F3"/>
    <w:rsid w:val="00BC448E"/>
    <w:rsid w:val="00BC6CFF"/>
    <w:rsid w:val="00BD2F36"/>
    <w:rsid w:val="00BD3589"/>
    <w:rsid w:val="00BD375D"/>
    <w:rsid w:val="00BD3818"/>
    <w:rsid w:val="00BD3F6F"/>
    <w:rsid w:val="00BD3F9C"/>
    <w:rsid w:val="00BD4BA9"/>
    <w:rsid w:val="00BD4CD1"/>
    <w:rsid w:val="00BD5981"/>
    <w:rsid w:val="00BD5C47"/>
    <w:rsid w:val="00BD634E"/>
    <w:rsid w:val="00BD693D"/>
    <w:rsid w:val="00BD6F7F"/>
    <w:rsid w:val="00BD6FB3"/>
    <w:rsid w:val="00BD7DE2"/>
    <w:rsid w:val="00BD7E83"/>
    <w:rsid w:val="00BE0539"/>
    <w:rsid w:val="00BE129C"/>
    <w:rsid w:val="00BE158F"/>
    <w:rsid w:val="00BE1DF0"/>
    <w:rsid w:val="00BE3798"/>
    <w:rsid w:val="00BE38B5"/>
    <w:rsid w:val="00BE4615"/>
    <w:rsid w:val="00BE5D15"/>
    <w:rsid w:val="00BE6E7E"/>
    <w:rsid w:val="00BE7569"/>
    <w:rsid w:val="00BF063D"/>
    <w:rsid w:val="00BF0705"/>
    <w:rsid w:val="00BF084D"/>
    <w:rsid w:val="00BF3319"/>
    <w:rsid w:val="00BF3466"/>
    <w:rsid w:val="00BF56BC"/>
    <w:rsid w:val="00BF5907"/>
    <w:rsid w:val="00BF62E6"/>
    <w:rsid w:val="00BF65F4"/>
    <w:rsid w:val="00C00FEF"/>
    <w:rsid w:val="00C02248"/>
    <w:rsid w:val="00C02797"/>
    <w:rsid w:val="00C036F0"/>
    <w:rsid w:val="00C0443F"/>
    <w:rsid w:val="00C0531A"/>
    <w:rsid w:val="00C070DD"/>
    <w:rsid w:val="00C0764D"/>
    <w:rsid w:val="00C10FCF"/>
    <w:rsid w:val="00C116F3"/>
    <w:rsid w:val="00C122CA"/>
    <w:rsid w:val="00C13446"/>
    <w:rsid w:val="00C14661"/>
    <w:rsid w:val="00C14BAF"/>
    <w:rsid w:val="00C14BEF"/>
    <w:rsid w:val="00C14D8F"/>
    <w:rsid w:val="00C15DEC"/>
    <w:rsid w:val="00C15F0E"/>
    <w:rsid w:val="00C161DA"/>
    <w:rsid w:val="00C17182"/>
    <w:rsid w:val="00C17427"/>
    <w:rsid w:val="00C17C52"/>
    <w:rsid w:val="00C2086E"/>
    <w:rsid w:val="00C21E58"/>
    <w:rsid w:val="00C21EEB"/>
    <w:rsid w:val="00C23211"/>
    <w:rsid w:val="00C244D1"/>
    <w:rsid w:val="00C2518D"/>
    <w:rsid w:val="00C258E5"/>
    <w:rsid w:val="00C25CE9"/>
    <w:rsid w:val="00C25E09"/>
    <w:rsid w:val="00C27189"/>
    <w:rsid w:val="00C3127A"/>
    <w:rsid w:val="00C326DA"/>
    <w:rsid w:val="00C33146"/>
    <w:rsid w:val="00C3366A"/>
    <w:rsid w:val="00C33ADA"/>
    <w:rsid w:val="00C340A4"/>
    <w:rsid w:val="00C346CF"/>
    <w:rsid w:val="00C34E5C"/>
    <w:rsid w:val="00C354E2"/>
    <w:rsid w:val="00C366F2"/>
    <w:rsid w:val="00C3687F"/>
    <w:rsid w:val="00C37242"/>
    <w:rsid w:val="00C3750B"/>
    <w:rsid w:val="00C37A5C"/>
    <w:rsid w:val="00C40319"/>
    <w:rsid w:val="00C421FB"/>
    <w:rsid w:val="00C432BF"/>
    <w:rsid w:val="00C44364"/>
    <w:rsid w:val="00C44409"/>
    <w:rsid w:val="00C458C4"/>
    <w:rsid w:val="00C45A0C"/>
    <w:rsid w:val="00C46063"/>
    <w:rsid w:val="00C464C3"/>
    <w:rsid w:val="00C46E00"/>
    <w:rsid w:val="00C47D8F"/>
    <w:rsid w:val="00C51A48"/>
    <w:rsid w:val="00C53586"/>
    <w:rsid w:val="00C53732"/>
    <w:rsid w:val="00C5452D"/>
    <w:rsid w:val="00C54737"/>
    <w:rsid w:val="00C54C7F"/>
    <w:rsid w:val="00C554C3"/>
    <w:rsid w:val="00C5559C"/>
    <w:rsid w:val="00C56D50"/>
    <w:rsid w:val="00C60754"/>
    <w:rsid w:val="00C61082"/>
    <w:rsid w:val="00C610E2"/>
    <w:rsid w:val="00C61F24"/>
    <w:rsid w:val="00C62130"/>
    <w:rsid w:val="00C63B47"/>
    <w:rsid w:val="00C66570"/>
    <w:rsid w:val="00C6694A"/>
    <w:rsid w:val="00C67042"/>
    <w:rsid w:val="00C67164"/>
    <w:rsid w:val="00C67A33"/>
    <w:rsid w:val="00C71760"/>
    <w:rsid w:val="00C720A3"/>
    <w:rsid w:val="00C72D09"/>
    <w:rsid w:val="00C72D6A"/>
    <w:rsid w:val="00C7519C"/>
    <w:rsid w:val="00C75FAD"/>
    <w:rsid w:val="00C76A9D"/>
    <w:rsid w:val="00C774C2"/>
    <w:rsid w:val="00C777EC"/>
    <w:rsid w:val="00C804E3"/>
    <w:rsid w:val="00C80C67"/>
    <w:rsid w:val="00C80F93"/>
    <w:rsid w:val="00C812AB"/>
    <w:rsid w:val="00C81863"/>
    <w:rsid w:val="00C81D94"/>
    <w:rsid w:val="00C821C4"/>
    <w:rsid w:val="00C82F0B"/>
    <w:rsid w:val="00C8379E"/>
    <w:rsid w:val="00C83DAA"/>
    <w:rsid w:val="00C8479C"/>
    <w:rsid w:val="00C84FFF"/>
    <w:rsid w:val="00C8572F"/>
    <w:rsid w:val="00C85EDA"/>
    <w:rsid w:val="00C90184"/>
    <w:rsid w:val="00C9051F"/>
    <w:rsid w:val="00C90A83"/>
    <w:rsid w:val="00C90F65"/>
    <w:rsid w:val="00C91D73"/>
    <w:rsid w:val="00C92724"/>
    <w:rsid w:val="00C92C76"/>
    <w:rsid w:val="00C92F50"/>
    <w:rsid w:val="00C932F7"/>
    <w:rsid w:val="00C94A81"/>
    <w:rsid w:val="00C95F0D"/>
    <w:rsid w:val="00C96561"/>
    <w:rsid w:val="00C97AD8"/>
    <w:rsid w:val="00C97B87"/>
    <w:rsid w:val="00C97F51"/>
    <w:rsid w:val="00CA0946"/>
    <w:rsid w:val="00CA0ECD"/>
    <w:rsid w:val="00CA1A5B"/>
    <w:rsid w:val="00CA1DB6"/>
    <w:rsid w:val="00CA2BB3"/>
    <w:rsid w:val="00CA4D56"/>
    <w:rsid w:val="00CA531A"/>
    <w:rsid w:val="00CA70AC"/>
    <w:rsid w:val="00CB003A"/>
    <w:rsid w:val="00CB0DCD"/>
    <w:rsid w:val="00CB1BFF"/>
    <w:rsid w:val="00CB4DA4"/>
    <w:rsid w:val="00CB7A64"/>
    <w:rsid w:val="00CC2CE0"/>
    <w:rsid w:val="00CC3CCA"/>
    <w:rsid w:val="00CC4826"/>
    <w:rsid w:val="00CC50F2"/>
    <w:rsid w:val="00CC5F66"/>
    <w:rsid w:val="00CC6AA6"/>
    <w:rsid w:val="00CC7234"/>
    <w:rsid w:val="00CD05DD"/>
    <w:rsid w:val="00CD1BE1"/>
    <w:rsid w:val="00CD1D89"/>
    <w:rsid w:val="00CD35A3"/>
    <w:rsid w:val="00CD4531"/>
    <w:rsid w:val="00CD5219"/>
    <w:rsid w:val="00CD594E"/>
    <w:rsid w:val="00CD6EFE"/>
    <w:rsid w:val="00CD6F9E"/>
    <w:rsid w:val="00CD7A6A"/>
    <w:rsid w:val="00CE0928"/>
    <w:rsid w:val="00CE0C11"/>
    <w:rsid w:val="00CE0E0F"/>
    <w:rsid w:val="00CE1BB9"/>
    <w:rsid w:val="00CE2B35"/>
    <w:rsid w:val="00CE3E0B"/>
    <w:rsid w:val="00CE47F1"/>
    <w:rsid w:val="00CE4A7F"/>
    <w:rsid w:val="00CE4CF9"/>
    <w:rsid w:val="00CE63E3"/>
    <w:rsid w:val="00CE75B9"/>
    <w:rsid w:val="00CF198B"/>
    <w:rsid w:val="00CF1F1C"/>
    <w:rsid w:val="00CF1FBF"/>
    <w:rsid w:val="00CF28F9"/>
    <w:rsid w:val="00CF31D6"/>
    <w:rsid w:val="00CF4794"/>
    <w:rsid w:val="00CF513C"/>
    <w:rsid w:val="00CF703E"/>
    <w:rsid w:val="00CF7246"/>
    <w:rsid w:val="00D00403"/>
    <w:rsid w:val="00D0043F"/>
    <w:rsid w:val="00D004C3"/>
    <w:rsid w:val="00D007DA"/>
    <w:rsid w:val="00D01391"/>
    <w:rsid w:val="00D03431"/>
    <w:rsid w:val="00D03B5D"/>
    <w:rsid w:val="00D03C03"/>
    <w:rsid w:val="00D03E6B"/>
    <w:rsid w:val="00D04A58"/>
    <w:rsid w:val="00D0661E"/>
    <w:rsid w:val="00D06EA1"/>
    <w:rsid w:val="00D07AC3"/>
    <w:rsid w:val="00D10532"/>
    <w:rsid w:val="00D10CB8"/>
    <w:rsid w:val="00D116E9"/>
    <w:rsid w:val="00D12DA1"/>
    <w:rsid w:val="00D1463D"/>
    <w:rsid w:val="00D14984"/>
    <w:rsid w:val="00D14D71"/>
    <w:rsid w:val="00D1510C"/>
    <w:rsid w:val="00D16474"/>
    <w:rsid w:val="00D16C3E"/>
    <w:rsid w:val="00D2095C"/>
    <w:rsid w:val="00D2274B"/>
    <w:rsid w:val="00D24156"/>
    <w:rsid w:val="00D25ECB"/>
    <w:rsid w:val="00D2795D"/>
    <w:rsid w:val="00D27F2C"/>
    <w:rsid w:val="00D31078"/>
    <w:rsid w:val="00D31140"/>
    <w:rsid w:val="00D31156"/>
    <w:rsid w:val="00D32B63"/>
    <w:rsid w:val="00D33085"/>
    <w:rsid w:val="00D34B4B"/>
    <w:rsid w:val="00D35476"/>
    <w:rsid w:val="00D357CD"/>
    <w:rsid w:val="00D35B87"/>
    <w:rsid w:val="00D364CD"/>
    <w:rsid w:val="00D36938"/>
    <w:rsid w:val="00D37C87"/>
    <w:rsid w:val="00D40184"/>
    <w:rsid w:val="00D40D02"/>
    <w:rsid w:val="00D416FD"/>
    <w:rsid w:val="00D41885"/>
    <w:rsid w:val="00D418D1"/>
    <w:rsid w:val="00D4218D"/>
    <w:rsid w:val="00D42264"/>
    <w:rsid w:val="00D42D45"/>
    <w:rsid w:val="00D45DBB"/>
    <w:rsid w:val="00D45E52"/>
    <w:rsid w:val="00D4625C"/>
    <w:rsid w:val="00D464C4"/>
    <w:rsid w:val="00D47DA0"/>
    <w:rsid w:val="00D47E28"/>
    <w:rsid w:val="00D50809"/>
    <w:rsid w:val="00D51284"/>
    <w:rsid w:val="00D53D9E"/>
    <w:rsid w:val="00D543F1"/>
    <w:rsid w:val="00D54491"/>
    <w:rsid w:val="00D55034"/>
    <w:rsid w:val="00D56681"/>
    <w:rsid w:val="00D56B17"/>
    <w:rsid w:val="00D57A77"/>
    <w:rsid w:val="00D57C56"/>
    <w:rsid w:val="00D57ECA"/>
    <w:rsid w:val="00D60183"/>
    <w:rsid w:val="00D62288"/>
    <w:rsid w:val="00D627E4"/>
    <w:rsid w:val="00D62A13"/>
    <w:rsid w:val="00D62D0F"/>
    <w:rsid w:val="00D63DAA"/>
    <w:rsid w:val="00D63F77"/>
    <w:rsid w:val="00D654A0"/>
    <w:rsid w:val="00D654FD"/>
    <w:rsid w:val="00D65A03"/>
    <w:rsid w:val="00D66FA5"/>
    <w:rsid w:val="00D66FAA"/>
    <w:rsid w:val="00D67039"/>
    <w:rsid w:val="00D7055D"/>
    <w:rsid w:val="00D7242C"/>
    <w:rsid w:val="00D725E2"/>
    <w:rsid w:val="00D75BB2"/>
    <w:rsid w:val="00D7635A"/>
    <w:rsid w:val="00D76C60"/>
    <w:rsid w:val="00D773BF"/>
    <w:rsid w:val="00D77C3E"/>
    <w:rsid w:val="00D80331"/>
    <w:rsid w:val="00D8040B"/>
    <w:rsid w:val="00D8090E"/>
    <w:rsid w:val="00D8120C"/>
    <w:rsid w:val="00D81ADF"/>
    <w:rsid w:val="00D837B5"/>
    <w:rsid w:val="00D83E31"/>
    <w:rsid w:val="00D8410A"/>
    <w:rsid w:val="00D84581"/>
    <w:rsid w:val="00D851AD"/>
    <w:rsid w:val="00D857CC"/>
    <w:rsid w:val="00D863B9"/>
    <w:rsid w:val="00D8651D"/>
    <w:rsid w:val="00D866FA"/>
    <w:rsid w:val="00D8670E"/>
    <w:rsid w:val="00D872CA"/>
    <w:rsid w:val="00D92B51"/>
    <w:rsid w:val="00D954EF"/>
    <w:rsid w:val="00D9552A"/>
    <w:rsid w:val="00D969C3"/>
    <w:rsid w:val="00D96EF1"/>
    <w:rsid w:val="00D9779C"/>
    <w:rsid w:val="00D97ACA"/>
    <w:rsid w:val="00DA0809"/>
    <w:rsid w:val="00DA08C7"/>
    <w:rsid w:val="00DA0F90"/>
    <w:rsid w:val="00DA1945"/>
    <w:rsid w:val="00DA30E8"/>
    <w:rsid w:val="00DA5117"/>
    <w:rsid w:val="00DA5B02"/>
    <w:rsid w:val="00DA6CC6"/>
    <w:rsid w:val="00DA729B"/>
    <w:rsid w:val="00DA75E1"/>
    <w:rsid w:val="00DB0890"/>
    <w:rsid w:val="00DB1218"/>
    <w:rsid w:val="00DB133C"/>
    <w:rsid w:val="00DB2027"/>
    <w:rsid w:val="00DB342B"/>
    <w:rsid w:val="00DB45E5"/>
    <w:rsid w:val="00DB49AE"/>
    <w:rsid w:val="00DB5A6A"/>
    <w:rsid w:val="00DB612D"/>
    <w:rsid w:val="00DB61A8"/>
    <w:rsid w:val="00DB6365"/>
    <w:rsid w:val="00DB77A3"/>
    <w:rsid w:val="00DC0908"/>
    <w:rsid w:val="00DC0A14"/>
    <w:rsid w:val="00DC0B83"/>
    <w:rsid w:val="00DC1E84"/>
    <w:rsid w:val="00DC2078"/>
    <w:rsid w:val="00DC3806"/>
    <w:rsid w:val="00DC405B"/>
    <w:rsid w:val="00DC4C81"/>
    <w:rsid w:val="00DC6EC5"/>
    <w:rsid w:val="00DC6EF8"/>
    <w:rsid w:val="00DC789C"/>
    <w:rsid w:val="00DC78D3"/>
    <w:rsid w:val="00DD2EE0"/>
    <w:rsid w:val="00DD433E"/>
    <w:rsid w:val="00DD58EB"/>
    <w:rsid w:val="00DD60AE"/>
    <w:rsid w:val="00DD650C"/>
    <w:rsid w:val="00DD726A"/>
    <w:rsid w:val="00DE071F"/>
    <w:rsid w:val="00DE1463"/>
    <w:rsid w:val="00DE2644"/>
    <w:rsid w:val="00DE3728"/>
    <w:rsid w:val="00DE3F09"/>
    <w:rsid w:val="00DE3F4D"/>
    <w:rsid w:val="00DE4152"/>
    <w:rsid w:val="00DE4C7A"/>
    <w:rsid w:val="00DE63FB"/>
    <w:rsid w:val="00DE698B"/>
    <w:rsid w:val="00DE728D"/>
    <w:rsid w:val="00DE729B"/>
    <w:rsid w:val="00DE7522"/>
    <w:rsid w:val="00DE776C"/>
    <w:rsid w:val="00DE7A2A"/>
    <w:rsid w:val="00DF0252"/>
    <w:rsid w:val="00DF0A8D"/>
    <w:rsid w:val="00DF1D0F"/>
    <w:rsid w:val="00DF20B3"/>
    <w:rsid w:val="00DF2E10"/>
    <w:rsid w:val="00DF3F3B"/>
    <w:rsid w:val="00DF4441"/>
    <w:rsid w:val="00DF4BAA"/>
    <w:rsid w:val="00DF537A"/>
    <w:rsid w:val="00DF6522"/>
    <w:rsid w:val="00DF6908"/>
    <w:rsid w:val="00DF6B12"/>
    <w:rsid w:val="00E00E31"/>
    <w:rsid w:val="00E01FA6"/>
    <w:rsid w:val="00E0290C"/>
    <w:rsid w:val="00E0360E"/>
    <w:rsid w:val="00E072B7"/>
    <w:rsid w:val="00E11E3D"/>
    <w:rsid w:val="00E12872"/>
    <w:rsid w:val="00E15754"/>
    <w:rsid w:val="00E15805"/>
    <w:rsid w:val="00E16EC8"/>
    <w:rsid w:val="00E17707"/>
    <w:rsid w:val="00E17CA8"/>
    <w:rsid w:val="00E2047F"/>
    <w:rsid w:val="00E20C35"/>
    <w:rsid w:val="00E20CC0"/>
    <w:rsid w:val="00E20EB7"/>
    <w:rsid w:val="00E21324"/>
    <w:rsid w:val="00E238DE"/>
    <w:rsid w:val="00E23ED5"/>
    <w:rsid w:val="00E24A5E"/>
    <w:rsid w:val="00E2572C"/>
    <w:rsid w:val="00E2771E"/>
    <w:rsid w:val="00E3013D"/>
    <w:rsid w:val="00E321DE"/>
    <w:rsid w:val="00E32EFD"/>
    <w:rsid w:val="00E33560"/>
    <w:rsid w:val="00E37236"/>
    <w:rsid w:val="00E40971"/>
    <w:rsid w:val="00E41997"/>
    <w:rsid w:val="00E41B2C"/>
    <w:rsid w:val="00E425FA"/>
    <w:rsid w:val="00E428B7"/>
    <w:rsid w:val="00E43D5A"/>
    <w:rsid w:val="00E46E89"/>
    <w:rsid w:val="00E476F3"/>
    <w:rsid w:val="00E47B38"/>
    <w:rsid w:val="00E5086F"/>
    <w:rsid w:val="00E5188C"/>
    <w:rsid w:val="00E537F7"/>
    <w:rsid w:val="00E54F7B"/>
    <w:rsid w:val="00E5648F"/>
    <w:rsid w:val="00E56F19"/>
    <w:rsid w:val="00E60C8A"/>
    <w:rsid w:val="00E61655"/>
    <w:rsid w:val="00E61A0B"/>
    <w:rsid w:val="00E61D0F"/>
    <w:rsid w:val="00E62071"/>
    <w:rsid w:val="00E621D2"/>
    <w:rsid w:val="00E6473C"/>
    <w:rsid w:val="00E6554D"/>
    <w:rsid w:val="00E65A0E"/>
    <w:rsid w:val="00E65B6F"/>
    <w:rsid w:val="00E65F02"/>
    <w:rsid w:val="00E65FBA"/>
    <w:rsid w:val="00E6634F"/>
    <w:rsid w:val="00E666F8"/>
    <w:rsid w:val="00E66A7F"/>
    <w:rsid w:val="00E674D1"/>
    <w:rsid w:val="00E6755B"/>
    <w:rsid w:val="00E702DF"/>
    <w:rsid w:val="00E7167A"/>
    <w:rsid w:val="00E719C1"/>
    <w:rsid w:val="00E72C7D"/>
    <w:rsid w:val="00E7393F"/>
    <w:rsid w:val="00E757A7"/>
    <w:rsid w:val="00E76D8A"/>
    <w:rsid w:val="00E7790F"/>
    <w:rsid w:val="00E82087"/>
    <w:rsid w:val="00E826DA"/>
    <w:rsid w:val="00E82943"/>
    <w:rsid w:val="00E83256"/>
    <w:rsid w:val="00E837F2"/>
    <w:rsid w:val="00E85E17"/>
    <w:rsid w:val="00E864FA"/>
    <w:rsid w:val="00E87039"/>
    <w:rsid w:val="00E87125"/>
    <w:rsid w:val="00E87740"/>
    <w:rsid w:val="00E879F0"/>
    <w:rsid w:val="00E92204"/>
    <w:rsid w:val="00E925FC"/>
    <w:rsid w:val="00E92CB7"/>
    <w:rsid w:val="00E92E10"/>
    <w:rsid w:val="00E9471C"/>
    <w:rsid w:val="00E94DCC"/>
    <w:rsid w:val="00E94ED2"/>
    <w:rsid w:val="00E95CF7"/>
    <w:rsid w:val="00E97628"/>
    <w:rsid w:val="00EA0B3A"/>
    <w:rsid w:val="00EA3214"/>
    <w:rsid w:val="00EA64BA"/>
    <w:rsid w:val="00EA7AA3"/>
    <w:rsid w:val="00EB07A2"/>
    <w:rsid w:val="00EB2A25"/>
    <w:rsid w:val="00EB535C"/>
    <w:rsid w:val="00EB5852"/>
    <w:rsid w:val="00EB594C"/>
    <w:rsid w:val="00EB631C"/>
    <w:rsid w:val="00EB7542"/>
    <w:rsid w:val="00EB7DCC"/>
    <w:rsid w:val="00EC1A65"/>
    <w:rsid w:val="00EC2D29"/>
    <w:rsid w:val="00EC37CC"/>
    <w:rsid w:val="00EC5414"/>
    <w:rsid w:val="00ED1A7D"/>
    <w:rsid w:val="00ED1AC7"/>
    <w:rsid w:val="00ED209C"/>
    <w:rsid w:val="00ED2533"/>
    <w:rsid w:val="00ED298E"/>
    <w:rsid w:val="00ED32AB"/>
    <w:rsid w:val="00ED32E7"/>
    <w:rsid w:val="00ED347E"/>
    <w:rsid w:val="00ED4C37"/>
    <w:rsid w:val="00ED6469"/>
    <w:rsid w:val="00EE07D4"/>
    <w:rsid w:val="00EE18D9"/>
    <w:rsid w:val="00EE2256"/>
    <w:rsid w:val="00EE2609"/>
    <w:rsid w:val="00EE286C"/>
    <w:rsid w:val="00EE2E66"/>
    <w:rsid w:val="00EE2FCF"/>
    <w:rsid w:val="00EE39A6"/>
    <w:rsid w:val="00EE4328"/>
    <w:rsid w:val="00EE4341"/>
    <w:rsid w:val="00EE6308"/>
    <w:rsid w:val="00EE6459"/>
    <w:rsid w:val="00EE6D67"/>
    <w:rsid w:val="00EE73BF"/>
    <w:rsid w:val="00EE7BFA"/>
    <w:rsid w:val="00EF0B87"/>
    <w:rsid w:val="00EF1DA0"/>
    <w:rsid w:val="00EF2705"/>
    <w:rsid w:val="00EF44DF"/>
    <w:rsid w:val="00EF540A"/>
    <w:rsid w:val="00EF593E"/>
    <w:rsid w:val="00EF7139"/>
    <w:rsid w:val="00EF7FED"/>
    <w:rsid w:val="00F00194"/>
    <w:rsid w:val="00F00B3C"/>
    <w:rsid w:val="00F00CC5"/>
    <w:rsid w:val="00F02E28"/>
    <w:rsid w:val="00F02F12"/>
    <w:rsid w:val="00F0589A"/>
    <w:rsid w:val="00F0599F"/>
    <w:rsid w:val="00F05EF8"/>
    <w:rsid w:val="00F067FE"/>
    <w:rsid w:val="00F071F6"/>
    <w:rsid w:val="00F07D8E"/>
    <w:rsid w:val="00F1001D"/>
    <w:rsid w:val="00F106D9"/>
    <w:rsid w:val="00F11BF4"/>
    <w:rsid w:val="00F11CB2"/>
    <w:rsid w:val="00F122E7"/>
    <w:rsid w:val="00F12FB1"/>
    <w:rsid w:val="00F13175"/>
    <w:rsid w:val="00F13A17"/>
    <w:rsid w:val="00F13C54"/>
    <w:rsid w:val="00F14249"/>
    <w:rsid w:val="00F14BB9"/>
    <w:rsid w:val="00F14FE3"/>
    <w:rsid w:val="00F15DCC"/>
    <w:rsid w:val="00F160C4"/>
    <w:rsid w:val="00F16A9B"/>
    <w:rsid w:val="00F176C9"/>
    <w:rsid w:val="00F20037"/>
    <w:rsid w:val="00F21A1F"/>
    <w:rsid w:val="00F227ED"/>
    <w:rsid w:val="00F235B7"/>
    <w:rsid w:val="00F2362A"/>
    <w:rsid w:val="00F245C9"/>
    <w:rsid w:val="00F24915"/>
    <w:rsid w:val="00F2491D"/>
    <w:rsid w:val="00F256EF"/>
    <w:rsid w:val="00F260C3"/>
    <w:rsid w:val="00F26347"/>
    <w:rsid w:val="00F263E2"/>
    <w:rsid w:val="00F2641B"/>
    <w:rsid w:val="00F2739B"/>
    <w:rsid w:val="00F300C0"/>
    <w:rsid w:val="00F31023"/>
    <w:rsid w:val="00F31D2A"/>
    <w:rsid w:val="00F32522"/>
    <w:rsid w:val="00F34357"/>
    <w:rsid w:val="00F34ACE"/>
    <w:rsid w:val="00F400A2"/>
    <w:rsid w:val="00F40C8B"/>
    <w:rsid w:val="00F4114B"/>
    <w:rsid w:val="00F41F04"/>
    <w:rsid w:val="00F44E75"/>
    <w:rsid w:val="00F46724"/>
    <w:rsid w:val="00F470A4"/>
    <w:rsid w:val="00F50849"/>
    <w:rsid w:val="00F509D8"/>
    <w:rsid w:val="00F50D47"/>
    <w:rsid w:val="00F5307B"/>
    <w:rsid w:val="00F532D5"/>
    <w:rsid w:val="00F57995"/>
    <w:rsid w:val="00F601A7"/>
    <w:rsid w:val="00F607C5"/>
    <w:rsid w:val="00F6140E"/>
    <w:rsid w:val="00F61875"/>
    <w:rsid w:val="00F633D1"/>
    <w:rsid w:val="00F63B38"/>
    <w:rsid w:val="00F6425B"/>
    <w:rsid w:val="00F65EF7"/>
    <w:rsid w:val="00F66884"/>
    <w:rsid w:val="00F67B06"/>
    <w:rsid w:val="00F70620"/>
    <w:rsid w:val="00F72028"/>
    <w:rsid w:val="00F73CD7"/>
    <w:rsid w:val="00F7403F"/>
    <w:rsid w:val="00F751DB"/>
    <w:rsid w:val="00F7673D"/>
    <w:rsid w:val="00F771D0"/>
    <w:rsid w:val="00F81AD9"/>
    <w:rsid w:val="00F8291B"/>
    <w:rsid w:val="00F82948"/>
    <w:rsid w:val="00F82F90"/>
    <w:rsid w:val="00F83983"/>
    <w:rsid w:val="00F85F8E"/>
    <w:rsid w:val="00F862B0"/>
    <w:rsid w:val="00F878DA"/>
    <w:rsid w:val="00F910B9"/>
    <w:rsid w:val="00F91191"/>
    <w:rsid w:val="00F92073"/>
    <w:rsid w:val="00F92C7E"/>
    <w:rsid w:val="00F93478"/>
    <w:rsid w:val="00F93974"/>
    <w:rsid w:val="00F93EA6"/>
    <w:rsid w:val="00F9474A"/>
    <w:rsid w:val="00F94ABD"/>
    <w:rsid w:val="00F95145"/>
    <w:rsid w:val="00F96FE2"/>
    <w:rsid w:val="00F9703E"/>
    <w:rsid w:val="00F973A3"/>
    <w:rsid w:val="00F97BD9"/>
    <w:rsid w:val="00FA0BE9"/>
    <w:rsid w:val="00FA0C21"/>
    <w:rsid w:val="00FA1502"/>
    <w:rsid w:val="00FA2017"/>
    <w:rsid w:val="00FA2030"/>
    <w:rsid w:val="00FA31E0"/>
    <w:rsid w:val="00FA36DC"/>
    <w:rsid w:val="00FA3E9F"/>
    <w:rsid w:val="00FA4790"/>
    <w:rsid w:val="00FA5244"/>
    <w:rsid w:val="00FA538A"/>
    <w:rsid w:val="00FA5601"/>
    <w:rsid w:val="00FA5B08"/>
    <w:rsid w:val="00FA6A27"/>
    <w:rsid w:val="00FA7375"/>
    <w:rsid w:val="00FA7E70"/>
    <w:rsid w:val="00FA7F4D"/>
    <w:rsid w:val="00FB0822"/>
    <w:rsid w:val="00FB0E98"/>
    <w:rsid w:val="00FB162E"/>
    <w:rsid w:val="00FB16C2"/>
    <w:rsid w:val="00FB1EAF"/>
    <w:rsid w:val="00FB2023"/>
    <w:rsid w:val="00FB24FE"/>
    <w:rsid w:val="00FB3FD6"/>
    <w:rsid w:val="00FC0598"/>
    <w:rsid w:val="00FC18EE"/>
    <w:rsid w:val="00FC1C20"/>
    <w:rsid w:val="00FC2C34"/>
    <w:rsid w:val="00FC3DDA"/>
    <w:rsid w:val="00FC4D91"/>
    <w:rsid w:val="00FC5573"/>
    <w:rsid w:val="00FC5675"/>
    <w:rsid w:val="00FC5C87"/>
    <w:rsid w:val="00FC666E"/>
    <w:rsid w:val="00FC715B"/>
    <w:rsid w:val="00FC72AC"/>
    <w:rsid w:val="00FC75E3"/>
    <w:rsid w:val="00FD05C6"/>
    <w:rsid w:val="00FD0D4E"/>
    <w:rsid w:val="00FD115E"/>
    <w:rsid w:val="00FD157D"/>
    <w:rsid w:val="00FD518C"/>
    <w:rsid w:val="00FD6883"/>
    <w:rsid w:val="00FD7C7E"/>
    <w:rsid w:val="00FD7E28"/>
    <w:rsid w:val="00FE1470"/>
    <w:rsid w:val="00FE248F"/>
    <w:rsid w:val="00FE3C26"/>
    <w:rsid w:val="00FE4801"/>
    <w:rsid w:val="00FE51E1"/>
    <w:rsid w:val="00FF007B"/>
    <w:rsid w:val="00FF2506"/>
    <w:rsid w:val="00FF329B"/>
    <w:rsid w:val="00FF3D86"/>
    <w:rsid w:val="00FF4178"/>
    <w:rsid w:val="00FF4E17"/>
    <w:rsid w:val="00FF4F9B"/>
    <w:rsid w:val="00FF5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schemas-tilde-lv/tildestengine" w:name="metric"/>
  <w:smartTagType w:namespaceuri="urn:schemas-microsoft-com:office:smarttags" w:name="metricconverter"/>
  <w:shapeDefaults>
    <o:shapedefaults v:ext="edit" spidmax="1026"/>
    <o:shapelayout v:ext="edit">
      <o:idmap v:ext="edit" data="1"/>
    </o:shapelayout>
  </w:shapeDefaults>
  <w:decimalSymbol w:val=","/>
  <w:listSeparator w:val=";"/>
  <w15:docId w15:val="{E8822460-F39F-4138-AC9E-8EC9E3E5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2596"/>
    <w:pPr>
      <w:spacing w:after="200" w:line="276" w:lineRule="auto"/>
    </w:pPr>
    <w:rPr>
      <w:sz w:val="22"/>
      <w:szCs w:val="22"/>
      <w:lang w:eastAsia="en-US"/>
    </w:rPr>
  </w:style>
  <w:style w:type="paragraph" w:styleId="Antrat1">
    <w:name w:val="heading 1"/>
    <w:basedOn w:val="prastasis"/>
    <w:next w:val="prastasis"/>
    <w:link w:val="Antrat1Diagrama"/>
    <w:qFormat/>
    <w:rsid w:val="00763C1A"/>
    <w:pPr>
      <w:keepNext/>
      <w:numPr>
        <w:numId w:val="1"/>
      </w:numPr>
      <w:spacing w:before="240" w:after="240" w:line="240" w:lineRule="auto"/>
      <w:jc w:val="center"/>
      <w:outlineLvl w:val="0"/>
    </w:pPr>
    <w:rPr>
      <w:rFonts w:ascii="Times New Roman Bold" w:hAnsi="Times New Roman Bold"/>
      <w:b/>
      <w:sz w:val="24"/>
      <w:szCs w:val="24"/>
    </w:rPr>
  </w:style>
  <w:style w:type="paragraph" w:styleId="Antrat2">
    <w:name w:val="heading 2"/>
    <w:basedOn w:val="prastasis"/>
    <w:next w:val="prastasis"/>
    <w:link w:val="Antrat2Diagrama"/>
    <w:qFormat/>
    <w:rsid w:val="00763C1A"/>
    <w:pPr>
      <w:numPr>
        <w:ilvl w:val="1"/>
        <w:numId w:val="1"/>
      </w:numPr>
      <w:spacing w:after="0" w:line="240" w:lineRule="auto"/>
      <w:jc w:val="both"/>
      <w:outlineLvl w:val="1"/>
    </w:pPr>
    <w:rPr>
      <w:rFonts w:ascii="Times New Roman" w:eastAsia="Times New Roman" w:hAnsi="Times New Roman"/>
      <w:sz w:val="24"/>
      <w:szCs w:val="24"/>
    </w:rPr>
  </w:style>
  <w:style w:type="paragraph" w:styleId="Antrat3">
    <w:name w:val="heading 3"/>
    <w:basedOn w:val="prastasis"/>
    <w:next w:val="prastasis"/>
    <w:link w:val="Antrat3Diagrama"/>
    <w:qFormat/>
    <w:rsid w:val="00763C1A"/>
    <w:pPr>
      <w:keepNext/>
      <w:numPr>
        <w:ilvl w:val="2"/>
        <w:numId w:val="1"/>
      </w:numPr>
      <w:tabs>
        <w:tab w:val="clear" w:pos="1430"/>
        <w:tab w:val="num" w:pos="1440"/>
      </w:tabs>
      <w:spacing w:after="0" w:line="240" w:lineRule="auto"/>
      <w:ind w:left="1224"/>
      <w:jc w:val="both"/>
      <w:outlineLvl w:val="2"/>
    </w:pPr>
    <w:rPr>
      <w:sz w:val="24"/>
      <w:szCs w:val="24"/>
    </w:rPr>
  </w:style>
  <w:style w:type="paragraph" w:styleId="Antrat6">
    <w:name w:val="heading 6"/>
    <w:basedOn w:val="prastasis"/>
    <w:next w:val="prastasis"/>
    <w:link w:val="Antrat6Diagrama"/>
    <w:uiPriority w:val="9"/>
    <w:qFormat/>
    <w:rsid w:val="00F95145"/>
    <w:pPr>
      <w:spacing w:before="240" w:after="60"/>
      <w:outlineLvl w:val="5"/>
    </w:pPr>
    <w:rPr>
      <w:rFonts w:eastAsia="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3C1A"/>
    <w:pPr>
      <w:ind w:left="720"/>
      <w:contextualSpacing/>
    </w:pPr>
  </w:style>
  <w:style w:type="character" w:customStyle="1" w:styleId="Antrat1Diagrama">
    <w:name w:val="Antraštė 1 Diagrama"/>
    <w:link w:val="Antrat1"/>
    <w:rsid w:val="00763C1A"/>
    <w:rPr>
      <w:rFonts w:ascii="Times New Roman Bold" w:hAnsi="Times New Roman Bold"/>
      <w:b/>
      <w:sz w:val="24"/>
      <w:szCs w:val="24"/>
      <w:lang w:val="lt-LT" w:eastAsia="en-US" w:bidi="ar-SA"/>
    </w:rPr>
  </w:style>
  <w:style w:type="character" w:customStyle="1" w:styleId="Antrat2Diagrama">
    <w:name w:val="Antraštė 2 Diagrama"/>
    <w:link w:val="Antrat2"/>
    <w:rsid w:val="00763C1A"/>
    <w:rPr>
      <w:rFonts w:ascii="Times New Roman" w:eastAsia="Times New Roman" w:hAnsi="Times New Roman"/>
      <w:sz w:val="24"/>
      <w:szCs w:val="24"/>
      <w:lang w:eastAsia="en-US"/>
    </w:rPr>
  </w:style>
  <w:style w:type="character" w:customStyle="1" w:styleId="Antrat3Diagrama">
    <w:name w:val="Antraštė 3 Diagrama"/>
    <w:link w:val="Antrat3"/>
    <w:rsid w:val="00763C1A"/>
    <w:rPr>
      <w:sz w:val="24"/>
      <w:szCs w:val="24"/>
      <w:lang w:val="lt-LT" w:eastAsia="en-US" w:bidi="ar-SA"/>
    </w:rPr>
  </w:style>
  <w:style w:type="paragraph" w:customStyle="1" w:styleId="Point1">
    <w:name w:val="Point 1"/>
    <w:basedOn w:val="prastasis"/>
    <w:rsid w:val="002F1FC0"/>
    <w:pPr>
      <w:spacing w:before="120" w:after="120" w:line="240" w:lineRule="auto"/>
      <w:ind w:left="1418" w:hanging="567"/>
      <w:jc w:val="both"/>
    </w:pPr>
    <w:rPr>
      <w:rFonts w:ascii="Times New Roman" w:eastAsia="Times New Roman" w:hAnsi="Times New Roman"/>
      <w:sz w:val="24"/>
      <w:szCs w:val="20"/>
      <w:lang w:val="en-GB"/>
    </w:rPr>
  </w:style>
  <w:style w:type="paragraph" w:styleId="Pagrindinistekstas">
    <w:name w:val="Body Text"/>
    <w:basedOn w:val="prastasis"/>
    <w:link w:val="PagrindinistekstasDiagrama"/>
    <w:rsid w:val="002F1FC0"/>
    <w:pPr>
      <w:spacing w:after="120" w:line="240" w:lineRule="auto"/>
    </w:pPr>
    <w:rPr>
      <w:rFonts w:ascii="Times New Roman" w:eastAsia="Times New Roman" w:hAnsi="Times New Roman"/>
      <w:sz w:val="24"/>
      <w:szCs w:val="20"/>
    </w:rPr>
  </w:style>
  <w:style w:type="character" w:customStyle="1" w:styleId="PagrindinistekstasDiagrama">
    <w:name w:val="Pagrindinis tekstas Diagrama"/>
    <w:link w:val="Pagrindinistekstas"/>
    <w:rsid w:val="002F1FC0"/>
    <w:rPr>
      <w:rFonts w:ascii="Times New Roman" w:eastAsia="Times New Roman" w:hAnsi="Times New Roman"/>
      <w:sz w:val="24"/>
      <w:lang w:eastAsia="en-US"/>
    </w:rPr>
  </w:style>
  <w:style w:type="character" w:styleId="Komentaronuoroda">
    <w:name w:val="annotation reference"/>
    <w:rsid w:val="002F1FC0"/>
    <w:rPr>
      <w:sz w:val="16"/>
      <w:szCs w:val="16"/>
    </w:rPr>
  </w:style>
  <w:style w:type="character" w:styleId="Hipersaitas">
    <w:name w:val="Hyperlink"/>
    <w:rsid w:val="00E7393F"/>
    <w:rPr>
      <w:color w:val="0000FF"/>
      <w:u w:val="single"/>
    </w:rPr>
  </w:style>
  <w:style w:type="paragraph" w:styleId="Porat">
    <w:name w:val="footer"/>
    <w:basedOn w:val="prastasis"/>
    <w:link w:val="PoratDiagrama"/>
    <w:rsid w:val="00E7393F"/>
    <w:pPr>
      <w:tabs>
        <w:tab w:val="center" w:pos="4320"/>
        <w:tab w:val="right" w:pos="8640"/>
      </w:tabs>
      <w:spacing w:after="0" w:line="240" w:lineRule="auto"/>
    </w:pPr>
    <w:rPr>
      <w:rFonts w:ascii="Times New Roman" w:eastAsia="Times New Roman" w:hAnsi="Times New Roman"/>
      <w:sz w:val="24"/>
      <w:szCs w:val="20"/>
    </w:rPr>
  </w:style>
  <w:style w:type="character" w:customStyle="1" w:styleId="PoratDiagrama">
    <w:name w:val="Poraštė Diagrama"/>
    <w:link w:val="Porat"/>
    <w:rsid w:val="00E7393F"/>
    <w:rPr>
      <w:rFonts w:ascii="Times New Roman" w:eastAsia="Times New Roman" w:hAnsi="Times New Roman"/>
      <w:sz w:val="24"/>
    </w:rPr>
  </w:style>
  <w:style w:type="paragraph" w:customStyle="1" w:styleId="DiagramaCharCharDiagramaCharCharDiagramaDiagramaDiagramaCharCharDiagramaDiagramaCharChar">
    <w:name w:val="Diagrama Char Char Diagrama Char Char Diagrama Diagrama Diagrama Char Char Diagrama Diagrama Char Char"/>
    <w:basedOn w:val="prastasis"/>
    <w:semiHidden/>
    <w:rsid w:val="001325C1"/>
    <w:pPr>
      <w:spacing w:after="160" w:line="240" w:lineRule="exact"/>
    </w:pPr>
    <w:rPr>
      <w:rFonts w:ascii="Verdana" w:eastAsia="Times New Roman" w:hAnsi="Verdana" w:cs="Verdana"/>
      <w:sz w:val="20"/>
      <w:szCs w:val="20"/>
      <w:lang w:eastAsia="lt-LT"/>
    </w:rPr>
  </w:style>
  <w:style w:type="paragraph" w:customStyle="1" w:styleId="bodytext">
    <w:name w:val="bodytext"/>
    <w:basedOn w:val="prastasis"/>
    <w:uiPriority w:val="99"/>
    <w:rsid w:val="008B7678"/>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3">
    <w:name w:val="Body Text Indent 3"/>
    <w:basedOn w:val="prastasis"/>
    <w:link w:val="Pagrindiniotekstotrauka3Diagrama"/>
    <w:uiPriority w:val="99"/>
    <w:semiHidden/>
    <w:unhideWhenUsed/>
    <w:rsid w:val="00A10423"/>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A10423"/>
    <w:rPr>
      <w:sz w:val="16"/>
      <w:szCs w:val="16"/>
      <w:lang w:eastAsia="en-US"/>
    </w:rPr>
  </w:style>
  <w:style w:type="paragraph" w:styleId="Antrats">
    <w:name w:val="header"/>
    <w:basedOn w:val="prastasis"/>
    <w:link w:val="AntratsDiagrama"/>
    <w:uiPriority w:val="99"/>
    <w:unhideWhenUsed/>
    <w:rsid w:val="002D1865"/>
    <w:pPr>
      <w:tabs>
        <w:tab w:val="center" w:pos="4819"/>
        <w:tab w:val="right" w:pos="9638"/>
      </w:tabs>
    </w:pPr>
  </w:style>
  <w:style w:type="character" w:customStyle="1" w:styleId="AntratsDiagrama">
    <w:name w:val="Antraštės Diagrama"/>
    <w:link w:val="Antrats"/>
    <w:uiPriority w:val="99"/>
    <w:rsid w:val="002D1865"/>
    <w:rPr>
      <w:sz w:val="22"/>
      <w:szCs w:val="22"/>
      <w:lang w:eastAsia="en-US"/>
    </w:rPr>
  </w:style>
  <w:style w:type="paragraph" w:customStyle="1" w:styleId="Pagrindinistekstas1">
    <w:name w:val="Pagrindinis tekstas1"/>
    <w:rsid w:val="00FF007B"/>
    <w:pPr>
      <w:snapToGrid w:val="0"/>
      <w:ind w:firstLine="312"/>
      <w:jc w:val="both"/>
    </w:pPr>
    <w:rPr>
      <w:rFonts w:ascii="TimesLT" w:eastAsia="Times New Roman" w:hAnsi="TimesLT"/>
      <w:lang w:val="en-US" w:eastAsia="en-US"/>
    </w:rPr>
  </w:style>
  <w:style w:type="paragraph" w:customStyle="1" w:styleId="TEKSTAS">
    <w:name w:val="TEKSTAS"/>
    <w:basedOn w:val="prastasis"/>
    <w:rsid w:val="00AB1669"/>
    <w:pPr>
      <w:widowControl w:val="0"/>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val="en-GB"/>
    </w:rPr>
  </w:style>
  <w:style w:type="paragraph" w:styleId="Komentarotekstas">
    <w:name w:val="annotation text"/>
    <w:basedOn w:val="prastasis"/>
    <w:link w:val="KomentarotekstasDiagrama"/>
    <w:rsid w:val="00AB1669"/>
    <w:rPr>
      <w:rFonts w:ascii="Times New Roman" w:hAnsi="Times New Roman"/>
      <w:sz w:val="20"/>
      <w:szCs w:val="20"/>
    </w:rPr>
  </w:style>
  <w:style w:type="character" w:customStyle="1" w:styleId="KomentarotekstasDiagrama">
    <w:name w:val="Komentaro tekstas Diagrama"/>
    <w:link w:val="Komentarotekstas"/>
    <w:rsid w:val="00AB1669"/>
    <w:rPr>
      <w:rFonts w:ascii="Times New Roman" w:hAnsi="Times New Roman"/>
      <w:lang w:eastAsia="en-US"/>
    </w:rPr>
  </w:style>
  <w:style w:type="character" w:customStyle="1" w:styleId="Antrat6Diagrama">
    <w:name w:val="Antraštė 6 Diagrama"/>
    <w:link w:val="Antrat6"/>
    <w:uiPriority w:val="9"/>
    <w:semiHidden/>
    <w:rsid w:val="00F95145"/>
    <w:rPr>
      <w:rFonts w:ascii="Calibri" w:eastAsia="Times New Roman" w:hAnsi="Calibri" w:cs="Times New Roman"/>
      <w:b/>
      <w:bCs/>
      <w:sz w:val="22"/>
      <w:szCs w:val="22"/>
      <w:lang w:eastAsia="en-US"/>
    </w:rPr>
  </w:style>
  <w:style w:type="paragraph" w:styleId="Pagrindiniotekstotrauka">
    <w:name w:val="Body Text Indent"/>
    <w:basedOn w:val="prastasis"/>
    <w:link w:val="PagrindiniotekstotraukaDiagrama"/>
    <w:uiPriority w:val="99"/>
    <w:unhideWhenUsed/>
    <w:rsid w:val="00F95145"/>
    <w:pPr>
      <w:spacing w:after="120"/>
      <w:ind w:left="283"/>
    </w:pPr>
  </w:style>
  <w:style w:type="character" w:customStyle="1" w:styleId="PagrindiniotekstotraukaDiagrama">
    <w:name w:val="Pagrindinio teksto įtrauka Diagrama"/>
    <w:link w:val="Pagrindiniotekstotrauka"/>
    <w:uiPriority w:val="99"/>
    <w:semiHidden/>
    <w:rsid w:val="00F95145"/>
    <w:rPr>
      <w:sz w:val="22"/>
      <w:szCs w:val="22"/>
      <w:lang w:eastAsia="en-US"/>
    </w:rPr>
  </w:style>
  <w:style w:type="paragraph" w:styleId="Pagrindiniotekstotrauka2">
    <w:name w:val="Body Text Indent 2"/>
    <w:basedOn w:val="prastasis"/>
    <w:link w:val="Pagrindiniotekstotrauka2Diagrama"/>
    <w:uiPriority w:val="99"/>
    <w:unhideWhenUsed/>
    <w:rsid w:val="00F95145"/>
    <w:pPr>
      <w:spacing w:after="120" w:line="480" w:lineRule="auto"/>
      <w:ind w:left="283"/>
    </w:pPr>
  </w:style>
  <w:style w:type="character" w:customStyle="1" w:styleId="Pagrindiniotekstotrauka2Diagrama">
    <w:name w:val="Pagrindinio teksto įtrauka 2 Diagrama"/>
    <w:link w:val="Pagrindiniotekstotrauka2"/>
    <w:uiPriority w:val="99"/>
    <w:semiHidden/>
    <w:rsid w:val="00F95145"/>
    <w:rPr>
      <w:sz w:val="22"/>
      <w:szCs w:val="22"/>
      <w:lang w:eastAsia="en-US"/>
    </w:rPr>
  </w:style>
  <w:style w:type="paragraph" w:customStyle="1" w:styleId="CentrBoldm">
    <w:name w:val="CentrBoldm"/>
    <w:basedOn w:val="prastasis"/>
    <w:rsid w:val="001B2753"/>
    <w:pPr>
      <w:autoSpaceDE w:val="0"/>
      <w:autoSpaceDN w:val="0"/>
      <w:adjustRightInd w:val="0"/>
      <w:spacing w:after="0" w:line="240" w:lineRule="auto"/>
      <w:jc w:val="center"/>
    </w:pPr>
    <w:rPr>
      <w:rFonts w:ascii="TimesLT" w:eastAsia="Times New Roman" w:hAnsi="TimesLT"/>
      <w:b/>
      <w:bCs/>
      <w:sz w:val="20"/>
      <w:szCs w:val="24"/>
      <w:lang w:val="en-US"/>
    </w:rPr>
  </w:style>
  <w:style w:type="paragraph" w:styleId="HTMLiankstoformatuotas">
    <w:name w:val="HTML Preformatted"/>
    <w:basedOn w:val="prastasis"/>
    <w:link w:val="HTMLiankstoformatuotasDiagrama"/>
    <w:rsid w:val="0051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rPr>
  </w:style>
  <w:style w:type="numbering" w:styleId="111111">
    <w:name w:val="Outline List 2"/>
    <w:basedOn w:val="Sraonra"/>
    <w:rsid w:val="00850481"/>
    <w:pPr>
      <w:numPr>
        <w:numId w:val="5"/>
      </w:numPr>
    </w:pPr>
  </w:style>
  <w:style w:type="paragraph" w:styleId="Debesliotekstas">
    <w:name w:val="Balloon Text"/>
    <w:basedOn w:val="prastasis"/>
    <w:semiHidden/>
    <w:rsid w:val="00F92073"/>
    <w:rPr>
      <w:rFonts w:ascii="Tahoma" w:hAnsi="Tahoma" w:cs="Tahoma"/>
      <w:sz w:val="16"/>
      <w:szCs w:val="16"/>
    </w:rPr>
  </w:style>
  <w:style w:type="paragraph" w:styleId="Komentarotema">
    <w:name w:val="annotation subject"/>
    <w:basedOn w:val="Komentarotekstas"/>
    <w:next w:val="Komentarotekstas"/>
    <w:semiHidden/>
    <w:rsid w:val="00103098"/>
    <w:rPr>
      <w:rFonts w:ascii="Calibri" w:hAnsi="Calibri"/>
      <w:b/>
      <w:bCs/>
    </w:rPr>
  </w:style>
  <w:style w:type="paragraph" w:customStyle="1" w:styleId="Default">
    <w:name w:val="Default"/>
    <w:rsid w:val="00D464C4"/>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ListParagraph1">
    <w:name w:val="List Paragraph1"/>
    <w:basedOn w:val="prastasis"/>
    <w:qFormat/>
    <w:rsid w:val="00D464C4"/>
    <w:pPr>
      <w:ind w:left="720"/>
      <w:contextualSpacing/>
    </w:pPr>
    <w:rPr>
      <w:lang w:val="en-US"/>
    </w:rPr>
  </w:style>
  <w:style w:type="paragraph" w:customStyle="1" w:styleId="CM3">
    <w:name w:val="CM3"/>
    <w:basedOn w:val="Default"/>
    <w:next w:val="Default"/>
    <w:rsid w:val="00D464C4"/>
    <w:pPr>
      <w:widowControl w:val="0"/>
      <w:spacing w:line="271" w:lineRule="atLeast"/>
    </w:pPr>
    <w:rPr>
      <w:color w:val="auto"/>
      <w:lang w:val="lt-LT" w:eastAsia="lt-LT"/>
    </w:rPr>
  </w:style>
  <w:style w:type="paragraph" w:customStyle="1" w:styleId="CM58">
    <w:name w:val="CM58"/>
    <w:basedOn w:val="Default"/>
    <w:next w:val="Default"/>
    <w:rsid w:val="00D464C4"/>
    <w:pPr>
      <w:widowControl w:val="0"/>
      <w:spacing w:after="240"/>
    </w:pPr>
    <w:rPr>
      <w:color w:val="auto"/>
      <w:lang w:val="lt-LT" w:eastAsia="lt-LT"/>
    </w:rPr>
  </w:style>
  <w:style w:type="paragraph" w:customStyle="1" w:styleId="CM4">
    <w:name w:val="CM4"/>
    <w:basedOn w:val="Default"/>
    <w:next w:val="Default"/>
    <w:rsid w:val="00D464C4"/>
    <w:pPr>
      <w:widowControl w:val="0"/>
    </w:pPr>
    <w:rPr>
      <w:color w:val="auto"/>
      <w:lang w:val="lt-LT" w:eastAsia="lt-LT"/>
    </w:rPr>
  </w:style>
  <w:style w:type="paragraph" w:customStyle="1" w:styleId="CM66">
    <w:name w:val="CM66"/>
    <w:basedOn w:val="Default"/>
    <w:next w:val="Default"/>
    <w:rsid w:val="00D464C4"/>
    <w:pPr>
      <w:widowControl w:val="0"/>
      <w:spacing w:after="68"/>
    </w:pPr>
    <w:rPr>
      <w:color w:val="auto"/>
      <w:lang w:val="lt-LT" w:eastAsia="lt-LT"/>
    </w:rPr>
  </w:style>
  <w:style w:type="paragraph" w:customStyle="1" w:styleId="StyleCaption12ptDarkBlue">
    <w:name w:val="Style Caption + 12 pt Dark Blue"/>
    <w:basedOn w:val="prastasis"/>
    <w:link w:val="StyleCaption12ptDarkBlueChar"/>
    <w:rsid w:val="00D464C4"/>
    <w:pPr>
      <w:spacing w:after="0" w:line="240" w:lineRule="auto"/>
      <w:ind w:firstLine="720"/>
      <w:jc w:val="both"/>
    </w:pPr>
    <w:rPr>
      <w:rFonts w:ascii="Garamond" w:hAnsi="Garamond"/>
      <w:b/>
      <w:color w:val="000080"/>
      <w:szCs w:val="24"/>
    </w:rPr>
  </w:style>
  <w:style w:type="character" w:customStyle="1" w:styleId="StyleCaption12ptDarkBlueChar">
    <w:name w:val="Style Caption + 12 pt Dark Blue Char"/>
    <w:link w:val="StyleCaption12ptDarkBlue"/>
    <w:rsid w:val="00D464C4"/>
    <w:rPr>
      <w:rFonts w:ascii="Garamond" w:hAnsi="Garamond"/>
      <w:b/>
      <w:color w:val="000080"/>
      <w:sz w:val="22"/>
      <w:szCs w:val="24"/>
      <w:lang w:val="lt-LT" w:eastAsia="en-US" w:bidi="ar-SA"/>
    </w:rPr>
  </w:style>
  <w:style w:type="paragraph" w:customStyle="1" w:styleId="TableHeading">
    <w:name w:val="Table Heading"/>
    <w:basedOn w:val="prastasis"/>
    <w:rsid w:val="00D464C4"/>
    <w:pPr>
      <w:suppressLineNumbers/>
      <w:suppressAutoHyphens/>
      <w:spacing w:after="0" w:line="240" w:lineRule="auto"/>
      <w:jc w:val="center"/>
    </w:pPr>
    <w:rPr>
      <w:rFonts w:ascii="Times New Roman" w:eastAsia="Times New Roman" w:hAnsi="Times New Roman"/>
      <w:b/>
      <w:bCs/>
      <w:i/>
      <w:iCs/>
      <w:sz w:val="24"/>
      <w:szCs w:val="24"/>
      <w:lang w:val="en-GB" w:eastAsia="ar-SA"/>
    </w:rPr>
  </w:style>
  <w:style w:type="table" w:styleId="Lentelstinklelis">
    <w:name w:val="Table Grid"/>
    <w:basedOn w:val="prastojilentel"/>
    <w:rsid w:val="009C6DE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7E2CF6"/>
  </w:style>
  <w:style w:type="paragraph" w:customStyle="1" w:styleId="DiagramaCharCharDiagramaCharCharDiagramaDiagramaDiagramaCharChar">
    <w:name w:val="Diagrama Char Char Diagrama Char Char Diagrama Diagrama Diagrama Char Char"/>
    <w:basedOn w:val="prastasis"/>
    <w:semiHidden/>
    <w:rsid w:val="007E2CF6"/>
    <w:pPr>
      <w:spacing w:after="160" w:line="240" w:lineRule="exact"/>
    </w:pPr>
    <w:rPr>
      <w:rFonts w:ascii="Verdana" w:eastAsia="Times New Roman" w:hAnsi="Verdana" w:cs="Verdana"/>
      <w:sz w:val="20"/>
      <w:szCs w:val="20"/>
      <w:lang w:eastAsia="lt-LT"/>
    </w:rPr>
  </w:style>
  <w:style w:type="paragraph" w:customStyle="1" w:styleId="DiagramaCharCharDiagramaCharCharDiagrama">
    <w:name w:val="Diagrama Char Char Diagrama Char Char Diagrama"/>
    <w:basedOn w:val="prastasis"/>
    <w:semiHidden/>
    <w:rsid w:val="007E2CF6"/>
    <w:pPr>
      <w:spacing w:after="160" w:line="240" w:lineRule="exact"/>
    </w:pPr>
    <w:rPr>
      <w:rFonts w:ascii="Verdana" w:eastAsia="Times New Roman" w:hAnsi="Verdana" w:cs="Verdana"/>
      <w:sz w:val="20"/>
      <w:szCs w:val="20"/>
      <w:lang w:eastAsia="lt-LT"/>
    </w:rPr>
  </w:style>
  <w:style w:type="paragraph" w:styleId="Puslapioinaostekstas">
    <w:name w:val="footnote text"/>
    <w:basedOn w:val="prastasis"/>
    <w:link w:val="PuslapioinaostekstasDiagrama"/>
    <w:semiHidden/>
    <w:rsid w:val="007E2CF6"/>
    <w:rPr>
      <w:sz w:val="20"/>
      <w:szCs w:val="20"/>
    </w:rPr>
  </w:style>
  <w:style w:type="character" w:styleId="Puslapioinaosnuoroda">
    <w:name w:val="footnote reference"/>
    <w:semiHidden/>
    <w:rsid w:val="007E2CF6"/>
    <w:rPr>
      <w:vertAlign w:val="superscript"/>
    </w:rPr>
  </w:style>
  <w:style w:type="paragraph" w:styleId="Pagrindinistekstas3">
    <w:name w:val="Body Text 3"/>
    <w:basedOn w:val="prastasis"/>
    <w:link w:val="Pagrindinistekstas3Diagrama"/>
    <w:rsid w:val="007E2CF6"/>
    <w:pPr>
      <w:spacing w:after="120" w:line="240" w:lineRule="auto"/>
    </w:pPr>
    <w:rPr>
      <w:rFonts w:ascii="Times New Roman" w:eastAsia="Times New Roman" w:hAnsi="Times New Roman"/>
      <w:sz w:val="16"/>
      <w:szCs w:val="16"/>
    </w:rPr>
  </w:style>
  <w:style w:type="character" w:customStyle="1" w:styleId="PuslapioinaostekstasDiagrama">
    <w:name w:val="Puslapio išnašos tekstas Diagrama"/>
    <w:link w:val="Puslapioinaostekstas"/>
    <w:semiHidden/>
    <w:locked/>
    <w:rsid w:val="005E1508"/>
    <w:rPr>
      <w:lang w:eastAsia="en-US"/>
    </w:rPr>
  </w:style>
  <w:style w:type="character" w:customStyle="1" w:styleId="DiagramaDiagrama1">
    <w:name w:val="Diagrama Diagrama1"/>
    <w:semiHidden/>
    <w:rsid w:val="005E1508"/>
    <w:rPr>
      <w:rFonts w:ascii="Calibri" w:eastAsia="Calibri" w:hAnsi="Calibri"/>
      <w:lang w:val="lt-LT" w:eastAsia="en-US" w:bidi="ar-SA"/>
    </w:rPr>
  </w:style>
  <w:style w:type="character" w:customStyle="1" w:styleId="Pagrindinistekstas3Diagrama">
    <w:name w:val="Pagrindinis tekstas 3 Diagrama"/>
    <w:link w:val="Pagrindinistekstas3"/>
    <w:rsid w:val="005E1508"/>
    <w:rPr>
      <w:rFonts w:ascii="Times New Roman" w:eastAsia="Times New Roman" w:hAnsi="Times New Roman"/>
      <w:sz w:val="16"/>
      <w:szCs w:val="16"/>
      <w:lang w:eastAsia="en-US"/>
    </w:rPr>
  </w:style>
  <w:style w:type="paragraph" w:customStyle="1" w:styleId="MAZAS">
    <w:name w:val="MAZAS"/>
    <w:rsid w:val="00C14D8F"/>
    <w:pPr>
      <w:autoSpaceDE w:val="0"/>
      <w:autoSpaceDN w:val="0"/>
      <w:adjustRightInd w:val="0"/>
      <w:ind w:firstLine="312"/>
      <w:jc w:val="both"/>
    </w:pPr>
    <w:rPr>
      <w:rFonts w:ascii="TimesLT" w:eastAsia="Times New Roman" w:hAnsi="TimesLT"/>
      <w:color w:val="000000"/>
      <w:sz w:val="8"/>
      <w:szCs w:val="8"/>
      <w:lang w:val="en-US" w:eastAsia="en-US"/>
    </w:rPr>
  </w:style>
  <w:style w:type="character" w:customStyle="1" w:styleId="HTMLiankstoformatuotasDiagrama">
    <w:name w:val="HTML iš anksto formatuotas Diagrama"/>
    <w:link w:val="HTMLiankstoformatuotas"/>
    <w:rsid w:val="00C14D8F"/>
    <w:rPr>
      <w:rFonts w:ascii="Courier New" w:eastAsia="Times New Roman" w:hAnsi="Courier New" w:cs="Courier New"/>
    </w:rPr>
  </w:style>
  <w:style w:type="paragraph" w:customStyle="1" w:styleId="LentaCENTR">
    <w:name w:val="Lenta CENTR"/>
    <w:basedOn w:val="Pagrindinistekstas1"/>
    <w:rsid w:val="00C14D8F"/>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Patvirtinta">
    <w:name w:val="Patvirtinta"/>
    <w:rsid w:val="00BA490D"/>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character" w:styleId="Grietas">
    <w:name w:val="Strong"/>
    <w:qFormat/>
    <w:rsid w:val="00F509D8"/>
    <w:rPr>
      <w:b/>
      <w:bCs/>
    </w:rPr>
  </w:style>
  <w:style w:type="paragraph" w:styleId="Dokumentoinaostekstas">
    <w:name w:val="endnote text"/>
    <w:basedOn w:val="prastasis"/>
    <w:rsid w:val="00195276"/>
    <w:pPr>
      <w:spacing w:after="0" w:line="240" w:lineRule="auto"/>
    </w:pPr>
    <w:rPr>
      <w:rFonts w:ascii="Times New Roman" w:eastAsia="Times New Roman" w:hAnsi="Times New Roman"/>
      <w:sz w:val="20"/>
      <w:szCs w:val="20"/>
    </w:rPr>
  </w:style>
  <w:style w:type="paragraph" w:customStyle="1" w:styleId="msonormalcxspmiddle">
    <w:name w:val="msonormalcxspmiddle"/>
    <w:basedOn w:val="prastasis"/>
    <w:rsid w:val="00C6213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antratDiagrama">
    <w:name w:val="Paantraštė Diagrama"/>
    <w:link w:val="Paantrat1"/>
    <w:locked/>
    <w:rsid w:val="00C61082"/>
    <w:rPr>
      <w:rFonts w:ascii="Cambria" w:hAnsi="Cambria"/>
      <w:sz w:val="24"/>
      <w:szCs w:val="24"/>
      <w:lang w:val="en-US" w:eastAsia="en-US"/>
    </w:rPr>
  </w:style>
  <w:style w:type="paragraph" w:customStyle="1" w:styleId="Paantrat1">
    <w:name w:val="Paantraštė1"/>
    <w:basedOn w:val="prastasis"/>
    <w:next w:val="prastasis"/>
    <w:link w:val="PaantratDiagrama"/>
    <w:qFormat/>
    <w:rsid w:val="00C61082"/>
    <w:pPr>
      <w:spacing w:after="60" w:line="360" w:lineRule="auto"/>
      <w:jc w:val="center"/>
      <w:outlineLvl w:val="1"/>
    </w:pPr>
    <w:rPr>
      <w:rFonts w:ascii="Cambria" w:hAnsi="Cambria"/>
      <w:sz w:val="24"/>
      <w:szCs w:val="24"/>
      <w:lang w:val="en-US"/>
    </w:rPr>
  </w:style>
  <w:style w:type="character" w:customStyle="1" w:styleId="SubtitleChar1">
    <w:name w:val="Subtitle Char1"/>
    <w:rsid w:val="00C61082"/>
    <w:rPr>
      <w:rFonts w:ascii="Cambria" w:eastAsia="Times New Roman" w:hAnsi="Cambria" w:cs="Times New Roman"/>
      <w:sz w:val="24"/>
      <w:szCs w:val="24"/>
      <w:lang w:eastAsia="en-US"/>
    </w:rPr>
  </w:style>
  <w:style w:type="paragraph" w:customStyle="1" w:styleId="msonormalcxspmiddlecxspmiddle">
    <w:name w:val="msonormalcxspmiddlecxspmiddle"/>
    <w:basedOn w:val="prastasis"/>
    <w:rsid w:val="002F6027"/>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7724">
      <w:bodyDiv w:val="1"/>
      <w:marLeft w:val="0"/>
      <w:marRight w:val="0"/>
      <w:marTop w:val="0"/>
      <w:marBottom w:val="0"/>
      <w:divBdr>
        <w:top w:val="none" w:sz="0" w:space="0" w:color="auto"/>
        <w:left w:val="none" w:sz="0" w:space="0" w:color="auto"/>
        <w:bottom w:val="none" w:sz="0" w:space="0" w:color="auto"/>
        <w:right w:val="none" w:sz="0" w:space="0" w:color="auto"/>
      </w:divBdr>
    </w:div>
    <w:div w:id="662705127">
      <w:bodyDiv w:val="1"/>
      <w:marLeft w:val="0"/>
      <w:marRight w:val="0"/>
      <w:marTop w:val="0"/>
      <w:marBottom w:val="0"/>
      <w:divBdr>
        <w:top w:val="none" w:sz="0" w:space="0" w:color="auto"/>
        <w:left w:val="none" w:sz="0" w:space="0" w:color="auto"/>
        <w:bottom w:val="none" w:sz="0" w:space="0" w:color="auto"/>
        <w:right w:val="none" w:sz="0" w:space="0" w:color="auto"/>
      </w:divBdr>
      <w:divsChild>
        <w:div w:id="268662113">
          <w:marLeft w:val="0"/>
          <w:marRight w:val="0"/>
          <w:marTop w:val="0"/>
          <w:marBottom w:val="0"/>
          <w:divBdr>
            <w:top w:val="none" w:sz="0" w:space="0" w:color="auto"/>
            <w:left w:val="none" w:sz="0" w:space="0" w:color="auto"/>
            <w:bottom w:val="none" w:sz="0" w:space="0" w:color="auto"/>
            <w:right w:val="none" w:sz="0" w:space="0" w:color="auto"/>
          </w:divBdr>
          <w:divsChild>
            <w:div w:id="13071313">
              <w:marLeft w:val="0"/>
              <w:marRight w:val="0"/>
              <w:marTop w:val="0"/>
              <w:marBottom w:val="0"/>
              <w:divBdr>
                <w:top w:val="none" w:sz="0" w:space="0" w:color="auto"/>
                <w:left w:val="none" w:sz="0" w:space="0" w:color="auto"/>
                <w:bottom w:val="none" w:sz="0" w:space="0" w:color="auto"/>
                <w:right w:val="none" w:sz="0" w:space="0" w:color="auto"/>
              </w:divBdr>
            </w:div>
            <w:div w:id="460998641">
              <w:marLeft w:val="0"/>
              <w:marRight w:val="0"/>
              <w:marTop w:val="0"/>
              <w:marBottom w:val="0"/>
              <w:divBdr>
                <w:top w:val="none" w:sz="0" w:space="0" w:color="auto"/>
                <w:left w:val="none" w:sz="0" w:space="0" w:color="auto"/>
                <w:bottom w:val="none" w:sz="0" w:space="0" w:color="auto"/>
                <w:right w:val="none" w:sz="0" w:space="0" w:color="auto"/>
              </w:divBdr>
            </w:div>
            <w:div w:id="13328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5815">
      <w:bodyDiv w:val="1"/>
      <w:marLeft w:val="0"/>
      <w:marRight w:val="0"/>
      <w:marTop w:val="0"/>
      <w:marBottom w:val="0"/>
      <w:divBdr>
        <w:top w:val="none" w:sz="0" w:space="0" w:color="auto"/>
        <w:left w:val="none" w:sz="0" w:space="0" w:color="auto"/>
        <w:bottom w:val="none" w:sz="0" w:space="0" w:color="auto"/>
        <w:right w:val="none" w:sz="0" w:space="0" w:color="auto"/>
      </w:divBdr>
    </w:div>
    <w:div w:id="996571357">
      <w:bodyDiv w:val="1"/>
      <w:marLeft w:val="0"/>
      <w:marRight w:val="0"/>
      <w:marTop w:val="0"/>
      <w:marBottom w:val="0"/>
      <w:divBdr>
        <w:top w:val="none" w:sz="0" w:space="0" w:color="auto"/>
        <w:left w:val="none" w:sz="0" w:space="0" w:color="auto"/>
        <w:bottom w:val="none" w:sz="0" w:space="0" w:color="auto"/>
        <w:right w:val="none" w:sz="0" w:space="0" w:color="auto"/>
      </w:divBdr>
    </w:div>
    <w:div w:id="1032919915">
      <w:bodyDiv w:val="1"/>
      <w:marLeft w:val="0"/>
      <w:marRight w:val="0"/>
      <w:marTop w:val="0"/>
      <w:marBottom w:val="0"/>
      <w:divBdr>
        <w:top w:val="none" w:sz="0" w:space="0" w:color="auto"/>
        <w:left w:val="none" w:sz="0" w:space="0" w:color="auto"/>
        <w:bottom w:val="none" w:sz="0" w:space="0" w:color="auto"/>
        <w:right w:val="none" w:sz="0" w:space="0" w:color="auto"/>
      </w:divBdr>
    </w:div>
    <w:div w:id="1033338130">
      <w:bodyDiv w:val="1"/>
      <w:marLeft w:val="0"/>
      <w:marRight w:val="0"/>
      <w:marTop w:val="0"/>
      <w:marBottom w:val="0"/>
      <w:divBdr>
        <w:top w:val="none" w:sz="0" w:space="0" w:color="auto"/>
        <w:left w:val="none" w:sz="0" w:space="0" w:color="auto"/>
        <w:bottom w:val="none" w:sz="0" w:space="0" w:color="auto"/>
        <w:right w:val="none" w:sz="0" w:space="0" w:color="auto"/>
      </w:divBdr>
    </w:div>
    <w:div w:id="1461806203">
      <w:bodyDiv w:val="1"/>
      <w:marLeft w:val="0"/>
      <w:marRight w:val="0"/>
      <w:marTop w:val="0"/>
      <w:marBottom w:val="0"/>
      <w:divBdr>
        <w:top w:val="none" w:sz="0" w:space="0" w:color="auto"/>
        <w:left w:val="none" w:sz="0" w:space="0" w:color="auto"/>
        <w:bottom w:val="none" w:sz="0" w:space="0" w:color="auto"/>
        <w:right w:val="none" w:sz="0" w:space="0" w:color="auto"/>
      </w:divBdr>
    </w:div>
    <w:div w:id="1647279010">
      <w:bodyDiv w:val="1"/>
      <w:marLeft w:val="0"/>
      <w:marRight w:val="0"/>
      <w:marTop w:val="0"/>
      <w:marBottom w:val="0"/>
      <w:divBdr>
        <w:top w:val="none" w:sz="0" w:space="0" w:color="auto"/>
        <w:left w:val="none" w:sz="0" w:space="0" w:color="auto"/>
        <w:bottom w:val="none" w:sz="0" w:space="0" w:color="auto"/>
        <w:right w:val="none" w:sz="0" w:space="0" w:color="auto"/>
      </w:divBdr>
    </w:div>
    <w:div w:id="19388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irkimai.eviesiejipirkimai.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lia.peredniene@sumin.l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minlrv.lt/lt/administracine-informacija/viesieji-pirkima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D269-6466-4545-B7DF-B14DDFDC85CA}">
  <ds:schemaRefs>
    <ds:schemaRef ds:uri="http://schemas.openxmlformats.org/officeDocument/2006/bibliography"/>
  </ds:schemaRefs>
</ds:datastoreItem>
</file>

<file path=customXml/itemProps2.xml><?xml version="1.0" encoding="utf-8"?>
<ds:datastoreItem xmlns:ds="http://schemas.openxmlformats.org/officeDocument/2006/customXml" ds:itemID="{12D94B67-8F77-48EF-A90F-429546B4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39435</Words>
  <Characters>22478</Characters>
  <Application>Microsoft Office Word</Application>
  <DocSecurity>0</DocSecurity>
  <Lines>187</Lines>
  <Paragraphs>123</Paragraphs>
  <ScaleCrop>false</ScaleCrop>
  <HeadingPairs>
    <vt:vector size="2" baseType="variant">
      <vt:variant>
        <vt:lpstr>Pavadinimas</vt:lpstr>
      </vt:variant>
      <vt:variant>
        <vt:i4>1</vt:i4>
      </vt:variant>
    </vt:vector>
  </HeadingPairs>
  <TitlesOfParts>
    <vt:vector size="1" baseType="lpstr">
      <vt:lpstr>PATVIRTINTA</vt:lpstr>
    </vt:vector>
  </TitlesOfParts>
  <Company>Home</Company>
  <LinksUpToDate>false</LinksUpToDate>
  <CharactersWithSpaces>61790</CharactersWithSpaces>
  <SharedDoc>false</SharedDoc>
  <HLinks>
    <vt:vector size="6" baseType="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Your User Name</dc:creator>
  <cp:lastModifiedBy>Renata Zailskė</cp:lastModifiedBy>
  <cp:revision>2</cp:revision>
  <cp:lastPrinted>2015-11-18T12:11:00Z</cp:lastPrinted>
  <dcterms:created xsi:type="dcterms:W3CDTF">2016-06-01T07:54:00Z</dcterms:created>
  <dcterms:modified xsi:type="dcterms:W3CDTF">2016-06-01T07:54:00Z</dcterms:modified>
</cp:coreProperties>
</file>