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4E" w:rsidRPr="00B74F94" w:rsidRDefault="0018184E" w:rsidP="0018184E">
      <w:pPr>
        <w:ind w:right="-178"/>
        <w:jc w:val="center"/>
        <w:rPr>
          <w:rFonts w:ascii="GE Inspira" w:hAnsi="GE Inspira"/>
          <w:sz w:val="28"/>
          <w:szCs w:val="28"/>
        </w:rPr>
      </w:pPr>
      <w:r w:rsidRPr="00B74F94">
        <w:rPr>
          <w:rFonts w:ascii="GE Inspira" w:hAnsi="GE Inspira"/>
          <w:sz w:val="28"/>
          <w:szCs w:val="28"/>
        </w:rPr>
        <w:t>Tradintek UAB</w:t>
      </w:r>
    </w:p>
    <w:p w:rsidR="0018184E" w:rsidRPr="00B74F94" w:rsidRDefault="0018184E" w:rsidP="0018184E">
      <w:pPr>
        <w:ind w:right="-176"/>
        <w:jc w:val="center"/>
        <w:rPr>
          <w:rFonts w:ascii="GE Inspira" w:hAnsi="GE Inspira"/>
          <w:sz w:val="20"/>
          <w:szCs w:val="20"/>
        </w:rPr>
      </w:pPr>
      <w:r w:rsidRPr="00B74F94">
        <w:rPr>
          <w:rFonts w:ascii="GE Inspira" w:hAnsi="GE Inspira"/>
          <w:sz w:val="20"/>
          <w:szCs w:val="20"/>
        </w:rPr>
        <w:t>J.Jasinskio g. 9, LT-01111 Vilnius, tel. nr. (8 5) 2685427, fakso nr. (8 5) 2496084, registro tvarkytojas VĮ Registrų Centras, įmonės kodas 124942182, PVM mokėtojo kodas LT249421811</w:t>
      </w:r>
    </w:p>
    <w:p w:rsidR="0018184E" w:rsidRPr="00B74F94" w:rsidRDefault="0018184E" w:rsidP="0018184E">
      <w:pPr>
        <w:tabs>
          <w:tab w:val="center" w:pos="2520"/>
        </w:tabs>
        <w:jc w:val="both"/>
        <w:rPr>
          <w:rFonts w:ascii="GE Inspira" w:hAnsi="GE Inspira"/>
          <w:sz w:val="20"/>
          <w:szCs w:val="20"/>
        </w:rPr>
      </w:pPr>
    </w:p>
    <w:p w:rsidR="0018184E" w:rsidRPr="00B74F94" w:rsidRDefault="0018184E" w:rsidP="0018184E">
      <w:pPr>
        <w:tabs>
          <w:tab w:val="center" w:pos="2520"/>
        </w:tabs>
        <w:jc w:val="both"/>
        <w:rPr>
          <w:rFonts w:ascii="GE Inspira" w:hAnsi="GE Inspira"/>
        </w:rPr>
      </w:pPr>
    </w:p>
    <w:p w:rsidR="0018184E" w:rsidRPr="00B74F94" w:rsidRDefault="00D704BD" w:rsidP="0018184E">
      <w:pPr>
        <w:tabs>
          <w:tab w:val="center" w:pos="2520"/>
        </w:tabs>
        <w:jc w:val="both"/>
        <w:rPr>
          <w:rFonts w:ascii="GE Inspira" w:hAnsi="GE Inspira"/>
        </w:rPr>
      </w:pPr>
      <w:r w:rsidRPr="00B74F94">
        <w:rPr>
          <w:rFonts w:ascii="GE Inspira" w:hAnsi="GE Inspira"/>
        </w:rPr>
        <w:t>Lietuvos sveikatos mokslų universiteto ligoninė</w:t>
      </w:r>
    </w:p>
    <w:p w:rsidR="00D704BD" w:rsidRPr="00B74F94" w:rsidRDefault="00D704BD" w:rsidP="0018184E">
      <w:pPr>
        <w:tabs>
          <w:tab w:val="center" w:pos="2520"/>
        </w:tabs>
        <w:jc w:val="both"/>
        <w:rPr>
          <w:rFonts w:ascii="GE Inspira" w:hAnsi="GE Inspira"/>
        </w:rPr>
      </w:pPr>
      <w:r w:rsidRPr="00B74F94">
        <w:rPr>
          <w:rFonts w:ascii="GE Inspira" w:hAnsi="GE Inspira"/>
        </w:rPr>
        <w:t>Kauno klinikos</w:t>
      </w:r>
    </w:p>
    <w:p w:rsidR="0018184E" w:rsidRPr="00B74F94" w:rsidRDefault="00D704BD" w:rsidP="0018184E">
      <w:pPr>
        <w:tabs>
          <w:tab w:val="center" w:pos="2520"/>
        </w:tabs>
        <w:jc w:val="both"/>
        <w:rPr>
          <w:rFonts w:ascii="GE Inspira" w:hAnsi="GE Inspira"/>
        </w:rPr>
      </w:pPr>
      <w:proofErr w:type="spellStart"/>
      <w:r w:rsidRPr="00B74F94">
        <w:rPr>
          <w:rFonts w:ascii="GE Inspira" w:hAnsi="GE Inspira"/>
        </w:rPr>
        <w:t>Eiven</w:t>
      </w:r>
      <w:r w:rsidR="0018184E" w:rsidRPr="00B74F94">
        <w:rPr>
          <w:rFonts w:ascii="GE Inspira" w:hAnsi="GE Inspira"/>
        </w:rPr>
        <w:t>ių</w:t>
      </w:r>
      <w:proofErr w:type="spellEnd"/>
      <w:r w:rsidR="0018184E" w:rsidRPr="00B74F94">
        <w:rPr>
          <w:rFonts w:ascii="GE Inspira" w:hAnsi="GE Inspira"/>
        </w:rPr>
        <w:t xml:space="preserve"> g. </w:t>
      </w:r>
      <w:r w:rsidRPr="00B74F94">
        <w:rPr>
          <w:rFonts w:ascii="GE Inspira" w:hAnsi="GE Inspira"/>
        </w:rPr>
        <w:t>2</w:t>
      </w:r>
      <w:r w:rsidR="0018184E" w:rsidRPr="00B74F94">
        <w:rPr>
          <w:rFonts w:ascii="GE Inspira" w:hAnsi="GE Inspira"/>
        </w:rPr>
        <w:t>, LT-</w:t>
      </w:r>
      <w:r w:rsidRPr="00B74F94">
        <w:rPr>
          <w:rFonts w:ascii="GE Inspira" w:hAnsi="GE Inspira"/>
        </w:rPr>
        <w:t>50009</w:t>
      </w:r>
      <w:r w:rsidR="0018184E" w:rsidRPr="00B74F94">
        <w:rPr>
          <w:rFonts w:ascii="GE Inspira" w:hAnsi="GE Inspira"/>
        </w:rPr>
        <w:t xml:space="preserve"> </w:t>
      </w:r>
      <w:r w:rsidRPr="00B74F94">
        <w:rPr>
          <w:rFonts w:ascii="GE Inspira" w:hAnsi="GE Inspira"/>
        </w:rPr>
        <w:t>Kaunas</w:t>
      </w:r>
    </w:p>
    <w:p w:rsidR="0018184E" w:rsidRPr="00B74F94" w:rsidRDefault="0018184E" w:rsidP="0018184E">
      <w:pPr>
        <w:jc w:val="center"/>
        <w:rPr>
          <w:rFonts w:ascii="GE Inspira" w:hAnsi="GE Inspira"/>
          <w:b/>
        </w:rPr>
      </w:pPr>
    </w:p>
    <w:p w:rsidR="0018184E" w:rsidRPr="00B74F94" w:rsidRDefault="0018184E" w:rsidP="0018184E">
      <w:pPr>
        <w:jc w:val="center"/>
        <w:rPr>
          <w:rFonts w:ascii="GE Inspira" w:hAnsi="GE Inspira"/>
          <w:b/>
        </w:rPr>
      </w:pPr>
    </w:p>
    <w:p w:rsidR="0049204D" w:rsidRPr="00B74F94" w:rsidRDefault="0049204D" w:rsidP="0049204D">
      <w:pPr>
        <w:jc w:val="center"/>
        <w:rPr>
          <w:rFonts w:ascii="GE Inspira" w:hAnsi="GE Inspira"/>
          <w:b/>
        </w:rPr>
      </w:pPr>
      <w:r w:rsidRPr="00B74F94">
        <w:rPr>
          <w:rFonts w:ascii="GE Inspira" w:hAnsi="GE Inspira"/>
          <w:b/>
        </w:rPr>
        <w:t>PASIŪLYMAS</w:t>
      </w:r>
    </w:p>
    <w:p w:rsidR="0049204D" w:rsidRPr="00B74F94" w:rsidRDefault="0049204D" w:rsidP="0049204D">
      <w:pPr>
        <w:pStyle w:val="Heading2"/>
        <w:numPr>
          <w:ilvl w:val="0"/>
          <w:numId w:val="0"/>
        </w:numPr>
        <w:ind w:left="180"/>
        <w:jc w:val="center"/>
        <w:rPr>
          <w:rFonts w:ascii="GE Inspira" w:hAnsi="GE Inspira"/>
          <w:b/>
          <w:szCs w:val="24"/>
        </w:rPr>
      </w:pPr>
      <w:r w:rsidRPr="00B74F94">
        <w:rPr>
          <w:rFonts w:ascii="GE Inspira" w:hAnsi="GE Inspira"/>
          <w:b/>
          <w:bCs/>
          <w:szCs w:val="24"/>
        </w:rPr>
        <w:t xml:space="preserve">DĖL </w:t>
      </w:r>
      <w:r w:rsidR="00791388" w:rsidRPr="00B74F94">
        <w:rPr>
          <w:rFonts w:ascii="GE Inspira" w:hAnsi="GE Inspira"/>
          <w:b/>
          <w:szCs w:val="24"/>
        </w:rPr>
        <w:t>ANGIOGRAFIJOS APARATO</w:t>
      </w:r>
      <w:r w:rsidRPr="00B74F94">
        <w:rPr>
          <w:rFonts w:ascii="GE Inspira" w:hAnsi="GE Inspira"/>
          <w:b/>
          <w:bCs/>
          <w:szCs w:val="24"/>
        </w:rPr>
        <w:t xml:space="preserve"> PIRKIMO</w:t>
      </w:r>
    </w:p>
    <w:p w:rsidR="0018184E" w:rsidRPr="00B74F94" w:rsidRDefault="0018184E" w:rsidP="0018184E">
      <w:pPr>
        <w:rPr>
          <w:rFonts w:ascii="GE Inspira" w:hAnsi="GE Inspira"/>
          <w:b/>
        </w:rPr>
      </w:pPr>
    </w:p>
    <w:p w:rsidR="0018184E" w:rsidRPr="00B74F94" w:rsidRDefault="0018184E" w:rsidP="0018184E">
      <w:pPr>
        <w:rPr>
          <w:rFonts w:ascii="GE Inspira" w:hAnsi="GE Inspira"/>
          <w:i/>
        </w:rPr>
      </w:pPr>
    </w:p>
    <w:p w:rsidR="0018184E" w:rsidRPr="00B74F94" w:rsidRDefault="00B561A2" w:rsidP="0018184E">
      <w:pPr>
        <w:jc w:val="center"/>
        <w:rPr>
          <w:rFonts w:ascii="GE Inspira" w:hAnsi="GE Inspira"/>
          <w:u w:val="single"/>
        </w:rPr>
      </w:pPr>
      <w:r w:rsidRPr="00B74F94">
        <w:rPr>
          <w:rFonts w:ascii="GE Inspira" w:hAnsi="GE Inspira"/>
          <w:u w:val="single"/>
        </w:rPr>
        <w:t>201</w:t>
      </w:r>
      <w:r w:rsidR="00893F9D" w:rsidRPr="00B74F94">
        <w:rPr>
          <w:rFonts w:ascii="GE Inspira" w:hAnsi="GE Inspira"/>
          <w:u w:val="single"/>
        </w:rPr>
        <w:t>4</w:t>
      </w:r>
      <w:r w:rsidR="0018184E" w:rsidRPr="00B74F94">
        <w:rPr>
          <w:rFonts w:ascii="GE Inspira" w:hAnsi="GE Inspira"/>
          <w:u w:val="single"/>
        </w:rPr>
        <w:t xml:space="preserve"> m. </w:t>
      </w:r>
      <w:r w:rsidR="005170AE" w:rsidRPr="00B74F94">
        <w:rPr>
          <w:rFonts w:ascii="GE Inspira" w:hAnsi="GE Inspira"/>
          <w:u w:val="single"/>
        </w:rPr>
        <w:t>lapkrič</w:t>
      </w:r>
      <w:r w:rsidR="0049204D" w:rsidRPr="00B74F94">
        <w:rPr>
          <w:rFonts w:ascii="GE Inspira" w:hAnsi="GE Inspira"/>
          <w:u w:val="single"/>
        </w:rPr>
        <w:t>io</w:t>
      </w:r>
      <w:r w:rsidR="00F92628" w:rsidRPr="00B74F94">
        <w:rPr>
          <w:rFonts w:ascii="GE Inspira" w:hAnsi="GE Inspira"/>
          <w:u w:val="single"/>
        </w:rPr>
        <w:t xml:space="preserve"> </w:t>
      </w:r>
      <w:r w:rsidR="009966B2">
        <w:rPr>
          <w:rFonts w:ascii="GE Inspira" w:hAnsi="GE Inspira"/>
          <w:u w:val="single"/>
        </w:rPr>
        <w:t>17</w:t>
      </w:r>
      <w:r w:rsidR="0018184E" w:rsidRPr="00B74F94">
        <w:rPr>
          <w:rFonts w:ascii="GE Inspira" w:hAnsi="GE Inspira"/>
          <w:u w:val="single"/>
        </w:rPr>
        <w:t xml:space="preserve"> d. Nr. 201</w:t>
      </w:r>
      <w:r w:rsidR="00893F9D" w:rsidRPr="00B74F94">
        <w:rPr>
          <w:rFonts w:ascii="GE Inspira" w:hAnsi="GE Inspira"/>
          <w:u w:val="single"/>
        </w:rPr>
        <w:t>4</w:t>
      </w:r>
      <w:r w:rsidR="0049204D" w:rsidRPr="00B74F94">
        <w:rPr>
          <w:rFonts w:ascii="GE Inspira" w:hAnsi="GE Inspira"/>
          <w:u w:val="single"/>
        </w:rPr>
        <w:t>1</w:t>
      </w:r>
      <w:r w:rsidR="005170AE" w:rsidRPr="00B74F94">
        <w:rPr>
          <w:rFonts w:ascii="GE Inspira" w:hAnsi="GE Inspira"/>
          <w:u w:val="single"/>
        </w:rPr>
        <w:t>1</w:t>
      </w:r>
      <w:r w:rsidR="009966B2">
        <w:rPr>
          <w:rFonts w:ascii="GE Inspira" w:hAnsi="GE Inspira"/>
          <w:u w:val="single"/>
        </w:rPr>
        <w:t>17</w:t>
      </w:r>
      <w:r w:rsidR="0018184E" w:rsidRPr="00B74F94">
        <w:rPr>
          <w:rFonts w:ascii="GE Inspira" w:hAnsi="GE Inspira"/>
          <w:u w:val="single"/>
        </w:rPr>
        <w:t>-01</w:t>
      </w:r>
    </w:p>
    <w:p w:rsidR="0018184E" w:rsidRPr="00B74F94" w:rsidRDefault="0018184E" w:rsidP="0018184E">
      <w:pPr>
        <w:jc w:val="center"/>
        <w:rPr>
          <w:rFonts w:ascii="GE Inspira" w:hAnsi="GE Inspira"/>
        </w:rPr>
      </w:pPr>
    </w:p>
    <w:p w:rsidR="0018184E" w:rsidRPr="00B74F94" w:rsidRDefault="0018184E" w:rsidP="0018184E">
      <w:pPr>
        <w:jc w:val="center"/>
        <w:rPr>
          <w:rFonts w:ascii="GE Inspira" w:hAnsi="GE Inspira"/>
          <w:u w:val="single"/>
        </w:rPr>
      </w:pPr>
      <w:r w:rsidRPr="00B74F94">
        <w:rPr>
          <w:rFonts w:ascii="GE Inspira" w:hAnsi="GE Inspira"/>
          <w:u w:val="single"/>
        </w:rPr>
        <w:t>Vilnius</w:t>
      </w:r>
    </w:p>
    <w:p w:rsidR="00893F9D" w:rsidRPr="00B74F94" w:rsidRDefault="00893F9D" w:rsidP="0018184E">
      <w:pPr>
        <w:jc w:val="center"/>
        <w:rPr>
          <w:rFonts w:ascii="GE Inspira" w:hAnsi="GE Inspira"/>
          <w:u w:val="single"/>
        </w:rPr>
      </w:pPr>
    </w:p>
    <w:p w:rsidR="00893F9D" w:rsidRPr="00B74F94" w:rsidRDefault="00893F9D" w:rsidP="00893F9D">
      <w:pPr>
        <w:jc w:val="right"/>
        <w:rPr>
          <w:rFonts w:ascii="GE Inspira" w:hAnsi="GE Inspira"/>
          <w:sz w:val="22"/>
          <w:szCs w:val="22"/>
        </w:rPr>
      </w:pPr>
      <w:r w:rsidRPr="00B74F94">
        <w:rPr>
          <w:rFonts w:ascii="GE Inspira" w:hAnsi="GE Inspira"/>
          <w:sz w:val="22"/>
          <w:szCs w:val="22"/>
        </w:rPr>
        <w:t>1 lentelė</w:t>
      </w:r>
    </w:p>
    <w:p w:rsidR="00893F9D" w:rsidRPr="00B74F94" w:rsidRDefault="00893F9D" w:rsidP="00893F9D">
      <w:pPr>
        <w:jc w:val="center"/>
        <w:rPr>
          <w:rFonts w:ascii="GE Inspira" w:hAnsi="GE Inspira"/>
          <w:b/>
        </w:rPr>
      </w:pPr>
      <w:r w:rsidRPr="00B74F94">
        <w:rPr>
          <w:rFonts w:ascii="GE Inspira" w:hAnsi="GE Inspira"/>
          <w:b/>
        </w:rPr>
        <w:t>TIEKĖJO REKVIZITAI</w:t>
      </w:r>
    </w:p>
    <w:p w:rsidR="0018184E" w:rsidRPr="00B74F94" w:rsidRDefault="0018184E" w:rsidP="0018184E">
      <w:pPr>
        <w:rPr>
          <w:rFonts w:ascii="GE Inspira" w:hAnsi="GE Inspira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745"/>
      </w:tblGrid>
      <w:tr w:rsidR="0018184E" w:rsidRPr="00B74F94" w:rsidTr="00535F62">
        <w:tc>
          <w:tcPr>
            <w:tcW w:w="4644" w:type="dxa"/>
          </w:tcPr>
          <w:p w:rsidR="0018184E" w:rsidRPr="00B74F94" w:rsidRDefault="0018184E" w:rsidP="00D9533D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Tiekėjo pavadinimas</w:t>
            </w:r>
          </w:p>
        </w:tc>
        <w:tc>
          <w:tcPr>
            <w:tcW w:w="4745" w:type="dxa"/>
          </w:tcPr>
          <w:p w:rsidR="0018184E" w:rsidRPr="00B74F94" w:rsidRDefault="0018184E" w:rsidP="00270524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UAB Tradintek</w:t>
            </w:r>
          </w:p>
        </w:tc>
      </w:tr>
      <w:tr w:rsidR="0018184E" w:rsidRPr="00B74F94" w:rsidTr="00535F62">
        <w:tc>
          <w:tcPr>
            <w:tcW w:w="4644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Tiekėjo adresas</w:t>
            </w:r>
          </w:p>
        </w:tc>
        <w:tc>
          <w:tcPr>
            <w:tcW w:w="4745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Jasinskio g. 9, LT-01111 Vilnius</w:t>
            </w:r>
          </w:p>
        </w:tc>
      </w:tr>
      <w:tr w:rsidR="00270524" w:rsidRPr="00B74F94" w:rsidTr="00535F62">
        <w:tc>
          <w:tcPr>
            <w:tcW w:w="4644" w:type="dxa"/>
          </w:tcPr>
          <w:p w:rsidR="00270524" w:rsidRPr="00B74F94" w:rsidRDefault="00270524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Įmonės kodas, PVM mokėtojo kodas</w:t>
            </w:r>
          </w:p>
        </w:tc>
        <w:tc>
          <w:tcPr>
            <w:tcW w:w="4745" w:type="dxa"/>
          </w:tcPr>
          <w:p w:rsidR="00270524" w:rsidRPr="00B74F94" w:rsidRDefault="00270524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įmonės kodas 124942182, PVM mokėtojo kodas LT249421811</w:t>
            </w:r>
          </w:p>
        </w:tc>
      </w:tr>
      <w:tr w:rsidR="00270524" w:rsidRPr="00B74F94" w:rsidTr="005D0A55">
        <w:tc>
          <w:tcPr>
            <w:tcW w:w="4644" w:type="dxa"/>
          </w:tcPr>
          <w:p w:rsidR="00270524" w:rsidRPr="00B74F94" w:rsidRDefault="00270524" w:rsidP="005D0A55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Atsiskaitomosios sąskaitos numeris, bankas, banko kodas</w:t>
            </w:r>
          </w:p>
        </w:tc>
        <w:tc>
          <w:tcPr>
            <w:tcW w:w="4745" w:type="dxa"/>
          </w:tcPr>
          <w:p w:rsidR="00270524" w:rsidRPr="00B74F94" w:rsidRDefault="00270524" w:rsidP="005D0A55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A/s:</w:t>
            </w:r>
            <w:r w:rsidRPr="00B74F94">
              <w:rPr>
                <w:rFonts w:ascii="GE Inspira" w:hAnsi="GE Inspira"/>
              </w:rPr>
              <w:tab/>
            </w:r>
            <w:r w:rsidRPr="00B74F94">
              <w:rPr>
                <w:rFonts w:ascii="GE Inspira" w:hAnsi="GE Inspira"/>
              </w:rPr>
              <w:tab/>
              <w:t>LT65 7044 0600 0136 8083</w:t>
            </w:r>
          </w:p>
          <w:p w:rsidR="00270524" w:rsidRPr="00B74F94" w:rsidRDefault="00270524" w:rsidP="005D0A55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Bankas:</w:t>
            </w:r>
            <w:r w:rsidRPr="00B74F94">
              <w:rPr>
                <w:rFonts w:ascii="GE Inspira" w:hAnsi="GE Inspira"/>
              </w:rPr>
              <w:tab/>
              <w:t xml:space="preserve">AB </w:t>
            </w:r>
            <w:smartTag w:uri="urn:schemas-microsoft-com:office:smarttags" w:element="stockticker">
              <w:r w:rsidRPr="00B74F94">
                <w:rPr>
                  <w:rFonts w:ascii="GE Inspira" w:hAnsi="GE Inspira"/>
                </w:rPr>
                <w:t>SEB</w:t>
              </w:r>
            </w:smartTag>
            <w:r w:rsidRPr="00B74F94">
              <w:rPr>
                <w:rFonts w:ascii="GE Inspira" w:hAnsi="GE Inspira"/>
              </w:rPr>
              <w:t xml:space="preserve"> Bankas </w:t>
            </w:r>
          </w:p>
          <w:p w:rsidR="00270524" w:rsidRPr="00B74F94" w:rsidRDefault="00270524" w:rsidP="005D0A55">
            <w:pPr>
              <w:rPr>
                <w:rFonts w:ascii="GE Inspira" w:hAnsi="GE Inspira"/>
                <w:color w:val="000000"/>
              </w:rPr>
            </w:pPr>
            <w:r w:rsidRPr="00B74F94">
              <w:rPr>
                <w:rFonts w:ascii="GE Inspira" w:hAnsi="GE Inspira"/>
              </w:rPr>
              <w:t>Banko kodas:</w:t>
            </w:r>
            <w:r w:rsidRPr="00B74F94">
              <w:rPr>
                <w:rFonts w:ascii="GE Inspira" w:hAnsi="GE Inspira"/>
              </w:rPr>
              <w:tab/>
            </w:r>
            <w:r w:rsidRPr="00B74F94">
              <w:rPr>
                <w:rFonts w:ascii="GE Inspira" w:hAnsi="GE Inspira"/>
                <w:color w:val="000000"/>
              </w:rPr>
              <w:t>70440</w:t>
            </w:r>
          </w:p>
        </w:tc>
      </w:tr>
      <w:tr w:rsidR="00270524" w:rsidRPr="00B74F94" w:rsidTr="005D0A55">
        <w:tc>
          <w:tcPr>
            <w:tcW w:w="4644" w:type="dxa"/>
          </w:tcPr>
          <w:p w:rsidR="00270524" w:rsidRPr="00B74F94" w:rsidRDefault="00270524" w:rsidP="005D0A55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Įmonės vadovo pareigos, vardas, pavardė</w:t>
            </w:r>
          </w:p>
        </w:tc>
        <w:tc>
          <w:tcPr>
            <w:tcW w:w="4745" w:type="dxa"/>
          </w:tcPr>
          <w:p w:rsidR="00270524" w:rsidRPr="00B74F94" w:rsidRDefault="00270524" w:rsidP="005D0A55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Direktorius, Vidas Morkūnas</w:t>
            </w:r>
          </w:p>
        </w:tc>
      </w:tr>
      <w:tr w:rsidR="0018184E" w:rsidRPr="00B74F94" w:rsidTr="00535F62">
        <w:tc>
          <w:tcPr>
            <w:tcW w:w="4644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Už pasiūlymą atsakingo asmens vardas, pavardė</w:t>
            </w:r>
          </w:p>
        </w:tc>
        <w:tc>
          <w:tcPr>
            <w:tcW w:w="4745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Tomas Mickūnaitis</w:t>
            </w:r>
          </w:p>
        </w:tc>
      </w:tr>
      <w:tr w:rsidR="0018184E" w:rsidRPr="00B74F94" w:rsidTr="00535F62">
        <w:tc>
          <w:tcPr>
            <w:tcW w:w="4644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Už sutarties vykdymą atsakingo asmens pareigos, vardas, pavardė</w:t>
            </w:r>
          </w:p>
        </w:tc>
        <w:tc>
          <w:tcPr>
            <w:tcW w:w="4745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Technikos direktorius, Raimondas Šimas</w:t>
            </w:r>
          </w:p>
        </w:tc>
      </w:tr>
      <w:tr w:rsidR="0018184E" w:rsidRPr="00B74F94" w:rsidTr="00535F62">
        <w:tc>
          <w:tcPr>
            <w:tcW w:w="4644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Telefono numeris</w:t>
            </w:r>
          </w:p>
        </w:tc>
        <w:tc>
          <w:tcPr>
            <w:tcW w:w="4745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(8 5) 2685427</w:t>
            </w:r>
          </w:p>
        </w:tc>
      </w:tr>
      <w:tr w:rsidR="0018184E" w:rsidRPr="00B74F94" w:rsidTr="00535F62">
        <w:tc>
          <w:tcPr>
            <w:tcW w:w="4644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Fakso numeris</w:t>
            </w:r>
          </w:p>
        </w:tc>
        <w:tc>
          <w:tcPr>
            <w:tcW w:w="4745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(8 5) 2496084</w:t>
            </w:r>
          </w:p>
        </w:tc>
      </w:tr>
      <w:tr w:rsidR="0018184E" w:rsidRPr="00B74F94" w:rsidTr="00535F62">
        <w:tc>
          <w:tcPr>
            <w:tcW w:w="4644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El. pašto adresas</w:t>
            </w:r>
          </w:p>
        </w:tc>
        <w:tc>
          <w:tcPr>
            <w:tcW w:w="4745" w:type="dxa"/>
          </w:tcPr>
          <w:p w:rsidR="0018184E" w:rsidRPr="00B74F94" w:rsidRDefault="0018184E" w:rsidP="00535F62">
            <w:pPr>
              <w:rPr>
                <w:rFonts w:ascii="GE Inspira" w:hAnsi="GE Inspira"/>
              </w:rPr>
            </w:pPr>
            <w:r w:rsidRPr="00B74F94">
              <w:rPr>
                <w:rFonts w:ascii="GE Inspira" w:hAnsi="GE Inspira"/>
              </w:rPr>
              <w:t>info@tradintek.com</w:t>
            </w:r>
          </w:p>
        </w:tc>
      </w:tr>
    </w:tbl>
    <w:p w:rsidR="0049204D" w:rsidRPr="00B74F94" w:rsidRDefault="0049204D" w:rsidP="0049204D">
      <w:pPr>
        <w:jc w:val="both"/>
        <w:rPr>
          <w:rFonts w:ascii="GE Inspira" w:hAnsi="GE Inspira"/>
        </w:rPr>
      </w:pPr>
    </w:p>
    <w:p w:rsidR="005170AE" w:rsidRPr="00B74F94" w:rsidRDefault="005170AE" w:rsidP="005170AE">
      <w:pPr>
        <w:jc w:val="both"/>
        <w:rPr>
          <w:rFonts w:ascii="GE Inspira" w:hAnsi="GE Inspira"/>
        </w:rPr>
      </w:pPr>
    </w:p>
    <w:p w:rsidR="005170AE" w:rsidRPr="00B74F94" w:rsidRDefault="00791388" w:rsidP="005170AE">
      <w:pPr>
        <w:ind w:firstLine="720"/>
        <w:jc w:val="both"/>
        <w:rPr>
          <w:rFonts w:ascii="GE Inspira" w:hAnsi="GE Inspira"/>
        </w:rPr>
      </w:pPr>
      <w:r w:rsidRPr="00B74F94">
        <w:rPr>
          <w:rFonts w:ascii="GE Inspira" w:hAnsi="GE Inspira"/>
        </w:rPr>
        <w:t>1.</w:t>
      </w:r>
      <w:r w:rsidRPr="00B74F94">
        <w:rPr>
          <w:rFonts w:ascii="GE Inspira" w:hAnsi="GE Inspira"/>
        </w:rPr>
        <w:tab/>
      </w:r>
      <w:r w:rsidR="005170AE" w:rsidRPr="00B74F94">
        <w:rPr>
          <w:rFonts w:ascii="GE Inspira" w:hAnsi="GE Inspira"/>
        </w:rPr>
        <w:t>Šiuo pasiūlymu pažymime, kad sutinkame su visomis pirkimo sąlygomis, nustatytomis:</w:t>
      </w:r>
    </w:p>
    <w:p w:rsidR="005170AE" w:rsidRPr="00B74F94" w:rsidRDefault="005170AE" w:rsidP="004A4761">
      <w:pPr>
        <w:numPr>
          <w:ilvl w:val="0"/>
          <w:numId w:val="13"/>
        </w:numPr>
        <w:jc w:val="both"/>
        <w:rPr>
          <w:rFonts w:ascii="GE Inspira" w:hAnsi="GE Inspira"/>
        </w:rPr>
      </w:pPr>
      <w:r w:rsidRPr="00B74F94">
        <w:rPr>
          <w:rFonts w:ascii="GE Inspira" w:hAnsi="GE Inspira"/>
        </w:rPr>
        <w:t>atviro konkurso skelbime, išspausdintame Europos Sąjungos oficialiajame leidinyje bei paskelbtame Centrinėje viešųjų pirkimų informacinėje sistemoje.</w:t>
      </w:r>
    </w:p>
    <w:p w:rsidR="005170AE" w:rsidRPr="00B74F94" w:rsidRDefault="005170AE" w:rsidP="004A4761">
      <w:pPr>
        <w:numPr>
          <w:ilvl w:val="0"/>
          <w:numId w:val="13"/>
        </w:numPr>
        <w:jc w:val="both"/>
        <w:rPr>
          <w:rFonts w:ascii="GE Inspira" w:hAnsi="GE Inspira"/>
        </w:rPr>
      </w:pPr>
      <w:r w:rsidRPr="00B74F94">
        <w:rPr>
          <w:rFonts w:ascii="GE Inspira" w:hAnsi="GE Inspira"/>
        </w:rPr>
        <w:t>kituose pirkimo dokumentuose (jų paaiškinimuose, papildymuose).</w:t>
      </w:r>
    </w:p>
    <w:p w:rsidR="00791388" w:rsidRPr="00B74F94" w:rsidRDefault="00791388" w:rsidP="00791388">
      <w:pPr>
        <w:ind w:firstLine="720"/>
        <w:jc w:val="both"/>
        <w:rPr>
          <w:rFonts w:ascii="GE Inspira" w:hAnsi="GE Inspira"/>
        </w:rPr>
      </w:pPr>
      <w:r w:rsidRPr="00B74F94">
        <w:rPr>
          <w:rFonts w:ascii="GE Inspira" w:hAnsi="GE Inspira"/>
        </w:rPr>
        <w:t>2.</w:t>
      </w:r>
      <w:r w:rsidRPr="00B74F94">
        <w:rPr>
          <w:rFonts w:ascii="GE Inspira" w:hAnsi="GE Inspira"/>
        </w:rPr>
        <w:tab/>
      </w:r>
      <w:r w:rsidRPr="00B74F94">
        <w:rPr>
          <w:rFonts w:ascii="GE Inspira" w:hAnsi="GE Inspira"/>
          <w:spacing w:val="-4"/>
        </w:rPr>
        <w:t>Pasirašydamas CVP IS priemonėmis pateiktą pasiūlymą saugiu elektroniniu parašu, patvirtinu, kad dokumentų skaitmeninės</w:t>
      </w:r>
      <w:r w:rsidRPr="00B74F94">
        <w:rPr>
          <w:rFonts w:ascii="GE Inspira" w:hAnsi="GE Inspira"/>
        </w:rPr>
        <w:t xml:space="preserve"> kopijos ir elektroninėmis priemonėmis pateikti duomenys yra tikri.</w:t>
      </w:r>
    </w:p>
    <w:p w:rsidR="005170AE" w:rsidRPr="00B74F94" w:rsidRDefault="005170AE" w:rsidP="005170AE">
      <w:pPr>
        <w:pStyle w:val="Header"/>
        <w:widowControl/>
        <w:tabs>
          <w:tab w:val="clear" w:pos="4153"/>
          <w:tab w:val="clear" w:pos="8306"/>
        </w:tabs>
        <w:spacing w:after="0"/>
        <w:ind w:left="7920"/>
        <w:rPr>
          <w:rFonts w:ascii="GE Inspira" w:hAnsi="GE Inspira"/>
          <w:szCs w:val="24"/>
          <w:lang w:eastAsia="en-US"/>
        </w:rPr>
      </w:pPr>
    </w:p>
    <w:p w:rsidR="00BF7F82" w:rsidRPr="00B74F94" w:rsidRDefault="0018184E" w:rsidP="00BF7F82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  <w:r w:rsidRPr="00B74F94">
        <w:rPr>
          <w:rFonts w:ascii="GE Inspira" w:hAnsi="GE Inspira"/>
        </w:rPr>
        <w:br w:type="page"/>
      </w:r>
      <w:r w:rsidR="00BF7F82" w:rsidRPr="00B74F94">
        <w:rPr>
          <w:rFonts w:ascii="GE Inspira" w:hAnsi="GE Inspira"/>
          <w:b/>
          <w:sz w:val="22"/>
          <w:szCs w:val="22"/>
          <w:lang w:eastAsia="en-US"/>
        </w:rPr>
        <w:lastRenderedPageBreak/>
        <w:t>PASIŪLYMO KAINA</w:t>
      </w:r>
    </w:p>
    <w:p w:rsidR="00791388" w:rsidRPr="00B74F94" w:rsidRDefault="00791388" w:rsidP="00BF7F82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</w:p>
    <w:tbl>
      <w:tblPr>
        <w:tblW w:w="10918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26"/>
        <w:gridCol w:w="1417"/>
        <w:gridCol w:w="671"/>
        <w:gridCol w:w="756"/>
        <w:gridCol w:w="1574"/>
        <w:gridCol w:w="1548"/>
        <w:gridCol w:w="1558"/>
        <w:gridCol w:w="1534"/>
      </w:tblGrid>
      <w:tr w:rsidR="00791388" w:rsidRPr="00862689" w:rsidTr="008626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862689" w:rsidRDefault="00791388" w:rsidP="008526A8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Eil. Nr.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862689" w:rsidRDefault="00791388" w:rsidP="008526A8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iCs/>
                <w:spacing w:val="-4"/>
                <w:sz w:val="20"/>
                <w:szCs w:val="20"/>
              </w:rPr>
              <w:t>Prekių</w:t>
            </w:r>
            <w:r w:rsidRPr="00862689">
              <w:rPr>
                <w:rFonts w:ascii="GE Inspira" w:hAnsi="GE Inspira"/>
                <w:sz w:val="20"/>
                <w:szCs w:val="20"/>
              </w:rPr>
              <w:t xml:space="preserve">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862689" w:rsidRDefault="00791388" w:rsidP="008526A8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Prekių modelis, tipas, kataloginis numeris, gamintojo pavadinimas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862689" w:rsidRDefault="00791388" w:rsidP="008526A8">
            <w:pPr>
              <w:jc w:val="center"/>
              <w:rPr>
                <w:rFonts w:ascii="GE Inspira" w:hAnsi="GE Inspira"/>
                <w:sz w:val="19"/>
                <w:szCs w:val="19"/>
              </w:rPr>
            </w:pPr>
            <w:r w:rsidRPr="00862689">
              <w:rPr>
                <w:rFonts w:ascii="GE Inspira" w:hAnsi="GE Inspira"/>
                <w:sz w:val="19"/>
                <w:szCs w:val="19"/>
              </w:rPr>
              <w:t xml:space="preserve">Kiekis </w:t>
            </w:r>
          </w:p>
          <w:p w:rsidR="00791388" w:rsidRPr="00862689" w:rsidRDefault="00791388" w:rsidP="008526A8">
            <w:pPr>
              <w:jc w:val="center"/>
              <w:rPr>
                <w:rFonts w:ascii="GE Inspira" w:hAnsi="GE Inspira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862689" w:rsidRDefault="00791388" w:rsidP="008526A8">
            <w:pPr>
              <w:ind w:right="-249"/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Mato</w:t>
            </w:r>
          </w:p>
          <w:p w:rsidR="00791388" w:rsidRPr="00862689" w:rsidRDefault="00791388" w:rsidP="008526A8">
            <w:pPr>
              <w:ind w:right="-249"/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vnt.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862689" w:rsidRDefault="00791388" w:rsidP="008526A8">
            <w:pPr>
              <w:tabs>
                <w:tab w:val="left" w:pos="200"/>
              </w:tabs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Vieneto kaina,</w:t>
            </w:r>
          </w:p>
          <w:p w:rsidR="00791388" w:rsidRPr="00862689" w:rsidRDefault="00791388" w:rsidP="008526A8">
            <w:pPr>
              <w:tabs>
                <w:tab w:val="left" w:pos="200"/>
              </w:tabs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Lt bei EUR (be PVM)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862689" w:rsidRDefault="00791388" w:rsidP="008526A8">
            <w:pPr>
              <w:tabs>
                <w:tab w:val="left" w:pos="200"/>
              </w:tabs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Vieneto kaina,</w:t>
            </w:r>
          </w:p>
          <w:p w:rsidR="00791388" w:rsidRPr="00862689" w:rsidRDefault="00791388" w:rsidP="008526A8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Lt bei EUR (su PVM)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862689" w:rsidRDefault="00791388" w:rsidP="008526A8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Kaina Lt bei EUR be PVM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862689" w:rsidRDefault="00791388" w:rsidP="008526A8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Kaina Lt bei EUR su PVM</w:t>
            </w:r>
          </w:p>
        </w:tc>
      </w:tr>
      <w:tr w:rsidR="00791388" w:rsidRPr="00B74F94" w:rsidTr="008626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B74F94" w:rsidRDefault="00791388" w:rsidP="008526A8">
            <w:pPr>
              <w:jc w:val="center"/>
              <w:rPr>
                <w:rFonts w:ascii="GE Inspira" w:hAnsi="GE Inspira"/>
                <w:i/>
                <w:sz w:val="22"/>
              </w:rPr>
            </w:pPr>
            <w:r w:rsidRPr="00B74F94">
              <w:rPr>
                <w:rFonts w:ascii="GE Inspira" w:hAnsi="GE Inspira"/>
                <w:i/>
                <w:sz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B74F94" w:rsidRDefault="00791388" w:rsidP="008526A8">
            <w:pPr>
              <w:jc w:val="center"/>
              <w:rPr>
                <w:rFonts w:ascii="GE Inspira" w:hAnsi="GE Inspira"/>
                <w:i/>
                <w:sz w:val="22"/>
              </w:rPr>
            </w:pPr>
            <w:r w:rsidRPr="00B74F94">
              <w:rPr>
                <w:rFonts w:ascii="GE Inspira" w:hAnsi="GE Inspira"/>
                <w:i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B74F94" w:rsidRDefault="00791388" w:rsidP="008526A8">
            <w:pPr>
              <w:jc w:val="center"/>
              <w:rPr>
                <w:rFonts w:ascii="GE Inspira" w:hAnsi="GE Inspira"/>
                <w:i/>
                <w:sz w:val="22"/>
              </w:rPr>
            </w:pPr>
            <w:r w:rsidRPr="00B74F94">
              <w:rPr>
                <w:rFonts w:ascii="GE Inspira" w:hAnsi="GE Inspira"/>
                <w:i/>
                <w:sz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B74F94" w:rsidRDefault="00791388" w:rsidP="008526A8">
            <w:pPr>
              <w:jc w:val="center"/>
              <w:rPr>
                <w:rFonts w:ascii="GE Inspira" w:hAnsi="GE Inspira"/>
                <w:i/>
                <w:sz w:val="22"/>
              </w:rPr>
            </w:pPr>
            <w:r w:rsidRPr="00B74F94">
              <w:rPr>
                <w:rFonts w:ascii="GE Inspira" w:hAnsi="GE Inspira"/>
                <w:i/>
                <w:sz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B74F94" w:rsidRDefault="00791388" w:rsidP="008526A8">
            <w:pPr>
              <w:jc w:val="center"/>
              <w:rPr>
                <w:rFonts w:ascii="GE Inspira" w:hAnsi="GE Inspira"/>
                <w:i/>
                <w:sz w:val="22"/>
              </w:rPr>
            </w:pPr>
            <w:r w:rsidRPr="00B74F94">
              <w:rPr>
                <w:rFonts w:ascii="GE Inspira" w:hAnsi="GE Inspira"/>
                <w:i/>
                <w:sz w:val="22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B74F94" w:rsidRDefault="00791388" w:rsidP="008526A8">
            <w:pPr>
              <w:jc w:val="center"/>
              <w:rPr>
                <w:rFonts w:ascii="GE Inspira" w:hAnsi="GE Inspira"/>
                <w:i/>
                <w:sz w:val="22"/>
              </w:rPr>
            </w:pPr>
            <w:r w:rsidRPr="00B74F94">
              <w:rPr>
                <w:rFonts w:ascii="GE Inspira" w:hAnsi="GE Inspira"/>
                <w:i/>
                <w:sz w:val="22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B74F94" w:rsidRDefault="00791388" w:rsidP="008526A8">
            <w:pPr>
              <w:jc w:val="center"/>
              <w:rPr>
                <w:rFonts w:ascii="GE Inspira" w:hAnsi="GE Inspira"/>
                <w:i/>
                <w:sz w:val="22"/>
              </w:rPr>
            </w:pPr>
            <w:r w:rsidRPr="00B74F94">
              <w:rPr>
                <w:rFonts w:ascii="GE Inspira" w:hAnsi="GE Inspira"/>
                <w:i/>
                <w:sz w:val="22"/>
              </w:rPr>
              <w:t xml:space="preserve">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B74F94" w:rsidRDefault="00791388" w:rsidP="008526A8">
            <w:pPr>
              <w:jc w:val="center"/>
              <w:rPr>
                <w:rFonts w:ascii="GE Inspira" w:hAnsi="GE Inspira"/>
                <w:i/>
                <w:sz w:val="22"/>
              </w:rPr>
            </w:pPr>
            <w:r w:rsidRPr="00B74F94">
              <w:rPr>
                <w:rFonts w:ascii="GE Inspira" w:hAnsi="GE Inspira"/>
                <w:i/>
                <w:sz w:val="22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8" w:rsidRPr="00B74F94" w:rsidRDefault="00791388" w:rsidP="008526A8">
            <w:pPr>
              <w:jc w:val="center"/>
              <w:rPr>
                <w:rFonts w:ascii="GE Inspira" w:hAnsi="GE Inspira"/>
                <w:i/>
                <w:sz w:val="22"/>
              </w:rPr>
            </w:pPr>
            <w:r w:rsidRPr="00B74F94">
              <w:rPr>
                <w:rFonts w:ascii="GE Inspira" w:hAnsi="GE Inspira"/>
                <w:i/>
                <w:sz w:val="22"/>
              </w:rPr>
              <w:t>9</w:t>
            </w:r>
          </w:p>
        </w:tc>
      </w:tr>
      <w:tr w:rsidR="00862689" w:rsidRPr="00862689" w:rsidTr="008626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Angiografijos aparatas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 w:rsidRPr="00862689">
              <w:rPr>
                <w:rFonts w:ascii="GE Inspira" w:hAnsi="GE Inspira"/>
                <w:sz w:val="20"/>
                <w:szCs w:val="20"/>
              </w:rPr>
              <w:t>Innova</w:t>
            </w:r>
            <w:proofErr w:type="spellEnd"/>
            <w:r w:rsidRPr="00862689">
              <w:rPr>
                <w:rFonts w:ascii="GE Inspira" w:hAnsi="GE Inspira"/>
                <w:sz w:val="20"/>
                <w:szCs w:val="20"/>
              </w:rPr>
              <w:t xml:space="preserve"> IGS 530, gamintojas GE Healthcare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EB764B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8526A8">
            <w:pPr>
              <w:jc w:val="both"/>
              <w:rPr>
                <w:rFonts w:ascii="GE Inspira" w:hAnsi="GE Inspira"/>
                <w:sz w:val="19"/>
                <w:szCs w:val="19"/>
              </w:rPr>
            </w:pPr>
            <w:proofErr w:type="spellStart"/>
            <w:r w:rsidRPr="00862689">
              <w:rPr>
                <w:rFonts w:ascii="GE Inspira" w:hAnsi="GE Inspira"/>
                <w:sz w:val="19"/>
                <w:szCs w:val="19"/>
              </w:rPr>
              <w:t>kompl</w:t>
            </w:r>
            <w:proofErr w:type="spellEnd"/>
            <w:r w:rsidRPr="00862689">
              <w:rPr>
                <w:rFonts w:ascii="GE Inspira" w:hAnsi="GE Inspira"/>
                <w:sz w:val="19"/>
                <w:szCs w:val="19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2.475.000,00 Lt</w:t>
            </w:r>
          </w:p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62689" w:rsidRPr="00862689" w:rsidRDefault="00862689" w:rsidP="008526A8">
            <w:pPr>
              <w:jc w:val="both"/>
              <w:rPr>
                <w:rFonts w:ascii="GE Inspira" w:hAnsi="GE Inspira"/>
                <w:sz w:val="18"/>
                <w:szCs w:val="18"/>
              </w:rPr>
            </w:pPr>
            <w:r w:rsidRPr="00862689">
              <w:rPr>
                <w:rFonts w:ascii="GE Inspira" w:hAnsi="GE Inspira"/>
                <w:sz w:val="18"/>
                <w:szCs w:val="18"/>
              </w:rPr>
              <w:t>716.809,55 EUR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2.994.750,00 Lt</w:t>
            </w:r>
          </w:p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62689" w:rsidRPr="00862689" w:rsidRDefault="00862689" w:rsidP="008526A8">
            <w:pPr>
              <w:jc w:val="both"/>
              <w:rPr>
                <w:rFonts w:ascii="GE Inspira" w:hAnsi="GE Inspira"/>
                <w:sz w:val="18"/>
                <w:szCs w:val="18"/>
              </w:rPr>
            </w:pPr>
            <w:r w:rsidRPr="00862689">
              <w:rPr>
                <w:rFonts w:ascii="GE Inspira" w:hAnsi="GE Inspira"/>
                <w:sz w:val="18"/>
                <w:szCs w:val="18"/>
              </w:rPr>
              <w:t>867.339,55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5C644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2.475.000,00 Lt</w:t>
            </w:r>
          </w:p>
          <w:p w:rsidR="00862689" w:rsidRPr="00862689" w:rsidRDefault="00862689" w:rsidP="005C6440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62689" w:rsidRPr="00862689" w:rsidRDefault="00862689" w:rsidP="005C6440">
            <w:pPr>
              <w:jc w:val="both"/>
              <w:rPr>
                <w:rFonts w:ascii="GE Inspira" w:hAnsi="GE Inspira"/>
                <w:sz w:val="18"/>
                <w:szCs w:val="18"/>
              </w:rPr>
            </w:pPr>
            <w:r w:rsidRPr="00862689">
              <w:rPr>
                <w:rFonts w:ascii="GE Inspira" w:hAnsi="GE Inspira"/>
                <w:sz w:val="18"/>
                <w:szCs w:val="18"/>
              </w:rPr>
              <w:t>716.809,55 EUR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5C644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2.994.750,00 Lt</w:t>
            </w:r>
          </w:p>
          <w:p w:rsidR="00862689" w:rsidRPr="00862689" w:rsidRDefault="00862689" w:rsidP="005C6440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62689" w:rsidRPr="00862689" w:rsidRDefault="00862689" w:rsidP="005C6440">
            <w:pPr>
              <w:jc w:val="both"/>
              <w:rPr>
                <w:rFonts w:ascii="GE Inspira" w:hAnsi="GE Inspira"/>
                <w:sz w:val="18"/>
                <w:szCs w:val="18"/>
              </w:rPr>
            </w:pPr>
            <w:r w:rsidRPr="00862689">
              <w:rPr>
                <w:rFonts w:ascii="GE Inspira" w:hAnsi="GE Inspira"/>
                <w:sz w:val="18"/>
                <w:szCs w:val="18"/>
              </w:rPr>
              <w:t>867.339,55 EUR</w:t>
            </w:r>
          </w:p>
        </w:tc>
      </w:tr>
      <w:tr w:rsidR="00862689" w:rsidRPr="00862689" w:rsidTr="008626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689" w:rsidRPr="00862689" w:rsidRDefault="00862689" w:rsidP="008526A8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8526A8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IŠ VISO (bendra pasiūlymo kaina)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5C644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2.475.000,00 Lt</w:t>
            </w:r>
          </w:p>
          <w:p w:rsidR="00862689" w:rsidRPr="00862689" w:rsidRDefault="00862689" w:rsidP="005C6440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62689" w:rsidRPr="00862689" w:rsidRDefault="00862689" w:rsidP="005C6440">
            <w:pPr>
              <w:jc w:val="both"/>
              <w:rPr>
                <w:rFonts w:ascii="GE Inspira" w:hAnsi="GE Inspira"/>
                <w:sz w:val="18"/>
                <w:szCs w:val="18"/>
              </w:rPr>
            </w:pPr>
            <w:r w:rsidRPr="00862689">
              <w:rPr>
                <w:rFonts w:ascii="GE Inspira" w:hAnsi="GE Inspira"/>
                <w:sz w:val="18"/>
                <w:szCs w:val="18"/>
              </w:rPr>
              <w:t>716.809,55 EUR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9" w:rsidRPr="00862689" w:rsidRDefault="00862689" w:rsidP="005C644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862689">
              <w:rPr>
                <w:rFonts w:ascii="GE Inspira" w:hAnsi="GE Inspira"/>
                <w:sz w:val="20"/>
                <w:szCs w:val="20"/>
              </w:rPr>
              <w:t>2.994.750,00 Lt</w:t>
            </w:r>
          </w:p>
          <w:p w:rsidR="00862689" w:rsidRPr="00862689" w:rsidRDefault="00862689" w:rsidP="005C6440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62689" w:rsidRPr="00862689" w:rsidRDefault="00862689" w:rsidP="005C6440">
            <w:pPr>
              <w:jc w:val="both"/>
              <w:rPr>
                <w:rFonts w:ascii="GE Inspira" w:hAnsi="GE Inspira"/>
                <w:sz w:val="18"/>
                <w:szCs w:val="18"/>
              </w:rPr>
            </w:pPr>
            <w:r w:rsidRPr="00862689">
              <w:rPr>
                <w:rFonts w:ascii="GE Inspira" w:hAnsi="GE Inspira"/>
                <w:sz w:val="18"/>
                <w:szCs w:val="18"/>
              </w:rPr>
              <w:t>867.339,55 EUR</w:t>
            </w:r>
          </w:p>
        </w:tc>
      </w:tr>
    </w:tbl>
    <w:p w:rsidR="00BF7F82" w:rsidRPr="00B74F94" w:rsidRDefault="00BF7F82" w:rsidP="00BF7F82">
      <w:pPr>
        <w:pStyle w:val="Header"/>
        <w:widowControl/>
        <w:tabs>
          <w:tab w:val="clear" w:pos="4153"/>
          <w:tab w:val="clear" w:pos="8306"/>
        </w:tabs>
        <w:spacing w:after="0"/>
        <w:jc w:val="left"/>
        <w:rPr>
          <w:rFonts w:ascii="GE Inspira" w:hAnsi="GE Inspira"/>
          <w:sz w:val="22"/>
          <w:szCs w:val="22"/>
          <w:lang w:eastAsia="en-US"/>
        </w:rPr>
      </w:pPr>
    </w:p>
    <w:p w:rsidR="008A458F" w:rsidRPr="00B74F94" w:rsidRDefault="0018184E" w:rsidP="00BF7F82">
      <w:pPr>
        <w:pStyle w:val="Header"/>
        <w:widowControl/>
        <w:tabs>
          <w:tab w:val="clear" w:pos="4153"/>
          <w:tab w:val="clear" w:pos="8306"/>
        </w:tabs>
        <w:spacing w:after="0"/>
        <w:ind w:left="7920"/>
        <w:rPr>
          <w:rFonts w:ascii="GE Inspira" w:hAnsi="GE Inspira"/>
          <w:sz w:val="14"/>
          <w:szCs w:val="14"/>
        </w:rPr>
      </w:pPr>
      <w:r w:rsidRPr="00B74F94">
        <w:rPr>
          <w:rFonts w:ascii="GE Inspira" w:hAnsi="GE Inspira"/>
        </w:rPr>
        <w:br w:type="page"/>
      </w:r>
    </w:p>
    <w:p w:rsidR="008A458F" w:rsidRPr="00B74F94" w:rsidRDefault="008A458F" w:rsidP="008A458F">
      <w:pPr>
        <w:pStyle w:val="BodyTextIndent3"/>
        <w:ind w:firstLine="0"/>
        <w:jc w:val="center"/>
        <w:rPr>
          <w:rFonts w:ascii="GE Inspira" w:hAnsi="GE Inspira"/>
          <w:b/>
          <w:sz w:val="22"/>
        </w:rPr>
      </w:pPr>
      <w:r w:rsidRPr="00B74F94">
        <w:rPr>
          <w:rFonts w:ascii="GE Inspira" w:hAnsi="GE Inspira"/>
          <w:b/>
          <w:sz w:val="22"/>
        </w:rPr>
        <w:t>SIŪLOMŲ PREKIŲ CHARAKTERIS</w:t>
      </w:r>
      <w:r w:rsidR="009966B2">
        <w:rPr>
          <w:rFonts w:ascii="GE Inspira" w:hAnsi="GE Inspira"/>
          <w:b/>
          <w:sz w:val="22"/>
        </w:rPr>
        <w:t>TIKŲ PALYGINIMAS REIKALAUJAMOMS</w:t>
      </w:r>
    </w:p>
    <w:p w:rsidR="005069FA" w:rsidRPr="00B74F94" w:rsidRDefault="005069FA" w:rsidP="008A458F">
      <w:pPr>
        <w:pStyle w:val="BodyTextIndent3"/>
        <w:ind w:firstLine="0"/>
        <w:jc w:val="center"/>
        <w:rPr>
          <w:rFonts w:ascii="GE Inspira" w:hAnsi="GE Inspira"/>
          <w:b/>
          <w:sz w:val="22"/>
        </w:rPr>
      </w:pPr>
    </w:p>
    <w:p w:rsidR="00CC0EAA" w:rsidRPr="009966B2" w:rsidRDefault="00CC0EAA" w:rsidP="00CC0EAA">
      <w:pPr>
        <w:jc w:val="both"/>
        <w:rPr>
          <w:rFonts w:ascii="GE Inspira" w:hAnsi="GE Inspira"/>
          <w:b/>
          <w:sz w:val="22"/>
          <w:szCs w:val="22"/>
        </w:rPr>
      </w:pPr>
      <w:r w:rsidRPr="009966B2">
        <w:rPr>
          <w:rFonts w:ascii="GE Inspira" w:hAnsi="GE Inspira"/>
          <w:b/>
          <w:sz w:val="22"/>
          <w:szCs w:val="22"/>
        </w:rPr>
        <w:t xml:space="preserve">I. Siūlomos </w:t>
      </w:r>
      <w:proofErr w:type="spellStart"/>
      <w:r w:rsidRPr="009966B2">
        <w:rPr>
          <w:rFonts w:ascii="GE Inspira" w:hAnsi="GE Inspira"/>
          <w:b/>
          <w:sz w:val="22"/>
          <w:szCs w:val="22"/>
        </w:rPr>
        <w:t>angiografinės</w:t>
      </w:r>
      <w:proofErr w:type="spellEnd"/>
      <w:r w:rsidRPr="009966B2">
        <w:rPr>
          <w:rFonts w:ascii="GE Inspira" w:hAnsi="GE Inspira"/>
          <w:b/>
          <w:sz w:val="22"/>
          <w:szCs w:val="22"/>
        </w:rPr>
        <w:t xml:space="preserve"> sistemos </w:t>
      </w:r>
      <w:proofErr w:type="spellStart"/>
      <w:r w:rsidRPr="009966B2">
        <w:rPr>
          <w:rFonts w:ascii="GE Inspira" w:hAnsi="GE Inspira"/>
          <w:b/>
          <w:sz w:val="22"/>
          <w:szCs w:val="22"/>
        </w:rPr>
        <w:t>Innova</w:t>
      </w:r>
      <w:proofErr w:type="spellEnd"/>
      <w:r w:rsidRPr="009966B2">
        <w:rPr>
          <w:rFonts w:ascii="GE Inspira" w:hAnsi="GE Inspira"/>
          <w:b/>
          <w:sz w:val="22"/>
          <w:szCs w:val="22"/>
        </w:rPr>
        <w:t xml:space="preserve"> </w:t>
      </w:r>
      <w:r w:rsidR="00B74F94" w:rsidRPr="009966B2">
        <w:rPr>
          <w:rFonts w:ascii="GE Inspira" w:hAnsi="GE Inspira"/>
          <w:b/>
          <w:sz w:val="22"/>
          <w:szCs w:val="22"/>
        </w:rPr>
        <w:t>IGS 530</w:t>
      </w:r>
      <w:r w:rsidRPr="009966B2">
        <w:rPr>
          <w:rFonts w:ascii="GE Inspira" w:hAnsi="GE Inspira"/>
          <w:b/>
          <w:sz w:val="22"/>
          <w:szCs w:val="22"/>
        </w:rPr>
        <w:t xml:space="preserve"> </w:t>
      </w:r>
      <w:proofErr w:type="spellStart"/>
      <w:r w:rsidRPr="009966B2">
        <w:rPr>
          <w:rFonts w:ascii="GE Inspira" w:hAnsi="GE Inspira"/>
          <w:b/>
          <w:sz w:val="22"/>
          <w:szCs w:val="22"/>
        </w:rPr>
        <w:t>komplektacija</w:t>
      </w:r>
      <w:proofErr w:type="spellEnd"/>
      <w:r w:rsidRPr="009966B2">
        <w:rPr>
          <w:rFonts w:ascii="GE Inspira" w:hAnsi="GE Inspira"/>
          <w:b/>
          <w:sz w:val="22"/>
          <w:szCs w:val="22"/>
        </w:rPr>
        <w:t>:</w:t>
      </w:r>
    </w:p>
    <w:p w:rsidR="00CC0EAA" w:rsidRPr="00B74F94" w:rsidRDefault="00CC0EAA" w:rsidP="00CC0EAA">
      <w:pPr>
        <w:rPr>
          <w:rFonts w:ascii="GE Inspira" w:hAnsi="GE Inspira"/>
          <w:sz w:val="22"/>
          <w:szCs w:val="22"/>
        </w:rPr>
      </w:pPr>
    </w:p>
    <w:p w:rsidR="00CC0EAA" w:rsidRPr="00B74F94" w:rsidRDefault="00CC0EAA" w:rsidP="004A4761">
      <w:pPr>
        <w:pStyle w:val="BodyText"/>
        <w:numPr>
          <w:ilvl w:val="0"/>
          <w:numId w:val="14"/>
        </w:numPr>
        <w:jc w:val="both"/>
        <w:rPr>
          <w:rFonts w:ascii="GE Inspira" w:hAnsi="GE Inspira"/>
          <w:b w:val="0"/>
          <w:sz w:val="22"/>
        </w:rPr>
      </w:pPr>
      <w:r w:rsidRPr="00B74F94">
        <w:rPr>
          <w:rFonts w:ascii="GE Inspira" w:hAnsi="GE Inspira"/>
          <w:b w:val="0"/>
          <w:sz w:val="22"/>
        </w:rPr>
        <w:t>Vienos projekcijos (vienos arkos) angiografijos sistema širdies ir periferinių kraujagyslių diagnostinėms ir intervencinėms procedūroms.</w:t>
      </w:r>
    </w:p>
    <w:p w:rsidR="00CC0EAA" w:rsidRPr="00B74F94" w:rsidRDefault="00CC0EAA" w:rsidP="004A4761">
      <w:pPr>
        <w:pStyle w:val="BodyText"/>
        <w:numPr>
          <w:ilvl w:val="0"/>
          <w:numId w:val="14"/>
        </w:numPr>
        <w:jc w:val="both"/>
        <w:rPr>
          <w:rFonts w:ascii="GE Inspira" w:hAnsi="GE Inspira"/>
          <w:b w:val="0"/>
          <w:sz w:val="22"/>
        </w:rPr>
      </w:pPr>
      <w:r w:rsidRPr="00B74F94">
        <w:rPr>
          <w:rFonts w:ascii="GE Inspira" w:hAnsi="GE Inspira"/>
          <w:b w:val="0"/>
          <w:sz w:val="22"/>
        </w:rPr>
        <w:t>Paciento stalas su ant jo sumontuotais valdymo pultais elektrinei – mechaninei sistemos daliai ir atvaizdavimo sistemai.</w:t>
      </w:r>
    </w:p>
    <w:p w:rsidR="00CC0EAA" w:rsidRPr="00B74F94" w:rsidRDefault="00CC0EAA" w:rsidP="004A4761">
      <w:pPr>
        <w:pStyle w:val="BodyText"/>
        <w:numPr>
          <w:ilvl w:val="0"/>
          <w:numId w:val="14"/>
        </w:numPr>
        <w:jc w:val="both"/>
        <w:rPr>
          <w:rFonts w:ascii="GE Inspira" w:hAnsi="GE Inspira"/>
          <w:b w:val="0"/>
          <w:sz w:val="22"/>
        </w:rPr>
      </w:pPr>
      <w:r w:rsidRPr="00B74F94">
        <w:rPr>
          <w:rFonts w:ascii="GE Inspira" w:hAnsi="GE Inspira"/>
          <w:b w:val="0"/>
          <w:sz w:val="22"/>
        </w:rPr>
        <w:t>Ant lubų montuojama monitorių tvirtinimo konsolė su vaizdo</w:t>
      </w:r>
      <w:r w:rsidR="00E21664" w:rsidRPr="00B74F94">
        <w:rPr>
          <w:rFonts w:ascii="GE Inspira" w:hAnsi="GE Inspira"/>
          <w:b w:val="0"/>
          <w:sz w:val="22"/>
        </w:rPr>
        <w:t xml:space="preserve"> ir informaciniais </w:t>
      </w:r>
      <w:r w:rsidRPr="00B74F94">
        <w:rPr>
          <w:rFonts w:ascii="GE Inspira" w:hAnsi="GE Inspira"/>
          <w:b w:val="0"/>
          <w:sz w:val="22"/>
        </w:rPr>
        <w:t xml:space="preserve">monitoriais. </w:t>
      </w:r>
    </w:p>
    <w:p w:rsidR="00CC0EAA" w:rsidRPr="00B74F94" w:rsidRDefault="00CC0EAA" w:rsidP="004A4761">
      <w:pPr>
        <w:pStyle w:val="BodyText"/>
        <w:numPr>
          <w:ilvl w:val="0"/>
          <w:numId w:val="14"/>
        </w:numPr>
        <w:jc w:val="both"/>
        <w:rPr>
          <w:rFonts w:ascii="GE Inspira" w:hAnsi="GE Inspira"/>
          <w:b w:val="0"/>
          <w:sz w:val="22"/>
        </w:rPr>
      </w:pPr>
      <w:r w:rsidRPr="00B74F94">
        <w:rPr>
          <w:rFonts w:ascii="GE Inspira" w:hAnsi="GE Inspira"/>
          <w:b w:val="0"/>
          <w:sz w:val="22"/>
        </w:rPr>
        <w:t xml:space="preserve">Sistemos (generatoriaus, vaizdų apdorojimo sistemos ir kt.) valdymo elementai ir vaizdo monitorius kontrolinėje patalpoje. </w:t>
      </w:r>
    </w:p>
    <w:p w:rsidR="00CC0EAA" w:rsidRPr="00B74F94" w:rsidRDefault="00CC0EAA" w:rsidP="004A4761">
      <w:pPr>
        <w:pStyle w:val="BodyText"/>
        <w:numPr>
          <w:ilvl w:val="0"/>
          <w:numId w:val="14"/>
        </w:numPr>
        <w:jc w:val="both"/>
        <w:rPr>
          <w:rFonts w:ascii="GE Inspira" w:hAnsi="GE Inspira"/>
          <w:b w:val="0"/>
          <w:sz w:val="22"/>
        </w:rPr>
      </w:pPr>
      <w:r w:rsidRPr="00B74F94">
        <w:rPr>
          <w:rFonts w:ascii="GE Inspira" w:hAnsi="GE Inspira"/>
          <w:b w:val="0"/>
          <w:sz w:val="22"/>
        </w:rPr>
        <w:t xml:space="preserve">Papildoma diagnostinė darbo stotis vaizdų peržiūrai, analizei ir įrašymui į DVD/CD laikmenas. </w:t>
      </w:r>
    </w:p>
    <w:p w:rsidR="00CC0EAA" w:rsidRPr="00B74F94" w:rsidRDefault="00CC0EAA" w:rsidP="004A4761">
      <w:pPr>
        <w:pStyle w:val="BodyText"/>
        <w:numPr>
          <w:ilvl w:val="0"/>
          <w:numId w:val="14"/>
        </w:numPr>
        <w:jc w:val="both"/>
        <w:rPr>
          <w:rFonts w:ascii="GE Inspira" w:hAnsi="GE Inspira"/>
          <w:b w:val="0"/>
          <w:sz w:val="22"/>
        </w:rPr>
      </w:pPr>
      <w:r w:rsidRPr="00B74F94">
        <w:rPr>
          <w:rFonts w:ascii="GE Inspira" w:hAnsi="GE Inspira"/>
          <w:b w:val="0"/>
          <w:sz w:val="22"/>
        </w:rPr>
        <w:t xml:space="preserve">Paciento fiziologinių </w:t>
      </w:r>
      <w:r w:rsidR="00E21664" w:rsidRPr="00B74F94">
        <w:rPr>
          <w:rFonts w:ascii="GE Inspira" w:hAnsi="GE Inspira"/>
          <w:b w:val="0"/>
          <w:sz w:val="22"/>
        </w:rPr>
        <w:t>rodiklių</w:t>
      </w:r>
      <w:r w:rsidRPr="00B74F94">
        <w:rPr>
          <w:rFonts w:ascii="GE Inspira" w:hAnsi="GE Inspira"/>
          <w:b w:val="0"/>
          <w:sz w:val="22"/>
        </w:rPr>
        <w:t xml:space="preserve"> </w:t>
      </w:r>
      <w:r w:rsidR="00E21664" w:rsidRPr="00B74F94">
        <w:rPr>
          <w:rFonts w:ascii="GE Inspira" w:hAnsi="GE Inspira"/>
          <w:b w:val="0"/>
          <w:sz w:val="22"/>
        </w:rPr>
        <w:t>stebėjimo</w:t>
      </w:r>
      <w:r w:rsidRPr="00B74F94">
        <w:rPr>
          <w:rFonts w:ascii="GE Inspira" w:hAnsi="GE Inspira"/>
          <w:b w:val="0"/>
          <w:sz w:val="22"/>
        </w:rPr>
        <w:t xml:space="preserve"> sistema.</w:t>
      </w:r>
    </w:p>
    <w:p w:rsidR="00CC0EAA" w:rsidRPr="00B74F94" w:rsidRDefault="00CC0EAA" w:rsidP="004A4761">
      <w:pPr>
        <w:pStyle w:val="BodyText"/>
        <w:numPr>
          <w:ilvl w:val="0"/>
          <w:numId w:val="14"/>
        </w:numPr>
        <w:jc w:val="both"/>
        <w:rPr>
          <w:rFonts w:ascii="GE Inspira" w:hAnsi="GE Inspira"/>
          <w:b w:val="0"/>
          <w:sz w:val="22"/>
        </w:rPr>
      </w:pPr>
      <w:r w:rsidRPr="00B74F94">
        <w:rPr>
          <w:rFonts w:ascii="GE Inspira" w:hAnsi="GE Inspira"/>
          <w:b w:val="0"/>
          <w:sz w:val="22"/>
        </w:rPr>
        <w:t>Radiacinės apsaugos priemonės gydytojui (švinuoto stiklo ekranas</w:t>
      </w:r>
      <w:r w:rsidR="00E21664" w:rsidRPr="00B74F94">
        <w:rPr>
          <w:rFonts w:ascii="GE Inspira" w:hAnsi="GE Inspira"/>
          <w:b w:val="0"/>
          <w:sz w:val="22"/>
        </w:rPr>
        <w:t xml:space="preserve"> su procedūrine lempa</w:t>
      </w:r>
      <w:r w:rsidRPr="00B74F94">
        <w:rPr>
          <w:rFonts w:ascii="GE Inspira" w:hAnsi="GE Inspira"/>
          <w:b w:val="0"/>
          <w:sz w:val="22"/>
        </w:rPr>
        <w:t>, širmos operaciniam stalui, individualios prijuostės 2 gydytojams (-joms), 2 slaugytojoms (-</w:t>
      </w:r>
      <w:proofErr w:type="spellStart"/>
      <w:r w:rsidRPr="00B74F94">
        <w:rPr>
          <w:rFonts w:ascii="GE Inspira" w:hAnsi="GE Inspira"/>
          <w:b w:val="0"/>
          <w:sz w:val="22"/>
        </w:rPr>
        <w:t>jams</w:t>
      </w:r>
      <w:proofErr w:type="spellEnd"/>
      <w:r w:rsidRPr="00B74F94">
        <w:rPr>
          <w:rFonts w:ascii="GE Inspira" w:hAnsi="GE Inspira"/>
          <w:b w:val="0"/>
          <w:sz w:val="22"/>
        </w:rPr>
        <w:t xml:space="preserve">) bei radiologijos laborantei (-ui), </w:t>
      </w:r>
      <w:r w:rsidR="00E21664" w:rsidRPr="00B74F94">
        <w:rPr>
          <w:rFonts w:ascii="GE Inspira" w:hAnsi="GE Inspira"/>
          <w:b w:val="0"/>
          <w:sz w:val="22"/>
        </w:rPr>
        <w:t>2</w:t>
      </w:r>
      <w:r w:rsidRPr="00B74F94">
        <w:rPr>
          <w:rFonts w:ascii="GE Inspira" w:hAnsi="GE Inspira"/>
          <w:b w:val="0"/>
          <w:sz w:val="22"/>
        </w:rPr>
        <w:t xml:space="preserve"> apsauginiai</w:t>
      </w:r>
      <w:r w:rsidR="00E21664" w:rsidRPr="00B74F94">
        <w:rPr>
          <w:rFonts w:ascii="GE Inspira" w:hAnsi="GE Inspira"/>
          <w:b w:val="0"/>
          <w:sz w:val="22"/>
        </w:rPr>
        <w:t xml:space="preserve"> (nuo rentgeno spindulių)</w:t>
      </w:r>
      <w:r w:rsidRPr="00B74F94">
        <w:rPr>
          <w:rFonts w:ascii="GE Inspira" w:hAnsi="GE Inspira"/>
          <w:b w:val="0"/>
          <w:sz w:val="22"/>
        </w:rPr>
        <w:t xml:space="preserve"> akiniai. </w:t>
      </w:r>
    </w:p>
    <w:p w:rsidR="00CC0EAA" w:rsidRPr="00B74F94" w:rsidRDefault="00CC0EAA" w:rsidP="004A4761">
      <w:pPr>
        <w:pStyle w:val="BodyText"/>
        <w:numPr>
          <w:ilvl w:val="0"/>
          <w:numId w:val="14"/>
        </w:numPr>
        <w:jc w:val="both"/>
        <w:rPr>
          <w:rFonts w:ascii="GE Inspira" w:hAnsi="GE Inspira"/>
          <w:b w:val="0"/>
          <w:sz w:val="22"/>
        </w:rPr>
      </w:pPr>
      <w:r w:rsidRPr="00B74F94">
        <w:rPr>
          <w:rFonts w:ascii="GE Inspira" w:hAnsi="GE Inspira"/>
          <w:b w:val="0"/>
          <w:sz w:val="22"/>
        </w:rPr>
        <w:t xml:space="preserve">Automatinis švirkštas rentgeno kontrastiniams preparatams. </w:t>
      </w:r>
    </w:p>
    <w:p w:rsidR="00CC0EAA" w:rsidRPr="00B74F94" w:rsidRDefault="00CC0EAA" w:rsidP="00CC0EAA">
      <w:pPr>
        <w:rPr>
          <w:rFonts w:ascii="GE Inspira" w:hAnsi="GE Inspira"/>
          <w:b/>
          <w:sz w:val="22"/>
          <w:szCs w:val="22"/>
        </w:rPr>
      </w:pPr>
    </w:p>
    <w:p w:rsidR="00CC0EAA" w:rsidRPr="00B74F94" w:rsidRDefault="00CC0EAA" w:rsidP="00CC0EAA">
      <w:pPr>
        <w:rPr>
          <w:rFonts w:ascii="GE Inspira" w:hAnsi="GE Inspira"/>
          <w:b/>
          <w:sz w:val="22"/>
          <w:szCs w:val="22"/>
        </w:rPr>
      </w:pPr>
      <w:r w:rsidRPr="00B74F94">
        <w:rPr>
          <w:rFonts w:ascii="GE Inspira" w:hAnsi="GE Inspira"/>
          <w:b/>
          <w:sz w:val="22"/>
          <w:szCs w:val="22"/>
        </w:rPr>
        <w:t>II. Sistemos specialiųjų reikalavimų atitikimo lentelė</w:t>
      </w:r>
    </w:p>
    <w:p w:rsidR="00CC0EAA" w:rsidRPr="00B74F94" w:rsidRDefault="00CC0EAA" w:rsidP="008A458F">
      <w:pPr>
        <w:pStyle w:val="BodyTextIndent3"/>
        <w:ind w:firstLine="0"/>
        <w:jc w:val="center"/>
        <w:rPr>
          <w:rFonts w:ascii="GE Inspira" w:hAnsi="GE Inspira"/>
          <w:b/>
          <w:sz w:val="22"/>
          <w:szCs w:val="22"/>
        </w:rPr>
      </w:pPr>
    </w:p>
    <w:p w:rsidR="002D515D" w:rsidRPr="00B74F94" w:rsidRDefault="002D515D" w:rsidP="008A458F">
      <w:pPr>
        <w:pStyle w:val="BodyTextIndent3"/>
        <w:ind w:firstLine="0"/>
        <w:jc w:val="center"/>
        <w:rPr>
          <w:rFonts w:ascii="GE Inspira" w:hAnsi="GE Inspira"/>
          <w:b/>
          <w:sz w:val="22"/>
          <w:szCs w:val="22"/>
        </w:rPr>
      </w:pPr>
    </w:p>
    <w:tbl>
      <w:tblPr>
        <w:tblW w:w="1010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73"/>
        <w:gridCol w:w="3000"/>
        <w:gridCol w:w="3120"/>
      </w:tblGrid>
      <w:tr w:rsidR="00643CE2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43CE2" w:rsidRPr="00B74F94" w:rsidRDefault="00643CE2" w:rsidP="00CD73AF">
            <w:pPr>
              <w:jc w:val="center"/>
              <w:rPr>
                <w:rFonts w:ascii="GE Inspira" w:hAnsi="GE Inspira"/>
                <w:b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/>
                <w:bCs/>
                <w:sz w:val="22"/>
                <w:szCs w:val="22"/>
              </w:rPr>
              <w:t>Eil.</w:t>
            </w:r>
          </w:p>
          <w:p w:rsidR="00643CE2" w:rsidRPr="00B74F94" w:rsidRDefault="00643CE2" w:rsidP="00CD73AF">
            <w:pPr>
              <w:jc w:val="center"/>
              <w:rPr>
                <w:rFonts w:ascii="GE Inspira" w:hAnsi="GE Inspira"/>
                <w:b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43CE2" w:rsidRPr="00B74F94" w:rsidRDefault="00643CE2" w:rsidP="00CD73AF">
            <w:pPr>
              <w:jc w:val="center"/>
              <w:rPr>
                <w:rFonts w:ascii="GE Inspira" w:hAnsi="GE Inspira"/>
                <w:b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/>
                <w:bCs/>
                <w:sz w:val="22"/>
                <w:szCs w:val="22"/>
              </w:rPr>
              <w:t>Parametrai (specifikacija)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43CE2" w:rsidRPr="00B74F94" w:rsidRDefault="00643CE2" w:rsidP="00CD73AF">
            <w:pPr>
              <w:jc w:val="center"/>
              <w:rPr>
                <w:rFonts w:ascii="GE Inspira" w:hAnsi="GE Inspira"/>
                <w:b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/>
                <w:bCs/>
                <w:sz w:val="22"/>
                <w:szCs w:val="22"/>
              </w:rPr>
              <w:t>Reikalaujama parametro</w:t>
            </w:r>
          </w:p>
          <w:p w:rsidR="00643CE2" w:rsidRPr="00B74F94" w:rsidRDefault="00643CE2" w:rsidP="00CD73AF">
            <w:pPr>
              <w:jc w:val="center"/>
              <w:rPr>
                <w:rFonts w:ascii="GE Inspira" w:hAnsi="GE Inspira"/>
                <w:b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/>
                <w:bCs/>
                <w:sz w:val="22"/>
                <w:szCs w:val="22"/>
              </w:rPr>
              <w:t>reikšmės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43CE2" w:rsidRPr="00B74F94" w:rsidRDefault="00643CE2" w:rsidP="00590FB9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B74F94">
              <w:rPr>
                <w:rFonts w:ascii="GE Inspira" w:hAnsi="GE Inspira"/>
                <w:b/>
                <w:sz w:val="22"/>
                <w:szCs w:val="22"/>
              </w:rPr>
              <w:t>Siūloma parametro reikšmė</w:t>
            </w:r>
          </w:p>
        </w:tc>
      </w:tr>
      <w:tr w:rsidR="00791388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91388" w:rsidRPr="00B74F94" w:rsidRDefault="00791388" w:rsidP="00791388">
            <w:pPr>
              <w:jc w:val="center"/>
              <w:rPr>
                <w:rFonts w:ascii="GE Inspira" w:hAnsi="GE Inspira"/>
                <w:bCs/>
                <w:i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91388" w:rsidRPr="00B74F94" w:rsidRDefault="00791388" w:rsidP="00791388">
            <w:pPr>
              <w:jc w:val="center"/>
              <w:rPr>
                <w:rFonts w:ascii="GE Inspira" w:hAnsi="GE Inspira"/>
                <w:bCs/>
                <w:i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91388" w:rsidRPr="00B74F94" w:rsidRDefault="00791388" w:rsidP="00791388">
            <w:pPr>
              <w:ind w:left="329"/>
              <w:jc w:val="center"/>
              <w:rPr>
                <w:rFonts w:ascii="GE Inspira" w:hAnsi="GE Inspira"/>
                <w:bCs/>
                <w:i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1388" w:rsidRPr="00B74F94" w:rsidRDefault="00791388" w:rsidP="00791388">
            <w:pPr>
              <w:jc w:val="center"/>
              <w:rPr>
                <w:rFonts w:ascii="GE Inspira" w:hAnsi="GE Inspira"/>
                <w:i/>
                <w:sz w:val="22"/>
                <w:szCs w:val="22"/>
              </w:rPr>
            </w:pPr>
            <w:r w:rsidRPr="00B74F94">
              <w:rPr>
                <w:rFonts w:ascii="GE Inspira" w:hAnsi="GE Inspira"/>
                <w:i/>
                <w:sz w:val="22"/>
                <w:szCs w:val="22"/>
              </w:rPr>
              <w:t>4</w:t>
            </w:r>
          </w:p>
        </w:tc>
      </w:tr>
      <w:tr w:rsidR="00277010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77010" w:rsidRPr="00B74F94" w:rsidRDefault="00277010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</w:t>
            </w:r>
            <w:r>
              <w:rPr>
                <w:rFonts w:ascii="GE Inspira" w:hAnsi="GE Inspira"/>
                <w:bCs/>
                <w:sz w:val="22"/>
                <w:szCs w:val="22"/>
              </w:rPr>
              <w:t>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7010" w:rsidRPr="00B74F94" w:rsidRDefault="00277010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Sistemos darbo režimai: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7010" w:rsidRPr="00B74F94" w:rsidRDefault="00277010" w:rsidP="004A4761">
            <w:pPr>
              <w:numPr>
                <w:ilvl w:val="0"/>
                <w:numId w:val="15"/>
              </w:num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Skaitmeninė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rentgenoskopija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>;</w:t>
            </w:r>
          </w:p>
          <w:p w:rsidR="00277010" w:rsidRPr="00B74F94" w:rsidRDefault="00277010" w:rsidP="004A4761">
            <w:pPr>
              <w:numPr>
                <w:ilvl w:val="0"/>
                <w:numId w:val="15"/>
              </w:numPr>
              <w:rPr>
                <w:rFonts w:ascii="GE Inspira" w:hAnsi="GE Inspira"/>
                <w:sz w:val="22"/>
                <w:szCs w:val="22"/>
              </w:rPr>
            </w:pP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Impulsinė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skaitmeninė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rentgenografija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>;</w:t>
            </w:r>
          </w:p>
          <w:p w:rsidR="00277010" w:rsidRPr="00B74F94" w:rsidRDefault="00277010" w:rsidP="004A4761">
            <w:pPr>
              <w:numPr>
                <w:ilvl w:val="0"/>
                <w:numId w:val="15"/>
              </w:num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Skaitmeninė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kardioangiografija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; </w:t>
            </w:r>
          </w:p>
          <w:p w:rsidR="00277010" w:rsidRPr="00B74F94" w:rsidRDefault="00277010" w:rsidP="004A4761">
            <w:pPr>
              <w:numPr>
                <w:ilvl w:val="0"/>
                <w:numId w:val="15"/>
              </w:num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Skaitmeninė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substrakcinė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angiografija (DSA)</w:t>
            </w:r>
          </w:p>
          <w:p w:rsidR="00277010" w:rsidRPr="00B74F94" w:rsidRDefault="00277010" w:rsidP="004A4761">
            <w:pPr>
              <w:numPr>
                <w:ilvl w:val="0"/>
                <w:numId w:val="15"/>
              </w:num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Erdvinė rotacinė DSA;</w:t>
            </w:r>
          </w:p>
          <w:p w:rsidR="00277010" w:rsidRPr="00B74F94" w:rsidRDefault="00277010" w:rsidP="004A4761">
            <w:pPr>
              <w:numPr>
                <w:ilvl w:val="0"/>
                <w:numId w:val="15"/>
              </w:numPr>
              <w:ind w:right="-108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Apatinių galūnių slenkanti DSA.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7010" w:rsidRPr="00B74F94" w:rsidRDefault="00277010" w:rsidP="00277010">
            <w:pPr>
              <w:numPr>
                <w:ilvl w:val="0"/>
                <w:numId w:val="17"/>
              </w:num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Skaitmeninė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rentgenoskopija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>;</w:t>
            </w:r>
          </w:p>
          <w:p w:rsidR="00277010" w:rsidRPr="00B74F94" w:rsidRDefault="00277010" w:rsidP="00277010">
            <w:pPr>
              <w:numPr>
                <w:ilvl w:val="0"/>
                <w:numId w:val="17"/>
              </w:numPr>
              <w:rPr>
                <w:rFonts w:ascii="GE Inspira" w:hAnsi="GE Inspira"/>
                <w:sz w:val="22"/>
                <w:szCs w:val="22"/>
              </w:rPr>
            </w:pP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Impulsinė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skaitmeninė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rentgenografija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>;</w:t>
            </w:r>
          </w:p>
          <w:p w:rsidR="00277010" w:rsidRPr="00B74F94" w:rsidRDefault="00277010" w:rsidP="00277010">
            <w:pPr>
              <w:numPr>
                <w:ilvl w:val="0"/>
                <w:numId w:val="17"/>
              </w:num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Skaitmeninė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kardioangiografija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; </w:t>
            </w:r>
          </w:p>
          <w:p w:rsidR="00277010" w:rsidRPr="00B74F94" w:rsidRDefault="00277010" w:rsidP="00277010">
            <w:pPr>
              <w:numPr>
                <w:ilvl w:val="0"/>
                <w:numId w:val="17"/>
              </w:num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Skaitmeninė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substrakcinė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angiografija (DSA)</w:t>
            </w:r>
          </w:p>
          <w:p w:rsidR="00277010" w:rsidRPr="00B74F94" w:rsidRDefault="00277010" w:rsidP="00277010">
            <w:pPr>
              <w:numPr>
                <w:ilvl w:val="0"/>
                <w:numId w:val="17"/>
              </w:num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Erdvinė rotacinė DSA;</w:t>
            </w:r>
          </w:p>
          <w:p w:rsidR="00277010" w:rsidRDefault="00277010" w:rsidP="00277010">
            <w:pPr>
              <w:numPr>
                <w:ilvl w:val="0"/>
                <w:numId w:val="17"/>
              </w:numPr>
              <w:ind w:right="-108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Apatinių galūnių slenkanti DSA.</w:t>
            </w:r>
          </w:p>
          <w:p w:rsidR="00277010" w:rsidRDefault="00277010" w:rsidP="00277010">
            <w:pPr>
              <w:ind w:right="-108"/>
              <w:rPr>
                <w:rFonts w:ascii="GE Inspira" w:hAnsi="GE Inspira"/>
                <w:sz w:val="22"/>
                <w:szCs w:val="22"/>
              </w:rPr>
            </w:pPr>
          </w:p>
          <w:p w:rsidR="00277010" w:rsidRPr="00B74F94" w:rsidRDefault="00277010" w:rsidP="00277010">
            <w:pPr>
              <w:ind w:right="-108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</w:t>
            </w:r>
            <w:r w:rsidR="00A44867">
              <w:rPr>
                <w:rFonts w:ascii="GE Inspira" w:hAnsi="GE Inspira"/>
                <w:sz w:val="22"/>
                <w:szCs w:val="22"/>
              </w:rPr>
              <w:t xml:space="preserve">2, 3, 4, </w:t>
            </w:r>
            <w:r>
              <w:rPr>
                <w:rFonts w:ascii="GE Inspira" w:hAnsi="GE Inspira"/>
                <w:sz w:val="22"/>
                <w:szCs w:val="22"/>
              </w:rPr>
              <w:t>9 psl.</w:t>
            </w:r>
          </w:p>
        </w:tc>
      </w:tr>
      <w:tr w:rsidR="00AF03C4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F03C4" w:rsidRPr="00B74F94" w:rsidRDefault="00AF03C4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2.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Reikalavimai stovui (LC tipo arkai):</w:t>
            </w: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2.1. tvirtinamas prie grindų</w:t>
            </w: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2.2. rotacinis kampas RAO/LAO</w:t>
            </w:r>
          </w:p>
          <w:p w:rsidR="00AF03C4" w:rsidRPr="00B74F94" w:rsidRDefault="00AF03C4" w:rsidP="00A83DC6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2.3. rotacinis kampas CRAN/CAUD</w:t>
            </w:r>
          </w:p>
          <w:p w:rsidR="00AF03C4" w:rsidRPr="00B74F94" w:rsidRDefault="00AF03C4" w:rsidP="00A83DC6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2.4. L-arkos sukimosi apie savo ašį diapazonas</w:t>
            </w:r>
          </w:p>
          <w:p w:rsidR="00AF03C4" w:rsidRPr="00B74F94" w:rsidRDefault="00AF03C4" w:rsidP="00A83DC6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2.5. maksimalus kampinis judėjimo greitis</w:t>
            </w: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2.6. judėjimo greitis keičiamas</w:t>
            </w: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2.7. susidūrimo apsauga</w:t>
            </w: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lastRenderedPageBreak/>
              <w:t>2.8. visi arkos judesiai motorizuoti</w:t>
            </w:r>
          </w:p>
          <w:p w:rsidR="00AF03C4" w:rsidRPr="00B74F94" w:rsidRDefault="00AF03C4" w:rsidP="00A83DC6">
            <w:pPr>
              <w:tabs>
                <w:tab w:val="left" w:pos="-22"/>
              </w:tabs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2.9. kintamas atstumas nuo vamzdžio fokuso iki vaizdo stiprintuvo</w:t>
            </w:r>
          </w:p>
          <w:p w:rsidR="00AF03C4" w:rsidRPr="00B74F94" w:rsidRDefault="00AF03C4" w:rsidP="00A83DC6">
            <w:pPr>
              <w:tabs>
                <w:tab w:val="left" w:pos="-22"/>
              </w:tabs>
              <w:rPr>
                <w:rFonts w:ascii="GE Inspira" w:hAnsi="GE Inspira"/>
                <w:sz w:val="22"/>
                <w:szCs w:val="22"/>
              </w:rPr>
            </w:pPr>
          </w:p>
          <w:p w:rsidR="00AF03C4" w:rsidRPr="00B74F94" w:rsidRDefault="00AF03C4" w:rsidP="00AD3FE5">
            <w:pPr>
              <w:tabs>
                <w:tab w:val="left" w:pos="447"/>
              </w:tabs>
              <w:ind w:left="432" w:hanging="432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</w:t>
            </w:r>
            <w:r w:rsidR="00AD3FE5">
              <w:rPr>
                <w:rFonts w:ascii="GE Inspira" w:hAnsi="GE Inspira"/>
                <w:sz w:val="22"/>
                <w:szCs w:val="22"/>
              </w:rPr>
              <w:t>10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. C-arkos gylis 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≥115</w:t>
            </w:r>
            <w:r w:rsidRPr="00B74F94">
              <w:rPr>
                <w:rFonts w:ascii="GE Inspira" w:hAnsi="GE Inspira"/>
                <w:sz w:val="22"/>
                <w:szCs w:val="22"/>
              </w:rPr>
              <w:sym w:font="BR Symbol" w:char="F0B0"/>
            </w:r>
            <w:r w:rsidRPr="00B74F94">
              <w:rPr>
                <w:rFonts w:ascii="GE Inspira" w:hAnsi="GE Inspira"/>
                <w:sz w:val="22"/>
                <w:szCs w:val="22"/>
              </w:rPr>
              <w:t>/105</w:t>
            </w:r>
            <w:r w:rsidRPr="00B74F94">
              <w:rPr>
                <w:rFonts w:ascii="GE Inspira" w:hAnsi="GE Inspira"/>
                <w:sz w:val="22"/>
                <w:szCs w:val="22"/>
              </w:rPr>
              <w:sym w:font="BR Symbol" w:char="F0B0"/>
            </w:r>
          </w:p>
          <w:p w:rsidR="00AF03C4" w:rsidRPr="00B74F94" w:rsidRDefault="00AF03C4" w:rsidP="008526A8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≥45</w:t>
            </w: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sym w:font="BR Symbol" w:char="F0B0"/>
            </w: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/45</w:t>
            </w: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sym w:font="BR Symbol" w:char="F0B0"/>
            </w:r>
          </w:p>
          <w:p w:rsidR="00AF03C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≥ </w:t>
            </w:r>
            <w:r w:rsidRPr="00B74F94">
              <w:rPr>
                <w:rFonts w:ascii="GE Inspira" w:hAnsi="GE Inspira"/>
                <w:sz w:val="22"/>
                <w:szCs w:val="22"/>
                <w:u w:val="single"/>
              </w:rPr>
              <w:t>+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 95</w:t>
            </w:r>
            <w:r w:rsidRPr="00B74F94">
              <w:rPr>
                <w:rFonts w:ascii="GE Inspira" w:hAnsi="GE Inspira"/>
                <w:sz w:val="22"/>
                <w:szCs w:val="22"/>
              </w:rPr>
              <w:sym w:font="BR Symbol" w:char="F0B0"/>
            </w:r>
          </w:p>
          <w:p w:rsidR="00057ED6" w:rsidRPr="00B74F94" w:rsidRDefault="00057ED6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20</w:t>
            </w:r>
            <w:r w:rsidRPr="00B74F94">
              <w:rPr>
                <w:rFonts w:ascii="GE Inspira" w:hAnsi="GE Inspira"/>
                <w:sz w:val="22"/>
                <w:szCs w:val="22"/>
              </w:rPr>
              <w:sym w:font="BR Symbol" w:char="F0B0"/>
            </w:r>
            <w:r w:rsidRPr="00B74F94">
              <w:rPr>
                <w:rFonts w:ascii="GE Inspira" w:hAnsi="GE Inspira"/>
                <w:sz w:val="22"/>
                <w:szCs w:val="22"/>
              </w:rPr>
              <w:t>/s</w:t>
            </w: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AF03C4" w:rsidRPr="00B74F94" w:rsidRDefault="00AF03C4" w:rsidP="008526A8">
            <w:pPr>
              <w:pStyle w:val="1LaikopressC0"/>
              <w:rPr>
                <w:rFonts w:ascii="GE Inspira" w:hAnsi="GE Inspira"/>
                <w:noProof/>
                <w:kern w:val="0"/>
                <w:szCs w:val="22"/>
              </w:rPr>
            </w:pPr>
            <w:r w:rsidRPr="00B74F94">
              <w:rPr>
                <w:rFonts w:ascii="GE Inspira" w:hAnsi="GE Inspira"/>
                <w:noProof/>
                <w:kern w:val="0"/>
                <w:szCs w:val="22"/>
              </w:rPr>
              <w:t>Būtina</w:t>
            </w: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noProof/>
                <w:sz w:val="22"/>
                <w:szCs w:val="22"/>
              </w:rPr>
              <w:t>Būtina</w:t>
            </w: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noProof/>
                <w:sz w:val="22"/>
                <w:szCs w:val="22"/>
              </w:rPr>
              <w:lastRenderedPageBreak/>
              <w:t>Būtina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</w:p>
          <w:p w:rsidR="00AF03C4" w:rsidRPr="00B74F94" w:rsidRDefault="00AF03C4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Minimalus atstumas - ne didesnis kaip 95 cm, maksimalus atstumas - ne mažesnis kaip 115 cm</w:t>
            </w:r>
          </w:p>
          <w:p w:rsidR="00AF03C4" w:rsidRPr="00B74F94" w:rsidRDefault="00AF03C4" w:rsidP="00563E79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Ne mažesnis kaip 90 cm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F03C4" w:rsidRPr="00B74F94" w:rsidRDefault="00AF03C4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AF03C4" w:rsidRPr="00B74F94" w:rsidRDefault="001A0857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T</w:t>
            </w:r>
            <w:r w:rsidR="00AF03C4" w:rsidRPr="00B74F94">
              <w:rPr>
                <w:rFonts w:ascii="GE Inspira" w:hAnsi="GE Inspira"/>
                <w:sz w:val="22"/>
                <w:szCs w:val="22"/>
              </w:rPr>
              <w:t>virtinamas prie grindų</w:t>
            </w:r>
          </w:p>
          <w:p w:rsidR="00AF03C4" w:rsidRPr="00B74F94" w:rsidRDefault="00AF03C4" w:rsidP="009828C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11</w:t>
            </w:r>
            <w:r>
              <w:rPr>
                <w:rFonts w:ascii="GE Inspira" w:hAnsi="GE Inspira"/>
                <w:sz w:val="22"/>
                <w:szCs w:val="22"/>
              </w:rPr>
              <w:t>7</w:t>
            </w:r>
            <w:r w:rsidRPr="00B74F94">
              <w:rPr>
                <w:rFonts w:ascii="GE Inspira" w:hAnsi="GE Inspira"/>
                <w:sz w:val="22"/>
                <w:szCs w:val="22"/>
              </w:rPr>
              <w:sym w:font="BR Symbol" w:char="F0B0"/>
            </w:r>
            <w:r w:rsidRPr="00B74F94">
              <w:rPr>
                <w:rFonts w:ascii="GE Inspira" w:hAnsi="GE Inspira"/>
                <w:sz w:val="22"/>
                <w:szCs w:val="22"/>
              </w:rPr>
              <w:t>/105</w:t>
            </w:r>
            <w:r w:rsidRPr="00B74F94">
              <w:rPr>
                <w:rFonts w:ascii="GE Inspira" w:hAnsi="GE Inspira"/>
                <w:sz w:val="22"/>
                <w:szCs w:val="22"/>
              </w:rPr>
              <w:sym w:font="BR Symbol" w:char="F0B0"/>
            </w:r>
          </w:p>
          <w:p w:rsidR="00AF03C4" w:rsidRPr="00B74F94" w:rsidRDefault="00AF03C4" w:rsidP="009828CC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>
              <w:rPr>
                <w:rFonts w:ascii="GE Inspira" w:hAnsi="GE Inspira"/>
                <w:kern w:val="0"/>
                <w:szCs w:val="22"/>
                <w:lang w:eastAsia="lt-LT"/>
              </w:rPr>
              <w:t>50</w:t>
            </w: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sym w:font="BR Symbol" w:char="F0B0"/>
            </w: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/45</w:t>
            </w: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sym w:font="BR Symbol" w:char="F0B0"/>
            </w:r>
          </w:p>
          <w:p w:rsidR="00AF03C4" w:rsidRPr="00B74F94" w:rsidRDefault="00AF03C4" w:rsidP="009828C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  <w:u w:val="single"/>
              </w:rPr>
              <w:t>+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r>
              <w:rPr>
                <w:rFonts w:ascii="GE Inspira" w:hAnsi="GE Inspira"/>
                <w:sz w:val="22"/>
                <w:szCs w:val="22"/>
              </w:rPr>
              <w:t>100</w:t>
            </w:r>
            <w:r w:rsidRPr="00B74F94">
              <w:rPr>
                <w:rFonts w:ascii="GE Inspira" w:hAnsi="GE Inspira"/>
                <w:sz w:val="22"/>
                <w:szCs w:val="22"/>
              </w:rPr>
              <w:sym w:font="BR Symbol" w:char="F0B0"/>
            </w:r>
          </w:p>
          <w:p w:rsidR="00AF03C4" w:rsidRPr="00B74F94" w:rsidRDefault="00AF03C4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AF03C4" w:rsidRPr="00B74F94" w:rsidRDefault="00AF03C4" w:rsidP="009828C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20</w:t>
            </w:r>
            <w:r w:rsidRPr="00B74F94">
              <w:rPr>
                <w:rFonts w:ascii="GE Inspira" w:hAnsi="GE Inspira"/>
                <w:sz w:val="22"/>
                <w:szCs w:val="22"/>
              </w:rPr>
              <w:sym w:font="BR Symbol" w:char="F0B0"/>
            </w:r>
            <w:r w:rsidRPr="00B74F94">
              <w:rPr>
                <w:rFonts w:ascii="GE Inspira" w:hAnsi="GE Inspira"/>
                <w:sz w:val="22"/>
                <w:szCs w:val="22"/>
              </w:rPr>
              <w:t>/s</w:t>
            </w:r>
          </w:p>
          <w:p w:rsidR="00AF03C4" w:rsidRPr="00B74F94" w:rsidRDefault="00AF03C4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AF03C4" w:rsidRPr="00B74F94" w:rsidRDefault="001A0857" w:rsidP="009828CC">
            <w:pPr>
              <w:pStyle w:val="1LaikopressC0"/>
              <w:rPr>
                <w:rFonts w:ascii="GE Inspira" w:hAnsi="GE Inspira"/>
                <w:noProof/>
                <w:kern w:val="0"/>
                <w:szCs w:val="22"/>
              </w:rPr>
            </w:pPr>
            <w:r>
              <w:rPr>
                <w:rFonts w:ascii="GE Inspira" w:hAnsi="GE Inspira"/>
                <w:szCs w:val="22"/>
              </w:rPr>
              <w:t>J</w:t>
            </w:r>
            <w:r w:rsidR="00AF03C4" w:rsidRPr="00B74F94">
              <w:rPr>
                <w:rFonts w:ascii="GE Inspira" w:hAnsi="GE Inspira"/>
                <w:szCs w:val="22"/>
              </w:rPr>
              <w:t>udėjimo greitis keičiamas</w:t>
            </w:r>
          </w:p>
          <w:p w:rsidR="00CD2541" w:rsidRDefault="001A0857" w:rsidP="009828CC">
            <w:pPr>
              <w:rPr>
                <w:rFonts w:ascii="GE Inspira" w:hAnsi="GE Inspira"/>
                <w:noProof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S</w:t>
            </w:r>
            <w:r w:rsidR="00CD2541" w:rsidRPr="00B74F94">
              <w:rPr>
                <w:rFonts w:ascii="GE Inspira" w:hAnsi="GE Inspira"/>
                <w:sz w:val="22"/>
                <w:szCs w:val="22"/>
              </w:rPr>
              <w:t>usidūrimo apsauga</w:t>
            </w:r>
            <w:r w:rsidR="00CD2541" w:rsidRPr="00B74F94">
              <w:rPr>
                <w:rFonts w:ascii="GE Inspira" w:hAnsi="GE Inspira"/>
                <w:noProof/>
                <w:sz w:val="22"/>
                <w:szCs w:val="22"/>
              </w:rPr>
              <w:t xml:space="preserve"> </w:t>
            </w:r>
          </w:p>
          <w:p w:rsidR="00AF03C4" w:rsidRPr="00B74F94" w:rsidRDefault="001A0857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lastRenderedPageBreak/>
              <w:t>V</w:t>
            </w:r>
            <w:r w:rsidR="00CD2541" w:rsidRPr="00B74F94">
              <w:rPr>
                <w:rFonts w:ascii="GE Inspira" w:hAnsi="GE Inspira"/>
                <w:sz w:val="22"/>
                <w:szCs w:val="22"/>
              </w:rPr>
              <w:t>isi arkos judesiai motorizuoti</w:t>
            </w:r>
            <w:r w:rsidR="00AF03C4"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</w:p>
          <w:p w:rsidR="00AF03C4" w:rsidRDefault="00AF03C4" w:rsidP="009828C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Minimalus atstumas - </w:t>
            </w:r>
            <w:r w:rsidR="00AD3FE5">
              <w:rPr>
                <w:rFonts w:ascii="GE Inspira" w:hAnsi="GE Inspira"/>
                <w:sz w:val="22"/>
                <w:szCs w:val="22"/>
              </w:rPr>
              <w:t>89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 cm, maksimalus atstumas - </w:t>
            </w:r>
            <w:r w:rsidR="00AD3FE5">
              <w:rPr>
                <w:rFonts w:ascii="GE Inspira" w:hAnsi="GE Inspira"/>
                <w:sz w:val="22"/>
                <w:szCs w:val="22"/>
              </w:rPr>
              <w:t>119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 cm</w:t>
            </w:r>
          </w:p>
          <w:p w:rsidR="00AD3FE5" w:rsidRDefault="00AD3FE5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1A0857" w:rsidRPr="00B74F94" w:rsidRDefault="001A0857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AF03C4" w:rsidRDefault="00AD3FE5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107</w:t>
            </w:r>
            <w:r w:rsidR="00AF03C4" w:rsidRPr="00B74F94">
              <w:rPr>
                <w:rFonts w:ascii="GE Inspira" w:hAnsi="GE Inspira"/>
                <w:sz w:val="22"/>
                <w:szCs w:val="22"/>
              </w:rPr>
              <w:t xml:space="preserve"> cm</w:t>
            </w:r>
          </w:p>
          <w:p w:rsidR="00AF03C4" w:rsidRDefault="00AF03C4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AF03C4" w:rsidRPr="00B74F94" w:rsidRDefault="00AF03C4" w:rsidP="00AF03C4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</w:t>
            </w:r>
            <w:r w:rsidR="00CD2541">
              <w:rPr>
                <w:rFonts w:ascii="GE Inspira" w:hAnsi="GE Inspira"/>
                <w:sz w:val="22"/>
                <w:szCs w:val="22"/>
              </w:rPr>
              <w:t xml:space="preserve">2, </w:t>
            </w:r>
            <w:r>
              <w:rPr>
                <w:rFonts w:ascii="GE Inspira" w:hAnsi="GE Inspira"/>
                <w:sz w:val="22"/>
                <w:szCs w:val="22"/>
              </w:rPr>
              <w:t>7, 8 psl.</w:t>
            </w:r>
          </w:p>
        </w:tc>
      </w:tr>
      <w:tr w:rsidR="007D6DE3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D6DE3" w:rsidRPr="00B74F94" w:rsidRDefault="007D6DE3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D6DE3" w:rsidRPr="00B74F94" w:rsidRDefault="007D6DE3" w:rsidP="00621BFD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 xml:space="preserve">Specialus </w:t>
            </w:r>
            <w:proofErr w:type="spellStart"/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angiografinis</w:t>
            </w:r>
            <w:proofErr w:type="spellEnd"/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 xml:space="preserve"> paciento stalas:</w:t>
            </w:r>
          </w:p>
          <w:p w:rsidR="007D6DE3" w:rsidRPr="00B74F94" w:rsidRDefault="007D6DE3" w:rsidP="00621BFD">
            <w:pPr>
              <w:pStyle w:val="BodyTextIndent2"/>
              <w:ind w:left="0"/>
              <w:rPr>
                <w:rFonts w:ascii="GE Inspira" w:hAnsi="GE Inspira"/>
                <w:i w:val="0"/>
                <w:sz w:val="22"/>
                <w:szCs w:val="22"/>
              </w:rPr>
            </w:pPr>
            <w:r w:rsidRPr="00B74F94">
              <w:rPr>
                <w:rFonts w:ascii="GE Inspira" w:hAnsi="GE Inspira"/>
                <w:i w:val="0"/>
                <w:sz w:val="22"/>
                <w:szCs w:val="22"/>
              </w:rPr>
              <w:t>3.1. reguliuojamo aukščio paciento stalas su “plaukiojančiu” anglies pluošto stalviršiu</w:t>
            </w:r>
          </w:p>
          <w:p w:rsidR="007D6DE3" w:rsidRPr="00B74F94" w:rsidRDefault="007D6DE3" w:rsidP="00621BFD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3.2. stalviršio rentgeno absorbcijos ekvivalentas</w:t>
            </w:r>
          </w:p>
          <w:p w:rsidR="007D6DE3" w:rsidRPr="00B74F94" w:rsidRDefault="007D6DE3" w:rsidP="008526A8">
            <w:pPr>
              <w:ind w:left="397" w:hanging="397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3.3. minimalus stalo aukštis </w:t>
            </w:r>
          </w:p>
          <w:p w:rsidR="007D6DE3" w:rsidRPr="00B74F94" w:rsidRDefault="007D6DE3" w:rsidP="008526A8">
            <w:pPr>
              <w:ind w:left="397" w:hanging="397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3.4. maksimalus stalo aukštis</w:t>
            </w:r>
          </w:p>
          <w:p w:rsidR="007D6DE3" w:rsidRPr="00B74F94" w:rsidRDefault="007D6DE3" w:rsidP="008526A8">
            <w:pPr>
              <w:ind w:left="397" w:hanging="397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3.5. stalviršio ilgis</w:t>
            </w:r>
          </w:p>
          <w:p w:rsidR="007D6DE3" w:rsidRPr="00B74F94" w:rsidRDefault="007D6DE3" w:rsidP="00621BFD">
            <w:pPr>
              <w:pStyle w:val="BodyTextIndent2"/>
              <w:ind w:left="0"/>
              <w:rPr>
                <w:rFonts w:ascii="GE Inspira" w:hAnsi="GE Inspira"/>
                <w:i w:val="0"/>
                <w:sz w:val="22"/>
                <w:szCs w:val="22"/>
              </w:rPr>
            </w:pPr>
            <w:r w:rsidRPr="00B74F94">
              <w:rPr>
                <w:rFonts w:ascii="GE Inspira" w:hAnsi="GE Inspira"/>
                <w:i w:val="0"/>
                <w:sz w:val="22"/>
                <w:szCs w:val="22"/>
              </w:rPr>
              <w:t>3.6. stalo skersinio judesio diapazonas</w:t>
            </w:r>
          </w:p>
          <w:p w:rsidR="007D6DE3" w:rsidRPr="00B74F94" w:rsidRDefault="007D6DE3" w:rsidP="00621BFD">
            <w:pPr>
              <w:pStyle w:val="BodyTextIndent2"/>
              <w:ind w:left="0"/>
              <w:rPr>
                <w:rFonts w:ascii="GE Inspira" w:hAnsi="GE Inspira"/>
                <w:i w:val="0"/>
                <w:sz w:val="22"/>
                <w:szCs w:val="22"/>
              </w:rPr>
            </w:pPr>
            <w:r w:rsidRPr="00B74F94">
              <w:rPr>
                <w:rFonts w:ascii="GE Inspira" w:hAnsi="GE Inspira"/>
                <w:i w:val="0"/>
                <w:sz w:val="22"/>
                <w:szCs w:val="22"/>
              </w:rPr>
              <w:t>3.7. stalo išilginio motorizuoto judesio diapazonas</w:t>
            </w:r>
          </w:p>
          <w:p w:rsidR="007D6DE3" w:rsidRPr="00B74F94" w:rsidRDefault="007D6DE3" w:rsidP="00621BFD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3.8. šoninis stalo priedas paciento rankai</w:t>
            </w:r>
          </w:p>
          <w:p w:rsidR="007D6DE3" w:rsidRPr="00B74F94" w:rsidRDefault="007D6DE3" w:rsidP="00621BFD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3.9. galinis stalo priedas paciento </w:t>
            </w:r>
            <w:r w:rsidR="008748EF">
              <w:rPr>
                <w:rFonts w:ascii="GE Inspira" w:hAnsi="GE Inspira"/>
                <w:sz w:val="22"/>
                <w:szCs w:val="22"/>
              </w:rPr>
              <w:t>galvai</w:t>
            </w:r>
          </w:p>
          <w:p w:rsidR="007D6DE3" w:rsidRPr="00B74F94" w:rsidRDefault="007D6DE3" w:rsidP="00621BFD">
            <w:pPr>
              <w:ind w:left="-22" w:firstLine="22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3.10. leidžiamas paciento svoris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7D6DE3" w:rsidRPr="00B74F94" w:rsidRDefault="007D6DE3" w:rsidP="008526A8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8526A8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≤ 1,0 mm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Al</w:t>
            </w:r>
            <w:proofErr w:type="spellEnd"/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≤ 80 cm</w:t>
            </w: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100 cm</w:t>
            </w:r>
          </w:p>
          <w:p w:rsidR="007D6DE3" w:rsidRPr="00B74F94" w:rsidRDefault="007D6DE3" w:rsidP="008526A8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≥ 275 cm</w:t>
            </w:r>
          </w:p>
          <w:p w:rsidR="007D6DE3" w:rsidRPr="00B74F94" w:rsidRDefault="007D6DE3" w:rsidP="008526A8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≥ 25 cm</w:t>
            </w: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621BFD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≥ 120 cm</w:t>
            </w: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200 kg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6DE3" w:rsidRPr="00B74F94" w:rsidRDefault="007D6DE3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7D6DE3" w:rsidRDefault="001A0857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R</w:t>
            </w:r>
            <w:r w:rsidR="007D6DE3" w:rsidRPr="007D6DE3">
              <w:rPr>
                <w:rFonts w:ascii="GE Inspira" w:hAnsi="GE Inspira"/>
                <w:sz w:val="22"/>
                <w:szCs w:val="22"/>
              </w:rPr>
              <w:t>eguliuojamo aukščio paciento stalas su “plaukiojančiu” anglies pluošto stalviršiu</w:t>
            </w:r>
          </w:p>
          <w:p w:rsidR="007D6DE3" w:rsidRPr="00B74F94" w:rsidRDefault="008748EF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0,85</w:t>
            </w:r>
            <w:r w:rsidR="007D6DE3" w:rsidRPr="00B74F94">
              <w:rPr>
                <w:rFonts w:ascii="GE Inspira" w:hAnsi="GE Inspira"/>
                <w:sz w:val="22"/>
                <w:szCs w:val="22"/>
              </w:rPr>
              <w:t xml:space="preserve"> mm </w:t>
            </w:r>
            <w:proofErr w:type="spellStart"/>
            <w:r w:rsidR="007D6DE3" w:rsidRPr="00B74F94">
              <w:rPr>
                <w:rFonts w:ascii="GE Inspira" w:hAnsi="GE Inspira"/>
                <w:sz w:val="22"/>
                <w:szCs w:val="22"/>
              </w:rPr>
              <w:t>Al</w:t>
            </w:r>
            <w:proofErr w:type="spellEnd"/>
          </w:p>
          <w:p w:rsidR="007D6DE3" w:rsidRPr="00B74F94" w:rsidRDefault="007D6DE3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8748EF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78</w:t>
            </w:r>
            <w:r w:rsidR="007D6DE3" w:rsidRPr="00B74F94">
              <w:rPr>
                <w:rFonts w:ascii="GE Inspira" w:hAnsi="GE Inspira"/>
                <w:sz w:val="22"/>
                <w:szCs w:val="22"/>
              </w:rPr>
              <w:t xml:space="preserve"> cm</w:t>
            </w:r>
          </w:p>
          <w:p w:rsidR="007D6DE3" w:rsidRPr="00B74F94" w:rsidRDefault="008748EF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108</w:t>
            </w:r>
            <w:r w:rsidR="007D6DE3" w:rsidRPr="00B74F94">
              <w:rPr>
                <w:rFonts w:ascii="GE Inspira" w:hAnsi="GE Inspira"/>
                <w:sz w:val="22"/>
                <w:szCs w:val="22"/>
              </w:rPr>
              <w:t xml:space="preserve"> cm</w:t>
            </w:r>
          </w:p>
          <w:p w:rsidR="007D6DE3" w:rsidRPr="00B74F94" w:rsidRDefault="008748EF" w:rsidP="009828CC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>
              <w:rPr>
                <w:rFonts w:ascii="GE Inspira" w:hAnsi="GE Inspira"/>
                <w:kern w:val="0"/>
                <w:szCs w:val="22"/>
                <w:lang w:eastAsia="lt-LT"/>
              </w:rPr>
              <w:t>333</w:t>
            </w:r>
            <w:r w:rsidR="007D6DE3" w:rsidRPr="00B74F94">
              <w:rPr>
                <w:rFonts w:ascii="GE Inspira" w:hAnsi="GE Inspira"/>
                <w:kern w:val="0"/>
                <w:szCs w:val="22"/>
                <w:lang w:eastAsia="lt-LT"/>
              </w:rPr>
              <w:t xml:space="preserve"> cm</w:t>
            </w:r>
          </w:p>
          <w:p w:rsidR="007D6DE3" w:rsidRPr="00B74F94" w:rsidRDefault="008748EF" w:rsidP="009828CC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>
              <w:rPr>
                <w:rFonts w:ascii="GE Inspira" w:hAnsi="GE Inspira"/>
                <w:kern w:val="0"/>
                <w:szCs w:val="22"/>
                <w:lang w:eastAsia="lt-LT"/>
              </w:rPr>
              <w:t>28</w:t>
            </w:r>
            <w:r w:rsidR="007D6DE3" w:rsidRPr="00B74F94">
              <w:rPr>
                <w:rFonts w:ascii="GE Inspira" w:hAnsi="GE Inspira"/>
                <w:kern w:val="0"/>
                <w:szCs w:val="22"/>
                <w:lang w:eastAsia="lt-LT"/>
              </w:rPr>
              <w:t xml:space="preserve"> cm</w:t>
            </w:r>
            <w:r>
              <w:rPr>
                <w:rFonts w:ascii="GE Inspira" w:hAnsi="GE Inspira"/>
                <w:kern w:val="0"/>
                <w:szCs w:val="22"/>
                <w:lang w:eastAsia="lt-LT"/>
              </w:rPr>
              <w:t xml:space="preserve"> ( ± 14 cm)</w:t>
            </w:r>
          </w:p>
          <w:p w:rsidR="007D6DE3" w:rsidRPr="00B74F94" w:rsidRDefault="007D6DE3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8748EF" w:rsidP="009828CC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>
              <w:rPr>
                <w:rFonts w:ascii="GE Inspira" w:hAnsi="GE Inspira"/>
                <w:kern w:val="0"/>
                <w:szCs w:val="22"/>
                <w:lang w:eastAsia="lt-LT"/>
              </w:rPr>
              <w:t>17</w:t>
            </w:r>
            <w:r w:rsidR="007D6DE3" w:rsidRPr="00B74F94">
              <w:rPr>
                <w:rFonts w:ascii="GE Inspira" w:hAnsi="GE Inspira"/>
                <w:kern w:val="0"/>
                <w:szCs w:val="22"/>
                <w:lang w:eastAsia="lt-LT"/>
              </w:rPr>
              <w:t>0 cm</w:t>
            </w:r>
          </w:p>
          <w:p w:rsidR="007D6DE3" w:rsidRPr="00B74F94" w:rsidRDefault="007D6DE3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1A0857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Š</w:t>
            </w:r>
            <w:r w:rsidR="008748EF" w:rsidRPr="00B74F94">
              <w:rPr>
                <w:rFonts w:ascii="GE Inspira" w:hAnsi="GE Inspira"/>
                <w:sz w:val="22"/>
                <w:szCs w:val="22"/>
              </w:rPr>
              <w:t xml:space="preserve">oninis stalo priedas paciento rankai </w:t>
            </w:r>
            <w:r w:rsidR="008748EF">
              <w:rPr>
                <w:rFonts w:ascii="GE Inspira" w:hAnsi="GE Inspira"/>
                <w:sz w:val="22"/>
                <w:szCs w:val="22"/>
              </w:rPr>
              <w:t>įtrauktas į pasiūlymą</w:t>
            </w:r>
          </w:p>
          <w:p w:rsidR="007D6DE3" w:rsidRPr="00B74F94" w:rsidRDefault="001A0857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G</w:t>
            </w:r>
            <w:r w:rsidR="008748EF" w:rsidRPr="00B74F94">
              <w:rPr>
                <w:rFonts w:ascii="GE Inspira" w:hAnsi="GE Inspira"/>
                <w:sz w:val="22"/>
                <w:szCs w:val="22"/>
              </w:rPr>
              <w:t xml:space="preserve">alinis stalo priedas paciento </w:t>
            </w:r>
            <w:r w:rsidR="008748EF">
              <w:rPr>
                <w:rFonts w:ascii="GE Inspira" w:hAnsi="GE Inspira"/>
                <w:sz w:val="22"/>
                <w:szCs w:val="22"/>
              </w:rPr>
              <w:t>galvai</w:t>
            </w:r>
            <w:r w:rsidR="008748EF"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r w:rsidR="008748EF">
              <w:rPr>
                <w:rFonts w:ascii="GE Inspira" w:hAnsi="GE Inspira"/>
                <w:sz w:val="22"/>
                <w:szCs w:val="22"/>
              </w:rPr>
              <w:t>įtrauktas į pasiūlymą</w:t>
            </w:r>
          </w:p>
          <w:p w:rsidR="007D6DE3" w:rsidRDefault="008748EF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204</w:t>
            </w:r>
            <w:r w:rsidR="007D6DE3" w:rsidRPr="00B74F94">
              <w:rPr>
                <w:rFonts w:ascii="GE Inspira" w:hAnsi="GE Inspira"/>
                <w:sz w:val="22"/>
                <w:szCs w:val="22"/>
              </w:rPr>
              <w:t xml:space="preserve"> kg</w:t>
            </w:r>
          </w:p>
          <w:p w:rsidR="007D6DE3" w:rsidRDefault="007D6DE3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7D6DE3" w:rsidRPr="00B74F94" w:rsidRDefault="007D6DE3" w:rsidP="008B7F4B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- 12 psl.</w:t>
            </w:r>
          </w:p>
        </w:tc>
      </w:tr>
      <w:tr w:rsidR="008B7F4B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7F4B" w:rsidRPr="00B74F94" w:rsidRDefault="008B7F4B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4.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Vaizdo monitoriai:</w:t>
            </w: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4.1. vaizdų, vienu metu rodomų monitoriuje operacinėje, skaičius</w:t>
            </w: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4.2. galimybė pasirinkti vaizdų dydį operacinės monitoriuje</w:t>
            </w: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4.3. vaizdo monitorių skaičius kontrolinėje patalpoje</w:t>
            </w: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4.4. vaizdo monitorių tipas</w:t>
            </w: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4.5. vaizdo monitoriaus operacinėje ekrano įstrižainė</w:t>
            </w:r>
          </w:p>
          <w:p w:rsidR="008B7F4B" w:rsidRPr="00B74F94" w:rsidRDefault="008B7F4B" w:rsidP="004E681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4.6. vaizdo monitorių kontrolinėje patalpoje ekrano įstrižainė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4</w:t>
            </w: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2</w:t>
            </w:r>
          </w:p>
          <w:p w:rsidR="008B7F4B" w:rsidRPr="00B74F94" w:rsidRDefault="008B7F4B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8B7F4B" w:rsidRPr="00B74F94" w:rsidRDefault="0022438C" w:rsidP="008526A8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LCD</w:t>
            </w:r>
          </w:p>
          <w:p w:rsidR="008B7F4B" w:rsidRPr="00B74F94" w:rsidRDefault="008B7F4B" w:rsidP="004E681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120 cm (≥50 “)</w:t>
            </w:r>
          </w:p>
          <w:p w:rsidR="008B7F4B" w:rsidRPr="00B74F94" w:rsidRDefault="008B7F4B" w:rsidP="004E681C">
            <w:pPr>
              <w:rPr>
                <w:rFonts w:ascii="GE Inspira" w:hAnsi="GE Inspira"/>
                <w:sz w:val="22"/>
                <w:szCs w:val="22"/>
              </w:rPr>
            </w:pPr>
          </w:p>
          <w:p w:rsidR="008B7F4B" w:rsidRPr="00B74F94" w:rsidRDefault="008B7F4B" w:rsidP="004E681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18“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7F4B" w:rsidRPr="00B74F94" w:rsidRDefault="008B7F4B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8B7F4B" w:rsidRPr="00B74F94" w:rsidRDefault="008B7F4B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16</w:t>
            </w:r>
          </w:p>
          <w:p w:rsidR="008B7F4B" w:rsidRPr="00B74F94" w:rsidRDefault="008B7F4B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8B7F4B" w:rsidRPr="00B74F94" w:rsidRDefault="001A0857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G</w:t>
            </w:r>
            <w:r w:rsidR="008B7F4B" w:rsidRPr="00B74F94">
              <w:rPr>
                <w:rFonts w:ascii="GE Inspira" w:hAnsi="GE Inspira"/>
                <w:sz w:val="22"/>
                <w:szCs w:val="22"/>
              </w:rPr>
              <w:t>alim</w:t>
            </w:r>
            <w:r w:rsidR="008B7F4B">
              <w:rPr>
                <w:rFonts w:ascii="GE Inspira" w:hAnsi="GE Inspira"/>
                <w:sz w:val="22"/>
                <w:szCs w:val="22"/>
              </w:rPr>
              <w:t>a</w:t>
            </w:r>
            <w:r w:rsidR="008B7F4B" w:rsidRPr="00B74F94">
              <w:rPr>
                <w:rFonts w:ascii="GE Inspira" w:hAnsi="GE Inspira"/>
                <w:sz w:val="22"/>
                <w:szCs w:val="22"/>
              </w:rPr>
              <w:t xml:space="preserve"> pasirinkti vaizdų dydį operacinės monitoriuje </w:t>
            </w:r>
          </w:p>
          <w:p w:rsidR="008B7F4B" w:rsidRPr="00B74F94" w:rsidRDefault="001A0857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Į</w:t>
            </w:r>
            <w:r w:rsidR="008B7F4B">
              <w:rPr>
                <w:rFonts w:ascii="GE Inspira" w:hAnsi="GE Inspira"/>
                <w:sz w:val="22"/>
                <w:szCs w:val="22"/>
              </w:rPr>
              <w:t xml:space="preserve"> pasiūlymą įtraukti </w:t>
            </w:r>
            <w:r w:rsidR="008B7F4B" w:rsidRPr="00B74F94">
              <w:rPr>
                <w:rFonts w:ascii="GE Inspira" w:hAnsi="GE Inspira"/>
                <w:sz w:val="22"/>
                <w:szCs w:val="22"/>
              </w:rPr>
              <w:t>2</w:t>
            </w:r>
            <w:r w:rsidR="008B7F4B">
              <w:rPr>
                <w:rFonts w:ascii="GE Inspira" w:hAnsi="GE Inspira"/>
                <w:sz w:val="22"/>
                <w:szCs w:val="22"/>
              </w:rPr>
              <w:t xml:space="preserve"> monitoriai </w:t>
            </w:r>
            <w:r w:rsidR="008B7F4B" w:rsidRPr="00B74F94">
              <w:rPr>
                <w:rFonts w:ascii="GE Inspira" w:hAnsi="GE Inspira"/>
                <w:sz w:val="22"/>
                <w:szCs w:val="22"/>
              </w:rPr>
              <w:t>kontrolin</w:t>
            </w:r>
            <w:r w:rsidR="008B7F4B">
              <w:rPr>
                <w:rFonts w:ascii="GE Inspira" w:hAnsi="GE Inspira"/>
                <w:sz w:val="22"/>
                <w:szCs w:val="22"/>
              </w:rPr>
              <w:t>e</w:t>
            </w:r>
            <w:r w:rsidR="0022438C">
              <w:rPr>
                <w:rFonts w:ascii="GE Inspira" w:hAnsi="GE Inspira"/>
                <w:sz w:val="22"/>
                <w:szCs w:val="22"/>
              </w:rPr>
              <w:t>i</w:t>
            </w:r>
            <w:r w:rsidR="008B7F4B" w:rsidRPr="00B74F94">
              <w:rPr>
                <w:rFonts w:ascii="GE Inspira" w:hAnsi="GE Inspira"/>
                <w:sz w:val="22"/>
                <w:szCs w:val="22"/>
              </w:rPr>
              <w:t xml:space="preserve"> patalp</w:t>
            </w:r>
            <w:r w:rsidR="0022438C">
              <w:rPr>
                <w:rFonts w:ascii="GE Inspira" w:hAnsi="GE Inspira"/>
                <w:sz w:val="22"/>
                <w:szCs w:val="22"/>
              </w:rPr>
              <w:t>ai</w:t>
            </w:r>
          </w:p>
          <w:p w:rsidR="008B7F4B" w:rsidRPr="00B74F94" w:rsidRDefault="008B7F4B" w:rsidP="009828C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LCD </w:t>
            </w:r>
          </w:p>
          <w:p w:rsidR="008B7F4B" w:rsidRPr="00B74F94" w:rsidRDefault="0022438C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142,2</w:t>
            </w:r>
            <w:r w:rsidR="008B7F4B" w:rsidRPr="00B74F94">
              <w:rPr>
                <w:rFonts w:ascii="GE Inspira" w:hAnsi="GE Inspira"/>
                <w:sz w:val="22"/>
                <w:szCs w:val="22"/>
              </w:rPr>
              <w:t xml:space="preserve"> cm (</w:t>
            </w:r>
            <w:r>
              <w:rPr>
                <w:rFonts w:ascii="GE Inspira" w:hAnsi="GE Inspira"/>
                <w:sz w:val="22"/>
                <w:szCs w:val="22"/>
              </w:rPr>
              <w:t>56</w:t>
            </w:r>
            <w:r w:rsidR="008B7F4B" w:rsidRPr="00B74F94">
              <w:rPr>
                <w:rFonts w:ascii="GE Inspira" w:hAnsi="GE Inspira"/>
                <w:sz w:val="22"/>
                <w:szCs w:val="22"/>
              </w:rPr>
              <w:t xml:space="preserve"> “)</w:t>
            </w:r>
          </w:p>
          <w:p w:rsidR="008B7F4B" w:rsidRPr="00B74F94" w:rsidRDefault="008B7F4B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8B7F4B" w:rsidRDefault="008B7F4B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19</w:t>
            </w:r>
            <w:r w:rsidRPr="00B74F94">
              <w:rPr>
                <w:rFonts w:ascii="GE Inspira" w:hAnsi="GE Inspira"/>
                <w:sz w:val="22"/>
                <w:szCs w:val="22"/>
              </w:rPr>
              <w:t>“</w:t>
            </w:r>
          </w:p>
          <w:p w:rsidR="008B7F4B" w:rsidRDefault="008B7F4B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8B7F4B" w:rsidRPr="00B74F94" w:rsidRDefault="008B7F4B" w:rsidP="008B7F4B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- 11</w:t>
            </w:r>
            <w:r w:rsidR="0022438C">
              <w:rPr>
                <w:rFonts w:ascii="GE Inspira" w:hAnsi="GE Inspira"/>
                <w:sz w:val="22"/>
                <w:szCs w:val="22"/>
              </w:rPr>
              <w:t>, 9</w:t>
            </w:r>
            <w:r>
              <w:rPr>
                <w:rFonts w:ascii="GE Inspira" w:hAnsi="GE Inspira"/>
                <w:sz w:val="22"/>
                <w:szCs w:val="22"/>
              </w:rPr>
              <w:t xml:space="preserve"> psl.</w:t>
            </w:r>
          </w:p>
        </w:tc>
      </w:tr>
      <w:tr w:rsidR="00F5379E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379E" w:rsidRPr="00B74F94" w:rsidRDefault="00F5379E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5.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379E" w:rsidRPr="00B74F94" w:rsidRDefault="00F5379E" w:rsidP="001C3D0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Skaitmeninis plokščias rentgeno detektorius:</w:t>
            </w: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5.1. detektoriaus išmatavimai (ilgis x plotis)</w:t>
            </w:r>
          </w:p>
          <w:p w:rsidR="00F5379E" w:rsidRPr="00B74F94" w:rsidRDefault="00F5379E" w:rsidP="001C3D0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5.2. ne mažiau kaip trys galimi tyrimo laukai</w:t>
            </w:r>
          </w:p>
          <w:p w:rsidR="00F5379E" w:rsidRPr="00B74F94" w:rsidRDefault="00F5379E" w:rsidP="008526A8">
            <w:pPr>
              <w:ind w:left="432" w:hanging="432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lastRenderedPageBreak/>
              <w:t>5.3 detektoriaus matrica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379E" w:rsidRPr="00B74F94" w:rsidRDefault="00F5379E" w:rsidP="008526A8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8526A8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8526A8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 xml:space="preserve">≥(30 x 30) cm </w:t>
            </w:r>
          </w:p>
          <w:p w:rsidR="00F5379E" w:rsidRPr="00B74F94" w:rsidRDefault="00F5379E" w:rsidP="008526A8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</w:p>
          <w:p w:rsidR="00F5379E" w:rsidRPr="00B74F94" w:rsidRDefault="00F5379E" w:rsidP="008526A8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Būtina, nurodyti išmatavimus</w:t>
            </w:r>
          </w:p>
          <w:p w:rsidR="00F5379E" w:rsidRPr="00B74F94" w:rsidRDefault="00F5379E" w:rsidP="008526A8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</w:p>
          <w:p w:rsidR="00F5379E" w:rsidRPr="00B74F94" w:rsidRDefault="00F5379E" w:rsidP="0052731E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lastRenderedPageBreak/>
              <w:t>≥ (1500x1500) elementų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379E" w:rsidRPr="00B74F94" w:rsidRDefault="00F5379E" w:rsidP="009828CC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9828CC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9828CC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>
              <w:rPr>
                <w:rFonts w:ascii="GE Inspira" w:hAnsi="GE Inspira"/>
                <w:kern w:val="0"/>
                <w:szCs w:val="22"/>
                <w:lang w:eastAsia="lt-LT"/>
              </w:rPr>
              <w:t>(31</w:t>
            </w: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 xml:space="preserve"> x 3</w:t>
            </w:r>
            <w:r>
              <w:rPr>
                <w:rFonts w:ascii="GE Inspira" w:hAnsi="GE Inspira"/>
                <w:kern w:val="0"/>
                <w:szCs w:val="22"/>
                <w:lang w:eastAsia="lt-LT"/>
              </w:rPr>
              <w:t>1</w:t>
            </w: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 xml:space="preserve">) cm </w:t>
            </w:r>
          </w:p>
          <w:p w:rsidR="00F5379E" w:rsidRPr="00B74F94" w:rsidRDefault="00F5379E" w:rsidP="009828CC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</w:p>
          <w:p w:rsidR="00F5379E" w:rsidRPr="00B74F94" w:rsidRDefault="00F5379E" w:rsidP="009828CC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>
              <w:rPr>
                <w:rFonts w:ascii="GE Inspira" w:hAnsi="GE Inspira"/>
                <w:kern w:val="0"/>
                <w:szCs w:val="22"/>
                <w:lang w:eastAsia="lt-LT"/>
              </w:rPr>
              <w:t>30 x 30 cm, 20 x 20 cm, 16 x 16 cm, 12 x 12 cm</w:t>
            </w:r>
          </w:p>
          <w:p w:rsidR="00F5379E" w:rsidRDefault="00F5379E" w:rsidP="009828C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lastRenderedPageBreak/>
              <w:t>(15</w:t>
            </w:r>
            <w:r>
              <w:rPr>
                <w:rFonts w:ascii="GE Inspira" w:hAnsi="GE Inspira"/>
                <w:sz w:val="22"/>
                <w:szCs w:val="22"/>
              </w:rPr>
              <w:t xml:space="preserve">36 </w:t>
            </w:r>
            <w:r w:rsidRPr="00B74F94">
              <w:rPr>
                <w:rFonts w:ascii="GE Inspira" w:hAnsi="GE Inspira"/>
                <w:sz w:val="22"/>
                <w:szCs w:val="22"/>
              </w:rPr>
              <w:t>x</w:t>
            </w:r>
            <w:r>
              <w:rPr>
                <w:rFonts w:ascii="GE Inspira" w:hAnsi="GE Inspira"/>
                <w:sz w:val="22"/>
                <w:szCs w:val="22"/>
              </w:rPr>
              <w:t xml:space="preserve"> </w:t>
            </w:r>
            <w:r w:rsidRPr="00B74F94">
              <w:rPr>
                <w:rFonts w:ascii="GE Inspira" w:hAnsi="GE Inspira"/>
                <w:sz w:val="22"/>
                <w:szCs w:val="22"/>
              </w:rPr>
              <w:t>15</w:t>
            </w:r>
            <w:r>
              <w:rPr>
                <w:rFonts w:ascii="GE Inspira" w:hAnsi="GE Inspira"/>
                <w:sz w:val="22"/>
                <w:szCs w:val="22"/>
              </w:rPr>
              <w:t>36</w:t>
            </w:r>
            <w:r w:rsidRPr="00B74F94">
              <w:rPr>
                <w:rFonts w:ascii="GE Inspira" w:hAnsi="GE Inspira"/>
                <w:sz w:val="22"/>
                <w:szCs w:val="22"/>
              </w:rPr>
              <w:t>) elementų</w:t>
            </w:r>
          </w:p>
          <w:p w:rsidR="00F5379E" w:rsidRDefault="00F5379E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F5379E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- 9 psl.</w:t>
            </w:r>
          </w:p>
        </w:tc>
      </w:tr>
      <w:tr w:rsidR="00F5379E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379E" w:rsidRPr="00B74F94" w:rsidRDefault="00F5379E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Generatorius:</w:t>
            </w: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6.1. galia</w:t>
            </w:r>
          </w:p>
          <w:p w:rsidR="00F5379E" w:rsidRPr="00B74F94" w:rsidRDefault="00F5379E" w:rsidP="001C3D0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6.2.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impulsinis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režimas su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tinkleliniu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aukštos įtampos pertraukimu rentgeno vamzdyje</w:t>
            </w:r>
          </w:p>
          <w:p w:rsidR="00F5379E" w:rsidRPr="00B74F94" w:rsidRDefault="00F5379E" w:rsidP="001C3D0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6.3. automatinė dozės reguliavimo ir optimizavimo sistema</w:t>
            </w:r>
          </w:p>
          <w:p w:rsidR="00F5379E" w:rsidRPr="00B74F94" w:rsidRDefault="00F5379E" w:rsidP="001C3D0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6.4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kV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diapazonas</w:t>
            </w:r>
          </w:p>
          <w:p w:rsidR="00F5379E" w:rsidRPr="00B74F94" w:rsidRDefault="00F5379E" w:rsidP="001C3D0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6.5.</w:t>
            </w:r>
            <w:r w:rsidR="001A0857">
              <w:rPr>
                <w:rFonts w:ascii="GE Inspira" w:hAnsi="GE Inspira"/>
                <w:sz w:val="22"/>
                <w:szCs w:val="22"/>
              </w:rPr>
              <w:t xml:space="preserve"> </w:t>
            </w:r>
            <w:r w:rsidRPr="00B74F94">
              <w:rPr>
                <w:rFonts w:ascii="GE Inspira" w:hAnsi="GE Inspira"/>
                <w:sz w:val="22"/>
                <w:szCs w:val="22"/>
              </w:rPr>
              <w:t>autonominė kontrolinė paciento apšvitos matavimo sistema.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379E" w:rsidRPr="00B74F94" w:rsidRDefault="00F5379E" w:rsidP="008526A8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≥ 100 kW </w:t>
            </w: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F5379E" w:rsidRPr="00B74F94" w:rsidRDefault="00F5379E" w:rsidP="008526A8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8526A8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8526A8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 xml:space="preserve">≥ (60-120) </w:t>
            </w:r>
            <w:proofErr w:type="spellStart"/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kV</w:t>
            </w:r>
            <w:proofErr w:type="spellEnd"/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A0857" w:rsidRPr="00B74F94" w:rsidRDefault="001A0857" w:rsidP="001A0857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1A0857" w:rsidRPr="00B74F94" w:rsidRDefault="001A0857" w:rsidP="001A0857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100 kW </w:t>
            </w:r>
          </w:p>
          <w:p w:rsidR="001A0857" w:rsidRPr="00B74F94" w:rsidRDefault="001A0857" w:rsidP="001A0857">
            <w:pPr>
              <w:rPr>
                <w:rFonts w:ascii="GE Inspira" w:hAnsi="GE Inspira"/>
                <w:sz w:val="22"/>
                <w:szCs w:val="22"/>
              </w:rPr>
            </w:pPr>
            <w:proofErr w:type="spellStart"/>
            <w:r>
              <w:rPr>
                <w:rFonts w:ascii="GE Inspira" w:hAnsi="GE Inspira"/>
                <w:sz w:val="22"/>
                <w:szCs w:val="22"/>
              </w:rPr>
              <w:t>I</w:t>
            </w:r>
            <w:r w:rsidRPr="00B74F94">
              <w:rPr>
                <w:rFonts w:ascii="GE Inspira" w:hAnsi="GE Inspira"/>
                <w:sz w:val="22"/>
                <w:szCs w:val="22"/>
              </w:rPr>
              <w:t>mpulsinis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režimas su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tinkleliniu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aukštos įtampos pertraukimu rentgeno vamzdyj</w:t>
            </w:r>
          </w:p>
          <w:p w:rsidR="001A0857" w:rsidRPr="00B74F94" w:rsidRDefault="001A0857" w:rsidP="001A0857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A</w:t>
            </w:r>
            <w:r w:rsidRPr="00B74F94">
              <w:rPr>
                <w:rFonts w:ascii="GE Inspira" w:hAnsi="GE Inspira"/>
                <w:sz w:val="22"/>
                <w:szCs w:val="22"/>
              </w:rPr>
              <w:t>utomatinė dozės reguliavimo ir optimizavimo sistema</w:t>
            </w:r>
          </w:p>
          <w:p w:rsidR="001A0857" w:rsidRPr="00B74F94" w:rsidRDefault="001A0857" w:rsidP="001A0857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1A0857" w:rsidRPr="00B74F94" w:rsidRDefault="001A0857" w:rsidP="001A0857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>
              <w:rPr>
                <w:rFonts w:ascii="GE Inspira" w:hAnsi="GE Inspira"/>
                <w:kern w:val="0"/>
                <w:szCs w:val="22"/>
                <w:lang w:eastAsia="lt-LT"/>
              </w:rPr>
              <w:t>(5</w:t>
            </w: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0-12</w:t>
            </w:r>
            <w:r>
              <w:rPr>
                <w:rFonts w:ascii="GE Inspira" w:hAnsi="GE Inspira"/>
                <w:kern w:val="0"/>
                <w:szCs w:val="22"/>
                <w:lang w:eastAsia="lt-LT"/>
              </w:rPr>
              <w:t>5</w:t>
            </w: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 xml:space="preserve">) </w:t>
            </w:r>
            <w:proofErr w:type="spellStart"/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kV</w:t>
            </w:r>
            <w:proofErr w:type="spellEnd"/>
          </w:p>
          <w:p w:rsidR="001A0857" w:rsidRDefault="001A0857" w:rsidP="007E7FEF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A</w:t>
            </w:r>
            <w:r w:rsidRPr="00B74F94">
              <w:rPr>
                <w:rFonts w:ascii="GE Inspira" w:hAnsi="GE Inspira"/>
                <w:sz w:val="22"/>
                <w:szCs w:val="22"/>
              </w:rPr>
              <w:t>utonominė kontrolinė paciento apšvitos matavimo sistema</w:t>
            </w:r>
            <w:r>
              <w:rPr>
                <w:rFonts w:ascii="GE Inspira" w:hAnsi="GE Inspira"/>
                <w:sz w:val="22"/>
                <w:szCs w:val="22"/>
              </w:rPr>
              <w:t xml:space="preserve"> įtraukta į pasiūlymą</w:t>
            </w:r>
          </w:p>
          <w:p w:rsidR="00F5379E" w:rsidRDefault="001A0857" w:rsidP="007E7FEF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 </w:t>
            </w:r>
          </w:p>
          <w:p w:rsidR="001A0857" w:rsidRPr="00B74F94" w:rsidRDefault="001A0857" w:rsidP="001A0857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- 8 psl.</w:t>
            </w:r>
          </w:p>
        </w:tc>
      </w:tr>
      <w:tr w:rsidR="00F5379E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379E" w:rsidRPr="00B74F94" w:rsidRDefault="00F5379E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7.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Rentgeno vamzdis:</w:t>
            </w: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7.1. židinių skaičius</w:t>
            </w: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7.2. rentgeno vamzdžio gaubės šiluminė talpa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F5379E" w:rsidRPr="00B74F94" w:rsidRDefault="00F5379E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≥ 2 </w:t>
            </w:r>
          </w:p>
          <w:p w:rsidR="00F5379E" w:rsidRPr="00B74F94" w:rsidRDefault="00F5379E" w:rsidP="007F5C56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≥ 4900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379E" w:rsidRDefault="00F5379E" w:rsidP="007E7FEF">
            <w:pPr>
              <w:rPr>
                <w:rFonts w:ascii="GE Inspira" w:hAnsi="GE Inspira"/>
                <w:sz w:val="22"/>
                <w:szCs w:val="22"/>
              </w:rPr>
            </w:pPr>
          </w:p>
          <w:p w:rsidR="001B16CF" w:rsidRDefault="001B16CF" w:rsidP="007E7FEF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3</w:t>
            </w:r>
          </w:p>
          <w:p w:rsidR="001B16CF" w:rsidRDefault="001B16CF" w:rsidP="007E7FEF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6900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kHU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(5,14 MJ)</w:t>
            </w:r>
          </w:p>
          <w:p w:rsidR="001B16CF" w:rsidRDefault="001B16CF" w:rsidP="007E7FEF">
            <w:pPr>
              <w:rPr>
                <w:rFonts w:ascii="GE Inspira" w:hAnsi="GE Inspira"/>
                <w:sz w:val="22"/>
                <w:szCs w:val="22"/>
              </w:rPr>
            </w:pPr>
          </w:p>
          <w:p w:rsidR="001B16CF" w:rsidRPr="00B74F94" w:rsidRDefault="001B16CF" w:rsidP="007E7FEF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- 8 psl.</w:t>
            </w:r>
          </w:p>
        </w:tc>
      </w:tr>
      <w:tr w:rsidR="004466CD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6CD" w:rsidRPr="00B74F94" w:rsidRDefault="004466CD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8.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66CD" w:rsidRPr="00B74F94" w:rsidRDefault="004466CD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Diafragmų ir filtrų sistema:</w:t>
            </w:r>
          </w:p>
          <w:p w:rsidR="004466CD" w:rsidRPr="00B74F94" w:rsidRDefault="004466CD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8.1. diafragmų tipai</w:t>
            </w:r>
          </w:p>
          <w:p w:rsidR="004466CD" w:rsidRPr="00B74F94" w:rsidRDefault="004466CD" w:rsidP="008526A8">
            <w:pPr>
              <w:pStyle w:val="Footer"/>
              <w:tabs>
                <w:tab w:val="clear" w:pos="4320"/>
                <w:tab w:val="clear" w:pos="8640"/>
              </w:tabs>
              <w:rPr>
                <w:rFonts w:ascii="GE Inspira" w:hAnsi="GE Inspira"/>
                <w:sz w:val="22"/>
                <w:szCs w:val="22"/>
              </w:rPr>
            </w:pPr>
          </w:p>
          <w:p w:rsidR="004466CD" w:rsidRPr="00B74F94" w:rsidRDefault="004466CD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8.2. Spektriniai filtrai tipai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66CD" w:rsidRPr="00B74F94" w:rsidRDefault="004466CD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4466CD" w:rsidRPr="00B74F94" w:rsidRDefault="004466CD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iCs/>
                <w:sz w:val="22"/>
                <w:szCs w:val="22"/>
              </w:rPr>
              <w:t xml:space="preserve">Kontūrinio </w:t>
            </w:r>
            <w:r w:rsidRPr="00B74F94">
              <w:rPr>
                <w:rFonts w:ascii="GE Inspira" w:hAnsi="GE Inspira"/>
                <w:sz w:val="22"/>
                <w:szCs w:val="22"/>
              </w:rPr>
              <w:t>tipo ir stačiakampių pleištų diafragmos;</w:t>
            </w:r>
          </w:p>
          <w:p w:rsidR="004466CD" w:rsidRPr="00B74F94" w:rsidRDefault="004466CD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Ne mažiau kaip trijų lygių filtrų sistema 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66CD" w:rsidRPr="00B74F94" w:rsidRDefault="004466CD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4466CD" w:rsidRPr="00B74F94" w:rsidRDefault="004466CD" w:rsidP="009828C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iCs/>
                <w:sz w:val="22"/>
                <w:szCs w:val="22"/>
              </w:rPr>
              <w:t xml:space="preserve">Kontūrinio </w:t>
            </w:r>
            <w:r w:rsidRPr="00B74F94">
              <w:rPr>
                <w:rFonts w:ascii="GE Inspira" w:hAnsi="GE Inspira"/>
                <w:sz w:val="22"/>
                <w:szCs w:val="22"/>
              </w:rPr>
              <w:t>tipo ir stačiakampių pleištų diafragmos;</w:t>
            </w:r>
          </w:p>
          <w:p w:rsidR="004466CD" w:rsidRDefault="004466CD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T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rijų lygių filtrų sistema </w:t>
            </w:r>
          </w:p>
          <w:p w:rsidR="004466CD" w:rsidRDefault="004466CD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4466CD" w:rsidRPr="00B74F94" w:rsidRDefault="004466CD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- 8 psl.</w:t>
            </w:r>
          </w:p>
        </w:tc>
      </w:tr>
      <w:tr w:rsidR="009828CC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828CC" w:rsidRPr="00B74F94" w:rsidRDefault="009828CC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9.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Duomenų ir vaizdo apdorojimo sistema: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9.1. maksimalus vaizdų serijų greitis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9.2. vaizdų gavimo ir archyvavimo matrica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9.3. vaizdų kaupiklio talpa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9.4.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rentgenoskopinių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sekų išsaugojimas</w:t>
            </w:r>
          </w:p>
          <w:p w:rsidR="003E3C24" w:rsidRPr="00B74F94" w:rsidRDefault="003E3C24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9.5. kraujagyslių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stenozių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matavimo programa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9.6. kairiojo skilvelio analizės programa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9.7. pajungimas į kompiuterinį tinklą pagal DICOM standarto protokolus (DICOM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Storage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,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Storage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Commitment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,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Send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(pageidautina, kad angiografijos </w:t>
            </w:r>
            <w:r w:rsidRPr="00B74F94">
              <w:rPr>
                <w:rFonts w:ascii="GE Inspira" w:hAnsi="GE Inspira"/>
                <w:sz w:val="22"/>
                <w:szCs w:val="22"/>
              </w:rPr>
              <w:lastRenderedPageBreak/>
              <w:t xml:space="preserve">aparate būtų įdiegtos taip pat ir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Modality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Worklist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bei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Modality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Performed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Procedure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Step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funkcijos)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≥30 vaizdų/sek.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(1024 x 1024) taškų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50000 vaizdų (1024 x 1024 taškų skiriamosios gebos)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9828CC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3E3C24" w:rsidRPr="00B74F94" w:rsidRDefault="003E3C24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9828CC" w:rsidRPr="00B74F94" w:rsidRDefault="009828CC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</w:p>
          <w:p w:rsidR="009828CC" w:rsidRPr="00B74F94" w:rsidRDefault="009828CC" w:rsidP="00041B44">
            <w:pPr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828CC" w:rsidRPr="00B74F94" w:rsidRDefault="009828CC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9828C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30 vaizdų/sek.</w:t>
            </w:r>
          </w:p>
          <w:p w:rsidR="009828CC" w:rsidRPr="00B74F94" w:rsidRDefault="009828CC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9828CC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(1024 x 1024) taškų</w:t>
            </w:r>
          </w:p>
          <w:p w:rsidR="009828CC" w:rsidRPr="00B74F94" w:rsidRDefault="009828CC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3E3C24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68</w:t>
            </w:r>
            <w:r w:rsidR="009828CC" w:rsidRPr="00B74F94">
              <w:rPr>
                <w:rFonts w:ascii="GE Inspira" w:hAnsi="GE Inspira"/>
                <w:sz w:val="22"/>
                <w:szCs w:val="22"/>
              </w:rPr>
              <w:t>000 vaizdų (1024 x 1024 taškų skiriamosios gebos</w:t>
            </w:r>
            <w:r>
              <w:rPr>
                <w:rFonts w:ascii="GE Inspira" w:hAnsi="GE Inspira"/>
                <w:sz w:val="22"/>
                <w:szCs w:val="22"/>
              </w:rPr>
              <w:t>, DSA</w:t>
            </w:r>
            <w:r w:rsidR="009828CC" w:rsidRPr="00B74F94">
              <w:rPr>
                <w:rFonts w:ascii="GE Inspira" w:hAnsi="GE Inspira"/>
                <w:sz w:val="22"/>
                <w:szCs w:val="22"/>
              </w:rPr>
              <w:t>)</w:t>
            </w:r>
          </w:p>
          <w:p w:rsidR="009828CC" w:rsidRPr="00B74F94" w:rsidRDefault="003E3C24" w:rsidP="009828CC">
            <w:pPr>
              <w:rPr>
                <w:rFonts w:ascii="GE Inspira" w:hAnsi="GE Inspira"/>
                <w:sz w:val="22"/>
                <w:szCs w:val="22"/>
              </w:rPr>
            </w:pPr>
            <w:proofErr w:type="spellStart"/>
            <w:r>
              <w:rPr>
                <w:rFonts w:ascii="GE Inspira" w:hAnsi="GE Inspira"/>
                <w:sz w:val="22"/>
                <w:szCs w:val="22"/>
              </w:rPr>
              <w:t>R</w:t>
            </w:r>
            <w:r w:rsidRPr="00B74F94">
              <w:rPr>
                <w:rFonts w:ascii="GE Inspira" w:hAnsi="GE Inspira"/>
                <w:sz w:val="22"/>
                <w:szCs w:val="22"/>
              </w:rPr>
              <w:t>entgenoskopinių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sekų išsaugojimas</w:t>
            </w:r>
            <w:r>
              <w:rPr>
                <w:rFonts w:ascii="GE Inspira" w:hAnsi="GE Inspira"/>
                <w:sz w:val="22"/>
                <w:szCs w:val="22"/>
              </w:rPr>
              <w:t xml:space="preserve"> įtrauktas į pasiūlymą </w:t>
            </w:r>
          </w:p>
          <w:p w:rsidR="009828CC" w:rsidRPr="00B74F94" w:rsidRDefault="003E3C24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K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raujagyslių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stenozių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matavimo programa</w:t>
            </w:r>
            <w:r>
              <w:rPr>
                <w:rFonts w:ascii="GE Inspira" w:hAnsi="GE Inspira"/>
                <w:sz w:val="22"/>
                <w:szCs w:val="22"/>
              </w:rPr>
              <w:t xml:space="preserve"> įtraukta į pasiūlymą</w:t>
            </w:r>
          </w:p>
          <w:p w:rsidR="009828CC" w:rsidRPr="00B74F94" w:rsidRDefault="00322FE0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K</w:t>
            </w:r>
            <w:r w:rsidRPr="00B74F94">
              <w:rPr>
                <w:rFonts w:ascii="GE Inspira" w:hAnsi="GE Inspira"/>
                <w:sz w:val="22"/>
                <w:szCs w:val="22"/>
              </w:rPr>
              <w:t>airiojo skilvelio analizės programa</w:t>
            </w:r>
            <w:r>
              <w:rPr>
                <w:rFonts w:ascii="GE Inspira" w:hAnsi="GE Inspira"/>
                <w:sz w:val="22"/>
                <w:szCs w:val="22"/>
              </w:rPr>
              <w:t xml:space="preserve"> įtraukta į pasiūlymą</w:t>
            </w:r>
          </w:p>
          <w:p w:rsidR="009828CC" w:rsidRDefault="000C7FA0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P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ajungimas į kompiuterinį tinklą pagal DICOM standarto protokolus (DICOM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Storage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,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Storage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Commitment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,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Send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(angiografijos aparate įdiegtos </w:t>
            </w:r>
            <w:r w:rsidRPr="00B74F94">
              <w:rPr>
                <w:rFonts w:ascii="GE Inspira" w:hAnsi="GE Inspira"/>
                <w:sz w:val="22"/>
                <w:szCs w:val="22"/>
              </w:rPr>
              <w:lastRenderedPageBreak/>
              <w:t xml:space="preserve">taip pat ir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Modality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Worklist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bei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Modality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Performed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Procedure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Step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funkcijos)</w:t>
            </w:r>
          </w:p>
          <w:p w:rsidR="000C7FA0" w:rsidRDefault="000C7FA0" w:rsidP="009828CC">
            <w:pPr>
              <w:rPr>
                <w:rFonts w:ascii="GE Inspira" w:hAnsi="GE Inspira"/>
                <w:sz w:val="22"/>
                <w:szCs w:val="22"/>
              </w:rPr>
            </w:pPr>
          </w:p>
          <w:p w:rsidR="009828CC" w:rsidRPr="00B74F94" w:rsidRDefault="009828CC" w:rsidP="009828CC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- 9</w:t>
            </w:r>
            <w:r w:rsidR="003E3C24">
              <w:rPr>
                <w:rFonts w:ascii="GE Inspira" w:hAnsi="GE Inspira"/>
                <w:sz w:val="22"/>
                <w:szCs w:val="22"/>
              </w:rPr>
              <w:t>, 10, 4, 7</w:t>
            </w:r>
            <w:r>
              <w:rPr>
                <w:rFonts w:ascii="GE Inspira" w:hAnsi="GE Inspira"/>
                <w:sz w:val="22"/>
                <w:szCs w:val="22"/>
              </w:rPr>
              <w:t xml:space="preserve"> psl.</w:t>
            </w:r>
          </w:p>
        </w:tc>
      </w:tr>
      <w:tr w:rsidR="00F6058F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058F" w:rsidRPr="00B74F94" w:rsidRDefault="00F6058F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Automatinis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angiografinis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švirkštas:</w:t>
            </w:r>
          </w:p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10.1. maksimalus kontrasto sušvirkštimo greitis</w:t>
            </w:r>
          </w:p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10.2. maksimalus išvystomas spaudimas</w:t>
            </w:r>
          </w:p>
          <w:p w:rsidR="00F6058F" w:rsidRPr="00B74F94" w:rsidRDefault="00F6058F" w:rsidP="008526A8">
            <w:pPr>
              <w:pStyle w:val="1LaikopressC0"/>
              <w:rPr>
                <w:rFonts w:ascii="GE Inspira" w:hAnsi="GE Inspira"/>
                <w:kern w:val="0"/>
                <w:szCs w:val="22"/>
                <w:lang w:eastAsia="lt-LT"/>
              </w:rPr>
            </w:pPr>
            <w:r w:rsidRPr="00B74F94">
              <w:rPr>
                <w:rFonts w:ascii="GE Inspira" w:hAnsi="GE Inspira"/>
                <w:kern w:val="0"/>
                <w:szCs w:val="22"/>
                <w:lang w:eastAsia="lt-LT"/>
              </w:rPr>
              <w:t>10.3. švirkšto talpa</w:t>
            </w:r>
          </w:p>
          <w:p w:rsidR="00F6058F" w:rsidRPr="00B74F94" w:rsidRDefault="00F6058F" w:rsidP="00041B44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10.4. automatinio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angiografinio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švirkšto valdymas kontrolinėje patalpoje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40 ml/s;</w:t>
            </w:r>
          </w:p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≥ 1200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psi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>;</w:t>
            </w:r>
          </w:p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≥ 150 ml</w:t>
            </w:r>
          </w:p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F6058F" w:rsidRPr="00B74F94" w:rsidRDefault="00F6058F" w:rsidP="008526A8">
            <w:pPr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6058F" w:rsidRPr="00B74F94" w:rsidRDefault="00F6058F" w:rsidP="00815581">
            <w:pPr>
              <w:rPr>
                <w:rFonts w:ascii="GE Inspira" w:hAnsi="GE Inspira"/>
                <w:sz w:val="22"/>
                <w:szCs w:val="22"/>
              </w:rPr>
            </w:pPr>
          </w:p>
          <w:p w:rsidR="00F6058F" w:rsidRPr="00B74F94" w:rsidRDefault="00F6058F" w:rsidP="00815581">
            <w:pPr>
              <w:rPr>
                <w:rFonts w:ascii="GE Inspira" w:hAnsi="GE Inspira"/>
                <w:sz w:val="22"/>
                <w:szCs w:val="22"/>
              </w:rPr>
            </w:pPr>
          </w:p>
          <w:p w:rsidR="00F6058F" w:rsidRPr="00B74F94" w:rsidRDefault="00F6058F" w:rsidP="00815581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</w:t>
            </w:r>
            <w:r w:rsidR="00815581">
              <w:rPr>
                <w:rFonts w:ascii="GE Inspira" w:hAnsi="GE Inspira"/>
                <w:sz w:val="22"/>
                <w:szCs w:val="22"/>
              </w:rPr>
              <w:t>5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 ml/s;</w:t>
            </w:r>
          </w:p>
          <w:p w:rsidR="00F6058F" w:rsidRPr="00B74F94" w:rsidRDefault="00F6058F" w:rsidP="00815581">
            <w:pPr>
              <w:rPr>
                <w:rFonts w:ascii="GE Inspira" w:hAnsi="GE Inspira"/>
                <w:sz w:val="22"/>
                <w:szCs w:val="22"/>
              </w:rPr>
            </w:pPr>
          </w:p>
          <w:p w:rsidR="00F6058F" w:rsidRPr="00B74F94" w:rsidRDefault="00F6058F" w:rsidP="00815581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psi</w:t>
            </w:r>
            <w:proofErr w:type="spellEnd"/>
          </w:p>
          <w:p w:rsidR="00F6058F" w:rsidRPr="00B74F94" w:rsidRDefault="00F6058F" w:rsidP="00815581">
            <w:pPr>
              <w:rPr>
                <w:rFonts w:ascii="GE Inspira" w:hAnsi="GE Inspira"/>
                <w:sz w:val="22"/>
                <w:szCs w:val="22"/>
              </w:rPr>
            </w:pPr>
          </w:p>
          <w:p w:rsidR="00F6058F" w:rsidRPr="00B74F94" w:rsidRDefault="00F6058F" w:rsidP="00815581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150 ml</w:t>
            </w:r>
          </w:p>
          <w:p w:rsidR="00F6058F" w:rsidRDefault="00F45953" w:rsidP="00815581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A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utomatinio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angiografinio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švirkšto valdymas kontrolinėje patalpoje</w:t>
            </w:r>
            <w:r>
              <w:rPr>
                <w:rFonts w:ascii="GE Inspira" w:hAnsi="GE Inspira"/>
                <w:sz w:val="22"/>
                <w:szCs w:val="22"/>
              </w:rPr>
              <w:t xml:space="preserve"> įtrauktas į pasiūlymą</w:t>
            </w:r>
          </w:p>
          <w:p w:rsidR="00F6058F" w:rsidRPr="00B74F94" w:rsidRDefault="00F6058F" w:rsidP="00815581">
            <w:pPr>
              <w:rPr>
                <w:rFonts w:ascii="GE Inspira" w:hAnsi="GE Inspira"/>
                <w:sz w:val="22"/>
                <w:szCs w:val="22"/>
              </w:rPr>
            </w:pPr>
          </w:p>
          <w:p w:rsidR="00F6058F" w:rsidRPr="00B74F94" w:rsidRDefault="00F6058F" w:rsidP="00F45953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</w:t>
            </w:r>
            <w:r w:rsidR="00F45953">
              <w:rPr>
                <w:rFonts w:ascii="GE Inspira" w:hAnsi="GE Inspira"/>
                <w:sz w:val="22"/>
                <w:szCs w:val="22"/>
              </w:rPr>
              <w:t>2</w:t>
            </w:r>
            <w:r>
              <w:rPr>
                <w:rFonts w:ascii="GE Inspira" w:hAnsi="GE Inspira"/>
                <w:sz w:val="22"/>
                <w:szCs w:val="22"/>
              </w:rPr>
              <w:t>4</w:t>
            </w:r>
            <w:r w:rsidR="00F45953">
              <w:rPr>
                <w:rFonts w:ascii="GE Inspira" w:hAnsi="GE Inspira"/>
                <w:sz w:val="22"/>
                <w:szCs w:val="22"/>
              </w:rPr>
              <w:t xml:space="preserve"> </w:t>
            </w:r>
            <w:r>
              <w:rPr>
                <w:rFonts w:ascii="GE Inspira" w:hAnsi="GE Inspira"/>
                <w:sz w:val="22"/>
                <w:szCs w:val="22"/>
              </w:rPr>
              <w:t>psl.</w:t>
            </w:r>
          </w:p>
        </w:tc>
      </w:tr>
      <w:tr w:rsidR="00974668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74668" w:rsidRPr="00B74F94" w:rsidRDefault="00974668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11.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74668" w:rsidRPr="00B74F94" w:rsidRDefault="00974668" w:rsidP="008526A8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Paciento fiziologinių parametrų stebėjimo sistema:</w:t>
            </w:r>
          </w:p>
          <w:p w:rsidR="00974668" w:rsidRPr="00B74F94" w:rsidRDefault="00974668" w:rsidP="00B2628D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11.1. EKG (ne mažiau 6 kanalų)</w:t>
            </w:r>
          </w:p>
          <w:p w:rsidR="00974668" w:rsidRPr="00B74F94" w:rsidRDefault="00974668" w:rsidP="00B2628D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11.2.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pulsoksimetrija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(SpO2)</w:t>
            </w:r>
          </w:p>
          <w:p w:rsidR="00974668" w:rsidRPr="00B74F94" w:rsidRDefault="00974668" w:rsidP="00B2628D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11.3. neinvazinis kraujospūdžio matavimas </w:t>
            </w:r>
          </w:p>
          <w:p w:rsidR="00974668" w:rsidRPr="00B74F94" w:rsidRDefault="00974668" w:rsidP="00B2628D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11.4. invazinis 4-ių kanalų kraujospūdžio matavimas </w:t>
            </w:r>
          </w:p>
          <w:p w:rsidR="00974668" w:rsidRPr="00B74F94" w:rsidRDefault="00974668" w:rsidP="00B2628D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11.5. monitorius operacinėje patalpoje (arba pajungimas į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multiformatinį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vaizdo monitorių)</w:t>
            </w:r>
          </w:p>
          <w:p w:rsidR="00974668" w:rsidRDefault="00974668" w:rsidP="00B2628D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11.6. monitorius kontrolinėje patalpoje</w:t>
            </w:r>
          </w:p>
          <w:p w:rsidR="00974668" w:rsidRPr="00B74F94" w:rsidRDefault="00974668" w:rsidP="00B2628D">
            <w:pPr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B2628D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11.7 kontrolinėje patalpoje esančio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savirašio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kanalų skaičius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74668" w:rsidRPr="00B74F94" w:rsidRDefault="00974668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8526A8">
            <w:pPr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  <w:p w:rsidR="00974668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8526A8">
            <w:pPr>
              <w:ind w:left="720" w:hanging="720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Ne mažiau trijų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74668" w:rsidRDefault="00974668" w:rsidP="003E6AF6">
            <w:pPr>
              <w:rPr>
                <w:rFonts w:ascii="GE Inspira" w:hAnsi="GE Inspira"/>
                <w:sz w:val="22"/>
                <w:szCs w:val="22"/>
              </w:rPr>
            </w:pPr>
          </w:p>
          <w:p w:rsidR="000157A7" w:rsidRPr="00B74F94" w:rsidRDefault="000157A7" w:rsidP="003E6AF6">
            <w:pPr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3E6AF6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12 kanalų</w:t>
            </w:r>
          </w:p>
          <w:p w:rsidR="00974668" w:rsidRPr="00B74F94" w:rsidRDefault="00974668" w:rsidP="003E6AF6">
            <w:pPr>
              <w:rPr>
                <w:rFonts w:ascii="GE Inspira" w:hAnsi="GE Inspira"/>
                <w:sz w:val="22"/>
                <w:szCs w:val="22"/>
              </w:rPr>
            </w:pPr>
            <w:proofErr w:type="spellStart"/>
            <w:r>
              <w:rPr>
                <w:rFonts w:ascii="GE Inspira" w:hAnsi="GE Inspira"/>
                <w:sz w:val="22"/>
                <w:szCs w:val="22"/>
              </w:rPr>
              <w:t>P</w:t>
            </w:r>
            <w:r w:rsidRPr="00B74F94">
              <w:rPr>
                <w:rFonts w:ascii="GE Inspira" w:hAnsi="GE Inspira"/>
                <w:sz w:val="22"/>
                <w:szCs w:val="22"/>
              </w:rPr>
              <w:t>ulsoksimetrija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(SpO2)</w:t>
            </w:r>
          </w:p>
          <w:p w:rsidR="00974668" w:rsidRPr="00B74F94" w:rsidRDefault="00974668" w:rsidP="003E6AF6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N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einvazinis kraujospūdžio matavimas </w:t>
            </w:r>
          </w:p>
          <w:p w:rsidR="00974668" w:rsidRPr="00B74F94" w:rsidRDefault="00974668" w:rsidP="003E6AF6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I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nvazinis 4-ių kanalų kraujospūdžio matavimas </w:t>
            </w:r>
          </w:p>
          <w:p w:rsidR="00974668" w:rsidRPr="00B74F94" w:rsidRDefault="00974668" w:rsidP="003E6AF6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M</w:t>
            </w:r>
            <w:r w:rsidRPr="00B74F94">
              <w:rPr>
                <w:rFonts w:ascii="GE Inspira" w:hAnsi="GE Inspira"/>
                <w:sz w:val="22"/>
                <w:szCs w:val="22"/>
              </w:rPr>
              <w:t>onitorius pajungi</w:t>
            </w:r>
            <w:r>
              <w:rPr>
                <w:rFonts w:ascii="GE Inspira" w:hAnsi="GE Inspira"/>
                <w:sz w:val="22"/>
                <w:szCs w:val="22"/>
              </w:rPr>
              <w:t>a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mas į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multiformatinį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vaizdo monitorių operacinėje patalpoje </w:t>
            </w:r>
          </w:p>
          <w:p w:rsidR="00974668" w:rsidRPr="00B74F94" w:rsidRDefault="00974668" w:rsidP="003E6AF6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M</w:t>
            </w:r>
            <w:r w:rsidRPr="00B74F94">
              <w:rPr>
                <w:rFonts w:ascii="GE Inspira" w:hAnsi="GE Inspira"/>
                <w:sz w:val="22"/>
                <w:szCs w:val="22"/>
              </w:rPr>
              <w:t>onitori</w:t>
            </w:r>
            <w:r w:rsidR="003E6AF6">
              <w:rPr>
                <w:rFonts w:ascii="GE Inspira" w:hAnsi="GE Inspira"/>
                <w:sz w:val="22"/>
                <w:szCs w:val="22"/>
              </w:rPr>
              <w:t>a</w:t>
            </w:r>
            <w:r w:rsidRPr="00B74F94">
              <w:rPr>
                <w:rFonts w:ascii="GE Inspira" w:hAnsi="GE Inspira"/>
                <w:sz w:val="22"/>
                <w:szCs w:val="22"/>
              </w:rPr>
              <w:t>us kontrolinėje patalpoje</w:t>
            </w:r>
            <w:r>
              <w:rPr>
                <w:rFonts w:ascii="GE Inspira" w:hAnsi="GE Inspira"/>
                <w:sz w:val="22"/>
                <w:szCs w:val="22"/>
              </w:rPr>
              <w:t xml:space="preserve"> įtrauktas į pasiūlymo kainą</w:t>
            </w:r>
          </w:p>
          <w:p w:rsidR="00974668" w:rsidRDefault="00974668" w:rsidP="003E6AF6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K</w:t>
            </w:r>
            <w:r w:rsidRPr="00B74F94">
              <w:rPr>
                <w:rFonts w:ascii="GE Inspira" w:hAnsi="GE Inspira"/>
                <w:sz w:val="22"/>
                <w:szCs w:val="22"/>
              </w:rPr>
              <w:t xml:space="preserve">ontrolinėje patalpoje esančio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savirašio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kanalų skaičius</w:t>
            </w:r>
            <w:r>
              <w:rPr>
                <w:rFonts w:ascii="GE Inspira" w:hAnsi="GE Inspira"/>
                <w:sz w:val="22"/>
                <w:szCs w:val="22"/>
              </w:rPr>
              <w:t xml:space="preserve"> 4</w:t>
            </w:r>
          </w:p>
          <w:p w:rsidR="00974668" w:rsidRPr="00B74F94" w:rsidRDefault="00974668" w:rsidP="00974668">
            <w:pPr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974668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- 34, 36, 35, 30 psl.</w:t>
            </w:r>
          </w:p>
        </w:tc>
      </w:tr>
      <w:tr w:rsidR="00974668" w:rsidRPr="00B74F94" w:rsidTr="00251FE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74668" w:rsidRPr="00B74F94" w:rsidRDefault="00974668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12.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Intervencinio radiologo darbo vieta, skirta paciento vaizdų peržiūrai ir analizei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12.1. palaikomi protokolai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12.2. vaizdų, gautų rotacine DSA, erdvinė rekonstrukcija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12.3. kiekybinė kraujagyslių vaizdų analizė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12.4 kiekybinė kairiojo skilvelio 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lastRenderedPageBreak/>
              <w:t>analizė</w:t>
            </w:r>
          </w:p>
          <w:p w:rsidR="00974668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12.5. kraujagyslių užpildymo kontrastu laikinė analizė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12.6. galimybė sukaupti ≥ 250000 vaizdų, kurių dydis (skiriamoji geba) - 1024 x 1024 taškų</w:t>
            </w:r>
          </w:p>
          <w:p w:rsidR="00974668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12.7. vaizdų archyvavimo į USB/DVD/CD įrenginys su DICOM DVD/CD įrašymo programine įranga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12.8. vaizdų, apdorotų šioje darbo vietoje, atvaizdavimas operacinės monitoriuje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12.9. 3D rekonstrukcijos valdymo pultas operacinės patalpoje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74668" w:rsidRPr="00B74F94" w:rsidRDefault="00974668" w:rsidP="00251FE0">
            <w:pPr>
              <w:ind w:left="360"/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ind w:left="360"/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ind w:left="360"/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DICOM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Storage</w:t>
            </w:r>
            <w:proofErr w:type="spellEnd"/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,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Storage</w:t>
            </w:r>
            <w:proofErr w:type="spellEnd"/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Commitment</w:t>
            </w:r>
            <w:proofErr w:type="spellEnd"/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,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Send</w:t>
            </w:r>
            <w:proofErr w:type="spellEnd"/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,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Print</w:t>
            </w:r>
            <w:proofErr w:type="spellEnd"/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Būtina</w:t>
            </w:r>
          </w:p>
          <w:p w:rsidR="00974668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Būtina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Būtina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Būtina</w:t>
            </w:r>
          </w:p>
          <w:p w:rsidR="00974668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Būtina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Būtina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Būtina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Būtina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74668" w:rsidRPr="00B74F94" w:rsidRDefault="00974668" w:rsidP="00251FE0">
            <w:pPr>
              <w:ind w:left="360"/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ind w:left="360"/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ind w:left="360"/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DICOM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Storage</w:t>
            </w:r>
            <w:proofErr w:type="spellEnd"/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,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Storage</w:t>
            </w:r>
            <w:proofErr w:type="spellEnd"/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Commitment</w:t>
            </w:r>
            <w:proofErr w:type="spellEnd"/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,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Send</w:t>
            </w:r>
            <w:proofErr w:type="spellEnd"/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,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Print</w:t>
            </w:r>
            <w:proofErr w:type="spellEnd"/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>
              <w:rPr>
                <w:rFonts w:ascii="GE Inspira" w:hAnsi="GE Inspira"/>
                <w:bCs/>
                <w:sz w:val="22"/>
                <w:szCs w:val="22"/>
              </w:rPr>
              <w:t>V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>aizdų, gautų rotacine DSA, erdvinė rekonstrukcija</w:t>
            </w:r>
            <w:r>
              <w:rPr>
                <w:rFonts w:ascii="GE Inspira" w:hAnsi="GE Inspira"/>
                <w:bCs/>
                <w:sz w:val="22"/>
                <w:szCs w:val="22"/>
              </w:rPr>
              <w:t xml:space="preserve"> įtraukta į pasiūlymą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>
              <w:rPr>
                <w:rFonts w:ascii="GE Inspira" w:hAnsi="GE Inspira"/>
                <w:bCs/>
                <w:sz w:val="22"/>
                <w:szCs w:val="22"/>
              </w:rPr>
              <w:t>K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>iekybinė kraujagyslių vaizdų analizė</w:t>
            </w:r>
            <w:r>
              <w:rPr>
                <w:rFonts w:ascii="GE Inspira" w:hAnsi="GE Inspira"/>
                <w:bCs/>
                <w:sz w:val="22"/>
                <w:szCs w:val="22"/>
              </w:rPr>
              <w:t xml:space="preserve"> įtraukta į pasiūlymą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>
              <w:rPr>
                <w:rFonts w:ascii="GE Inspira" w:hAnsi="GE Inspira"/>
                <w:bCs/>
                <w:sz w:val="22"/>
                <w:szCs w:val="22"/>
              </w:rPr>
              <w:t>K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iekybinė kairiojo skilvelio 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lastRenderedPageBreak/>
              <w:t>analizė</w:t>
            </w:r>
            <w:r>
              <w:rPr>
                <w:rFonts w:ascii="GE Inspira" w:hAnsi="GE Inspira"/>
                <w:bCs/>
                <w:sz w:val="22"/>
                <w:szCs w:val="22"/>
              </w:rPr>
              <w:t xml:space="preserve"> įtraukta į pasiūlymą</w:t>
            </w:r>
          </w:p>
          <w:p w:rsidR="00974668" w:rsidRPr="00B74F94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>
              <w:rPr>
                <w:rFonts w:ascii="GE Inspira" w:hAnsi="GE Inspira"/>
                <w:bCs/>
                <w:sz w:val="22"/>
                <w:szCs w:val="22"/>
              </w:rPr>
              <w:t>K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>raujagyslių užpildymo kontrastu laikinė analizė</w:t>
            </w:r>
            <w:r>
              <w:rPr>
                <w:rFonts w:ascii="GE Inspira" w:hAnsi="GE Inspira"/>
                <w:bCs/>
                <w:sz w:val="22"/>
                <w:szCs w:val="22"/>
              </w:rPr>
              <w:t xml:space="preserve"> įtraukta į pasiūlymą</w:t>
            </w:r>
          </w:p>
          <w:p w:rsidR="00974668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>
              <w:rPr>
                <w:rFonts w:ascii="GE Inspira" w:hAnsi="GE Inspira"/>
                <w:bCs/>
                <w:sz w:val="22"/>
                <w:szCs w:val="22"/>
              </w:rPr>
              <w:t>G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>alim</w:t>
            </w:r>
            <w:r>
              <w:rPr>
                <w:rFonts w:ascii="GE Inspira" w:hAnsi="GE Inspira"/>
                <w:bCs/>
                <w:sz w:val="22"/>
                <w:szCs w:val="22"/>
              </w:rPr>
              <w:t>a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 sukaupti </w:t>
            </w:r>
            <w:r>
              <w:rPr>
                <w:rFonts w:ascii="GE Inspira" w:hAnsi="GE Inspira"/>
                <w:bCs/>
                <w:sz w:val="22"/>
                <w:szCs w:val="22"/>
              </w:rPr>
              <w:t>iki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 2</w:t>
            </w:r>
            <w:r>
              <w:rPr>
                <w:rFonts w:ascii="GE Inspira" w:hAnsi="GE Inspira"/>
                <w:bCs/>
                <w:sz w:val="22"/>
                <w:szCs w:val="22"/>
              </w:rPr>
              <w:t>88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000 vaizdų, kurių dydis (skiriamoji geba) - 1024 x 1024 taškų </w:t>
            </w:r>
            <w:r>
              <w:rPr>
                <w:rFonts w:ascii="GE Inspira" w:hAnsi="GE Inspira"/>
                <w:bCs/>
                <w:sz w:val="22"/>
                <w:szCs w:val="22"/>
              </w:rPr>
              <w:t>V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aizdų archyvavimo į USB/DVD/CD įrenginys su DICOM DVD/CD įrašymo programine įranga </w:t>
            </w:r>
            <w:r>
              <w:rPr>
                <w:rFonts w:ascii="GE Inspira" w:hAnsi="GE Inspira"/>
                <w:bCs/>
                <w:sz w:val="22"/>
                <w:szCs w:val="22"/>
              </w:rPr>
              <w:t>įtrauktas į pasiūlymą</w:t>
            </w:r>
          </w:p>
          <w:p w:rsidR="00974668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>
              <w:rPr>
                <w:rFonts w:ascii="GE Inspira" w:hAnsi="GE Inspira"/>
                <w:bCs/>
                <w:sz w:val="22"/>
                <w:szCs w:val="22"/>
              </w:rPr>
              <w:t>V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aizdų, apdorotų šioje darbo vietoje, atvaizdavimas operacinės monitoriuje </w:t>
            </w:r>
          </w:p>
          <w:p w:rsidR="00974668" w:rsidRDefault="00974668" w:rsidP="00251FE0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3D rekonstrukcijos valdymo pultas operacinės patalpoje</w:t>
            </w:r>
            <w:r>
              <w:rPr>
                <w:rFonts w:ascii="GE Inspira" w:hAnsi="GE Inspira"/>
                <w:bCs/>
                <w:sz w:val="22"/>
                <w:szCs w:val="22"/>
              </w:rPr>
              <w:t xml:space="preserve"> įtrauktas į pasiūlymą</w:t>
            </w:r>
          </w:p>
          <w:p w:rsidR="00974668" w:rsidRDefault="00974668" w:rsidP="00251FE0">
            <w:pPr>
              <w:rPr>
                <w:rFonts w:ascii="GE Inspira" w:hAnsi="GE Inspira"/>
                <w:sz w:val="22"/>
                <w:szCs w:val="22"/>
              </w:rPr>
            </w:pPr>
          </w:p>
          <w:p w:rsidR="00974668" w:rsidRPr="00B74F94" w:rsidRDefault="00974668" w:rsidP="00A70116">
            <w:pPr>
              <w:rPr>
                <w:rFonts w:ascii="GE Inspira" w:hAnsi="GE Inspira"/>
                <w:bCs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aprasas.pdf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- 17, 10, 21, 23, 18, 11, 7 psl.</w:t>
            </w:r>
          </w:p>
        </w:tc>
      </w:tr>
      <w:tr w:rsidR="00974668" w:rsidRPr="00B74F94" w:rsidTr="0045457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74668" w:rsidRPr="00B74F94" w:rsidRDefault="00974668" w:rsidP="00CD73AF">
            <w:pPr>
              <w:jc w:val="center"/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Kiti reikalavimai:</w:t>
            </w:r>
          </w:p>
          <w:p w:rsidR="00974668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13.1. atitikimas Lietuvos higienos normoje HN 31:2008 "Radiacinės saugos reikalavimai medicininėje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rentgenodiagnostikoje</w:t>
            </w:r>
            <w:proofErr w:type="spellEnd"/>
            <w:r w:rsidRPr="00B74F94">
              <w:rPr>
                <w:rFonts w:ascii="GE Inspira" w:hAnsi="GE Inspira"/>
                <w:bCs/>
                <w:sz w:val="22"/>
                <w:szCs w:val="22"/>
              </w:rPr>
              <w:t>" nurodytiems reikalavimams rentgeno diagnostikos įrangai bei kartu su įranga pateiktiems dokumentams</w:t>
            </w:r>
          </w:p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13.2. CE ženklinimas</w:t>
            </w:r>
          </w:p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13.3. kartu su įranga pateikiama dokumentacija</w:t>
            </w:r>
          </w:p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7E7FEF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13.4. garantijos laikotarpis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Būtina</w:t>
            </w: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Būtinas (kartu su pasiūlymu konkursui turi būti pateikta CE sertifikato arba EB atitikties deklaracijos kopija)</w:t>
            </w:r>
          </w:p>
          <w:p w:rsidR="00974668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Naudojimo instrukcija lietuvių ir anglų kalbomis. Serviso dokumentacija lietuvių arba anglų kalba pagal 1 priede pateiktus reikalavimus</w:t>
            </w: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Pr="00B74F94" w:rsidRDefault="00974668" w:rsidP="008527C5">
            <w:pPr>
              <w:rPr>
                <w:rFonts w:ascii="GE Inspira" w:hAnsi="GE Inspira"/>
                <w:bCs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≥ 36 mėnesiai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74668" w:rsidRDefault="00974668" w:rsidP="007E7FEF">
            <w:pPr>
              <w:rPr>
                <w:rFonts w:ascii="GE Inspira" w:hAnsi="GE Inspira"/>
                <w:sz w:val="22"/>
                <w:szCs w:val="22"/>
              </w:rPr>
            </w:pPr>
          </w:p>
          <w:p w:rsidR="00974668" w:rsidRDefault="00974668" w:rsidP="00B52954">
            <w:pPr>
              <w:rPr>
                <w:rFonts w:ascii="GE Inspira" w:hAnsi="GE Inspira"/>
                <w:bCs/>
                <w:sz w:val="22"/>
                <w:szCs w:val="22"/>
              </w:rPr>
            </w:pPr>
            <w:r>
              <w:rPr>
                <w:rFonts w:ascii="GE Inspira" w:hAnsi="GE Inspira"/>
                <w:bCs/>
                <w:sz w:val="22"/>
                <w:szCs w:val="22"/>
              </w:rPr>
              <w:t>A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>titi</w:t>
            </w:r>
            <w:r>
              <w:rPr>
                <w:rFonts w:ascii="GE Inspira" w:hAnsi="GE Inspira"/>
                <w:bCs/>
                <w:sz w:val="22"/>
                <w:szCs w:val="22"/>
              </w:rPr>
              <w:t>nka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 Lietuvos higienos normoje HN 31:2008 "Radiacinės saugos reikalavimai medicininėje </w:t>
            </w:r>
            <w:proofErr w:type="spellStart"/>
            <w:r w:rsidRPr="00B74F94">
              <w:rPr>
                <w:rFonts w:ascii="GE Inspira" w:hAnsi="GE Inspira"/>
                <w:bCs/>
                <w:sz w:val="22"/>
                <w:szCs w:val="22"/>
              </w:rPr>
              <w:t>rentgenodiagnostikoje</w:t>
            </w:r>
            <w:proofErr w:type="spellEnd"/>
            <w:r w:rsidRPr="00B74F94">
              <w:rPr>
                <w:rFonts w:ascii="GE Inspira" w:hAnsi="GE Inspira"/>
                <w:bCs/>
                <w:sz w:val="22"/>
                <w:szCs w:val="22"/>
              </w:rPr>
              <w:t>" nurodytiems reikalavimams rentgeno diagnostikos įrangai bei kartu su įranga pateiktiems dokumentams</w:t>
            </w:r>
          </w:p>
          <w:p w:rsidR="00974668" w:rsidRDefault="00974668" w:rsidP="00B52954">
            <w:pPr>
              <w:rPr>
                <w:rFonts w:ascii="GE Inspira" w:hAnsi="GE Inspira"/>
                <w:bCs/>
                <w:sz w:val="22"/>
                <w:szCs w:val="22"/>
              </w:rPr>
            </w:pPr>
            <w:r>
              <w:rPr>
                <w:rFonts w:ascii="GE Inspira" w:hAnsi="GE Inspira"/>
                <w:bCs/>
                <w:sz w:val="22"/>
                <w:szCs w:val="22"/>
              </w:rPr>
              <w:t>Pateikta</w:t>
            </w:r>
          </w:p>
          <w:p w:rsidR="00974668" w:rsidRDefault="00974668" w:rsidP="00B52954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Default="00974668" w:rsidP="00B52954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Default="00974668" w:rsidP="00B52954">
            <w:pPr>
              <w:rPr>
                <w:rFonts w:ascii="GE Inspira" w:hAnsi="GE Inspira"/>
                <w:bCs/>
                <w:sz w:val="22"/>
                <w:szCs w:val="22"/>
              </w:rPr>
            </w:pPr>
          </w:p>
          <w:p w:rsidR="00974668" w:rsidRDefault="00974668" w:rsidP="00B52954">
            <w:pPr>
              <w:rPr>
                <w:rFonts w:ascii="GE Inspira" w:hAnsi="GE Inspira"/>
                <w:bCs/>
                <w:sz w:val="22"/>
                <w:szCs w:val="22"/>
              </w:rPr>
            </w:pPr>
            <w:r>
              <w:rPr>
                <w:rFonts w:ascii="GE Inspira" w:hAnsi="GE Inspira"/>
                <w:bCs/>
                <w:sz w:val="22"/>
                <w:szCs w:val="22"/>
              </w:rPr>
              <w:t>K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 xml:space="preserve">artu su įranga </w:t>
            </w:r>
            <w:r>
              <w:rPr>
                <w:rFonts w:ascii="GE Inspira" w:hAnsi="GE Inspira"/>
                <w:bCs/>
                <w:sz w:val="22"/>
                <w:szCs w:val="22"/>
              </w:rPr>
              <w:t>bus pateikta n</w:t>
            </w:r>
            <w:r w:rsidRPr="00B74F94">
              <w:rPr>
                <w:rFonts w:ascii="GE Inspira" w:hAnsi="GE Inspira"/>
                <w:bCs/>
                <w:sz w:val="22"/>
                <w:szCs w:val="22"/>
              </w:rPr>
              <w:t>audojimo instrukcija lietuvių ir anglų kalbomis. Serviso dokumentacija anglų kalba pagal 1 priede pateiktus reikalavimus</w:t>
            </w:r>
          </w:p>
          <w:p w:rsidR="00974668" w:rsidRPr="00B74F94" w:rsidRDefault="00974668" w:rsidP="00B52954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bCs/>
                <w:sz w:val="22"/>
                <w:szCs w:val="22"/>
              </w:rPr>
              <w:t>36 mėnesiai</w:t>
            </w:r>
          </w:p>
        </w:tc>
      </w:tr>
    </w:tbl>
    <w:p w:rsidR="0033276B" w:rsidRPr="00B74F94" w:rsidRDefault="00090EE8" w:rsidP="002120D0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</w:rPr>
      </w:pPr>
      <w:r w:rsidRPr="00B74F94">
        <w:rPr>
          <w:rFonts w:ascii="GE Inspira" w:hAnsi="GE Inspira"/>
          <w:sz w:val="22"/>
          <w:szCs w:val="22"/>
        </w:rPr>
        <w:br w:type="page"/>
      </w:r>
    </w:p>
    <w:p w:rsidR="0033276B" w:rsidRPr="00B74F94" w:rsidRDefault="0033276B" w:rsidP="0033276B">
      <w:pPr>
        <w:jc w:val="center"/>
        <w:rPr>
          <w:rFonts w:ascii="GE Inspira" w:hAnsi="GE Inspira"/>
          <w:b/>
          <w:sz w:val="22"/>
          <w:szCs w:val="22"/>
        </w:rPr>
      </w:pPr>
      <w:r w:rsidRPr="00B74F94">
        <w:rPr>
          <w:rFonts w:ascii="GE Inspira" w:hAnsi="GE Inspira"/>
          <w:b/>
          <w:sz w:val="22"/>
          <w:szCs w:val="22"/>
        </w:rPr>
        <w:t>Siūlomos medicinos įrangos servisinės techninės informacijos apimtis</w:t>
      </w:r>
    </w:p>
    <w:p w:rsidR="0033276B" w:rsidRPr="00B74F94" w:rsidRDefault="0033276B" w:rsidP="0033276B">
      <w:pPr>
        <w:jc w:val="center"/>
        <w:rPr>
          <w:rFonts w:ascii="GE Inspira" w:hAnsi="GE Inspira"/>
          <w:b/>
          <w:sz w:val="22"/>
          <w:szCs w:val="22"/>
        </w:rPr>
      </w:pPr>
    </w:p>
    <w:p w:rsidR="0033276B" w:rsidRPr="00B74F94" w:rsidRDefault="0033276B" w:rsidP="0033276B">
      <w:pPr>
        <w:jc w:val="center"/>
        <w:rPr>
          <w:rFonts w:ascii="GE Inspira" w:hAnsi="GE Inspira"/>
          <w:sz w:val="22"/>
          <w:szCs w:val="22"/>
        </w:rPr>
      </w:pPr>
    </w:p>
    <w:p w:rsidR="0033276B" w:rsidRPr="00F16EC5" w:rsidRDefault="0033276B" w:rsidP="0033276B">
      <w:pPr>
        <w:rPr>
          <w:rFonts w:ascii="GE Inspira" w:hAnsi="GE Inspira"/>
          <w:sz w:val="22"/>
          <w:szCs w:val="22"/>
        </w:rPr>
      </w:pPr>
      <w:r w:rsidRPr="00F16EC5">
        <w:rPr>
          <w:rFonts w:ascii="GE Inspira" w:hAnsi="GE Inspira"/>
          <w:sz w:val="22"/>
          <w:szCs w:val="22"/>
        </w:rPr>
        <w:t xml:space="preserve">Aparato pavadinimas, tipas, gamintojas – </w:t>
      </w:r>
      <w:r w:rsidR="00F16EC5" w:rsidRPr="00F16EC5">
        <w:rPr>
          <w:rFonts w:ascii="GE Inspira" w:hAnsi="GE Inspira"/>
          <w:sz w:val="22"/>
          <w:szCs w:val="22"/>
        </w:rPr>
        <w:t xml:space="preserve">angiografijos sistema </w:t>
      </w:r>
      <w:proofErr w:type="spellStart"/>
      <w:r w:rsidR="00F16EC5" w:rsidRPr="00F16EC5">
        <w:rPr>
          <w:rFonts w:ascii="GE Inspira" w:hAnsi="GE Inspira"/>
          <w:sz w:val="22"/>
          <w:szCs w:val="22"/>
        </w:rPr>
        <w:t>Innova</w:t>
      </w:r>
      <w:proofErr w:type="spellEnd"/>
      <w:r w:rsidR="00F16EC5" w:rsidRPr="00F16EC5">
        <w:rPr>
          <w:rFonts w:ascii="GE Inspira" w:hAnsi="GE Inspira"/>
          <w:sz w:val="22"/>
          <w:szCs w:val="22"/>
        </w:rPr>
        <w:t xml:space="preserve"> IGS 530 </w:t>
      </w:r>
      <w:r w:rsidRPr="00F16EC5">
        <w:rPr>
          <w:rFonts w:ascii="GE Inspira" w:hAnsi="GE Inspira"/>
          <w:sz w:val="22"/>
          <w:szCs w:val="22"/>
        </w:rPr>
        <w:t>(</w:t>
      </w:r>
      <w:r w:rsidR="00F16EC5" w:rsidRPr="00F16EC5">
        <w:rPr>
          <w:rFonts w:ascii="GE Inspira" w:hAnsi="GE Inspira"/>
          <w:sz w:val="22"/>
          <w:szCs w:val="22"/>
        </w:rPr>
        <w:t xml:space="preserve">gamintojas </w:t>
      </w:r>
      <w:r w:rsidRPr="00F16EC5">
        <w:rPr>
          <w:rFonts w:ascii="GE Inspira" w:hAnsi="GE Inspira"/>
          <w:sz w:val="22"/>
          <w:szCs w:val="22"/>
        </w:rPr>
        <w:t>GE Healthcare)</w:t>
      </w:r>
    </w:p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  <w:r w:rsidRPr="00B74F94">
        <w:rPr>
          <w:rFonts w:ascii="GE Inspira" w:hAnsi="GE Inspira"/>
          <w:sz w:val="22"/>
          <w:szCs w:val="22"/>
        </w:rPr>
        <w:t>Tiekėjo organizacijos pavadinimas – Tradintek UAB, J. Jasinskio g. 9, LT-01111 Vilnius</w:t>
      </w:r>
    </w:p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5324"/>
        <w:gridCol w:w="1735"/>
        <w:gridCol w:w="1616"/>
      </w:tblGrid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Eil. Nr.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Pavadinimas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Būtina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Pageidautina</w:t>
            </w: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</w:t>
            </w: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1.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Servisinė dokumentacija ir priemonės pateikiami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1.1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Techniniai parametrai, apsprendžiantys aparato kokybę ir darbuotojo bei paciento saugumą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1.2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Parametrų patikros metodikos, patikros periodiškumas, naudojamų priemonių sąrašas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1.3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Sistemos eksploatacinė programinė įranga (pateikiamas instaliacinis diskas) su jos instaliavimo instrukcija) </w:t>
            </w:r>
          </w:p>
        </w:tc>
        <w:tc>
          <w:tcPr>
            <w:tcW w:w="1735" w:type="dxa"/>
            <w:vAlign w:val="center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1.4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Sistemos testavimo programinė įranga (jei siūlomame aparate naudojama)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1.5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Pilna struktūrinė schema ir ją paaiškinanti informacija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1.6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Elektrinė principinė schema bei jos paaiškinimas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Ne</w:t>
            </w: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 xml:space="preserve">Nurodymai dėl aparato remonto pateikiami su visų lygių slaptažodžiais ir </w:t>
            </w:r>
            <w:proofErr w:type="spellStart"/>
            <w:r w:rsidRPr="00B74F94">
              <w:rPr>
                <w:rFonts w:ascii="GE Inspira" w:hAnsi="GE Inspira"/>
                <w:sz w:val="22"/>
                <w:szCs w:val="22"/>
              </w:rPr>
              <w:t>servisiniais</w:t>
            </w:r>
            <w:proofErr w:type="spellEnd"/>
            <w:r w:rsidRPr="00B74F94">
              <w:rPr>
                <w:rFonts w:ascii="GE Inspira" w:hAnsi="GE Inspira"/>
                <w:sz w:val="22"/>
                <w:szCs w:val="22"/>
              </w:rPr>
              <w:t xml:space="preserve"> raktais bei kitomis šios paskirties priemonėmis</w:t>
            </w:r>
          </w:p>
        </w:tc>
        <w:tc>
          <w:tcPr>
            <w:tcW w:w="1735" w:type="dxa"/>
            <w:vAlign w:val="center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2.1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Defekto radimo procedūra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2.2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Atsarginių dalių sąrašas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3.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Nurodymai eksploatacijai ir profilaktikai pateikiami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3.1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Eksploatacinių medžiagų ir dalių sąrašas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3.2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Pateikiamos eksploatacinės išlaidos 1 metams, Lt.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616" w:type="dxa"/>
          </w:tcPr>
          <w:p w:rsidR="0033276B" w:rsidRPr="00B74F94" w:rsidRDefault="00F16EC5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Taip</w:t>
            </w: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3.3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Profilaktikos periodiškumas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4.</w:t>
            </w:r>
          </w:p>
        </w:tc>
        <w:tc>
          <w:tcPr>
            <w:tcW w:w="5324" w:type="dxa"/>
          </w:tcPr>
          <w:p w:rsidR="0033276B" w:rsidRPr="00B74F94" w:rsidRDefault="00F16EC5" w:rsidP="00A06905">
            <w:pPr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Kauno klinikų Medicinos technikos tarnybos</w:t>
            </w:r>
            <w:r w:rsidR="0033276B" w:rsidRPr="00B74F94">
              <w:rPr>
                <w:rFonts w:ascii="GE Inspira" w:hAnsi="GE Inspira"/>
                <w:sz w:val="22"/>
                <w:szCs w:val="22"/>
              </w:rPr>
              <w:t xml:space="preserve"> darbuotojų apmokymas pirminei priežiūrai, profilaktikai ir remontui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4.1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Apmokymas atliekamas gamykloje nemokamai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Ne</w:t>
            </w: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4.2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Apmokymas atliekamas gydymo įstaigoje nemokamai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Taip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33276B" w:rsidRPr="00B74F94" w:rsidTr="00A06905">
        <w:tc>
          <w:tcPr>
            <w:tcW w:w="973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5.</w:t>
            </w:r>
          </w:p>
        </w:tc>
        <w:tc>
          <w:tcPr>
            <w:tcW w:w="5324" w:type="dxa"/>
          </w:tcPr>
          <w:p w:rsidR="0033276B" w:rsidRPr="00B74F94" w:rsidRDefault="0033276B" w:rsidP="00A06905">
            <w:pPr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Kiek metų po paskutinio pagaminimo / išleidimo yra garantuotas atsarginių dalių tiekimas? (nurodyti)</w:t>
            </w:r>
          </w:p>
        </w:tc>
        <w:tc>
          <w:tcPr>
            <w:tcW w:w="1735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74F94">
              <w:rPr>
                <w:rFonts w:ascii="GE Inspira" w:hAnsi="GE Inspira"/>
                <w:sz w:val="22"/>
                <w:szCs w:val="22"/>
              </w:rPr>
              <w:t>10</w:t>
            </w:r>
          </w:p>
        </w:tc>
        <w:tc>
          <w:tcPr>
            <w:tcW w:w="1616" w:type="dxa"/>
          </w:tcPr>
          <w:p w:rsidR="0033276B" w:rsidRPr="00B74F94" w:rsidRDefault="0033276B" w:rsidP="00A0690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</w:tr>
    </w:tbl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</w:p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  <w:r w:rsidRPr="00B74F94">
        <w:rPr>
          <w:rFonts w:ascii="GE Inspira" w:hAnsi="GE Inspira"/>
          <w:sz w:val="22"/>
          <w:szCs w:val="22"/>
        </w:rPr>
        <w:t>Tiekėjas įsipareigoja pateikti servisui atlikti būtiną informaciją ir priemones pagal šiame priede 3 grafoje padarytus pažymėjimus.</w:t>
      </w:r>
    </w:p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</w:p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</w:p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  <w:r w:rsidRPr="00B74F94">
        <w:rPr>
          <w:rFonts w:ascii="GE Inspira" w:hAnsi="GE Inspira"/>
          <w:sz w:val="22"/>
          <w:szCs w:val="22"/>
        </w:rPr>
        <w:t>Tiekėjo atstovas</w:t>
      </w:r>
    </w:p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</w:p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</w:p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</w:p>
    <w:p w:rsidR="0033276B" w:rsidRPr="00B74F94" w:rsidRDefault="0033276B" w:rsidP="0033276B">
      <w:pPr>
        <w:rPr>
          <w:rFonts w:ascii="GE Inspira" w:hAnsi="GE Inspira"/>
          <w:sz w:val="22"/>
          <w:szCs w:val="22"/>
        </w:rPr>
      </w:pPr>
      <w:r w:rsidRPr="00B74F94">
        <w:rPr>
          <w:rFonts w:ascii="GE Inspira" w:hAnsi="GE Inspira"/>
          <w:sz w:val="22"/>
          <w:szCs w:val="22"/>
        </w:rPr>
        <w:t xml:space="preserve">Komercijos direktorius </w:t>
      </w:r>
      <w:r w:rsidRPr="00B74F94">
        <w:rPr>
          <w:rFonts w:ascii="GE Inspira" w:hAnsi="GE Inspira"/>
          <w:sz w:val="22"/>
          <w:szCs w:val="22"/>
        </w:rPr>
        <w:tab/>
      </w:r>
      <w:r w:rsidRPr="00B74F94">
        <w:rPr>
          <w:rFonts w:ascii="GE Inspira" w:hAnsi="GE Inspira"/>
          <w:sz w:val="22"/>
          <w:szCs w:val="22"/>
        </w:rPr>
        <w:tab/>
      </w:r>
      <w:r w:rsidRPr="00B74F94">
        <w:rPr>
          <w:rFonts w:ascii="GE Inspira" w:hAnsi="GE Inspira"/>
          <w:sz w:val="22"/>
          <w:szCs w:val="22"/>
        </w:rPr>
        <w:tab/>
      </w:r>
      <w:r w:rsidRPr="00B74F94">
        <w:rPr>
          <w:rFonts w:ascii="GE Inspira" w:hAnsi="GE Inspira"/>
          <w:sz w:val="22"/>
          <w:szCs w:val="22"/>
        </w:rPr>
        <w:tab/>
      </w:r>
      <w:r w:rsidRPr="00B74F94">
        <w:rPr>
          <w:rFonts w:ascii="GE Inspira" w:hAnsi="GE Inspira"/>
          <w:sz w:val="22"/>
          <w:szCs w:val="22"/>
        </w:rPr>
        <w:tab/>
      </w:r>
      <w:r w:rsidRPr="00B74F94">
        <w:rPr>
          <w:rFonts w:ascii="GE Inspira" w:hAnsi="GE Inspira"/>
          <w:sz w:val="22"/>
          <w:szCs w:val="22"/>
        </w:rPr>
        <w:tab/>
        <w:t>Tomas Mickūnaitis</w:t>
      </w:r>
    </w:p>
    <w:p w:rsidR="0033276B" w:rsidRPr="00B74F94" w:rsidRDefault="0033276B" w:rsidP="0033276B">
      <w:pPr>
        <w:rPr>
          <w:rFonts w:ascii="GE Inspira" w:hAnsi="GE Inspira"/>
        </w:rPr>
      </w:pPr>
    </w:p>
    <w:p w:rsidR="00F01DFE" w:rsidRPr="00B74F94" w:rsidRDefault="00F01DFE" w:rsidP="00E63F8C">
      <w:pPr>
        <w:jc w:val="center"/>
        <w:rPr>
          <w:rFonts w:ascii="GE Inspira" w:hAnsi="GE Inspira"/>
        </w:rPr>
      </w:pPr>
    </w:p>
    <w:sectPr w:rsidR="00F01DFE" w:rsidRPr="00B74F94" w:rsidSect="0065613E">
      <w:headerReference w:type="default" r:id="rId7"/>
      <w:footerReference w:type="default" r:id="rId8"/>
      <w:pgSz w:w="11909" w:h="16834" w:code="9"/>
      <w:pgMar w:top="1800" w:right="869" w:bottom="1440" w:left="1320" w:header="567" w:footer="500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40" w:rsidRDefault="001B6640">
      <w:r>
        <w:separator/>
      </w:r>
    </w:p>
  </w:endnote>
  <w:endnote w:type="continuationSeparator" w:id="0">
    <w:p w:rsidR="001B6640" w:rsidRDefault="001B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GPIA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GE Inspira">
    <w:altName w:val="Calibri"/>
    <w:charset w:val="BA"/>
    <w:family w:val="swiss"/>
    <w:pitch w:val="variable"/>
    <w:sig w:usb0="00000001" w:usb1="00000000" w:usb2="00000000" w:usb3="00000000" w:csb0="0000009F" w:csb1="00000000"/>
  </w:font>
  <w:font w:name="BR Symbol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40" w:rsidRPr="00A120E3" w:rsidRDefault="005C6440" w:rsidP="00A120E3">
    <w:pPr>
      <w:pStyle w:val="Footer"/>
      <w:ind w:left="-840" w:right="-480"/>
      <w:rPr>
        <w:rFonts w:ascii="GE Inspira" w:hAnsi="GE Inspira"/>
        <w:b/>
        <w:bCs/>
        <w:sz w:val="16"/>
        <w:szCs w:val="16"/>
      </w:rPr>
    </w:pPr>
    <w:r w:rsidRPr="00A120E3">
      <w:rPr>
        <w:rFonts w:ascii="GE Inspira" w:hAnsi="GE Inspira"/>
        <w:b/>
        <w:bCs/>
        <w:sz w:val="16"/>
        <w:szCs w:val="16"/>
      </w:rPr>
      <w:t>TRADINTEK</w:t>
    </w:r>
    <w:r>
      <w:rPr>
        <w:rFonts w:ascii="GE Inspira" w:hAnsi="GE Inspira"/>
        <w:b/>
        <w:bCs/>
        <w:sz w:val="16"/>
        <w:szCs w:val="16"/>
      </w:rPr>
      <w:t xml:space="preserve"> </w:t>
    </w:r>
    <w:r w:rsidRPr="00A120E3">
      <w:rPr>
        <w:rFonts w:ascii="GE Inspira" w:hAnsi="GE Inspira"/>
        <w:b/>
        <w:bCs/>
        <w:sz w:val="16"/>
        <w:szCs w:val="16"/>
      </w:rPr>
      <w:t>UAB</w:t>
    </w:r>
  </w:p>
  <w:p w:rsidR="005C6440" w:rsidRPr="00A120E3" w:rsidRDefault="005C6440" w:rsidP="00A120E3">
    <w:pPr>
      <w:pStyle w:val="Footer"/>
      <w:ind w:left="-840" w:right="-480"/>
      <w:rPr>
        <w:rFonts w:ascii="GE Inspira" w:hAnsi="GE Inspira"/>
        <w:sz w:val="14"/>
        <w:szCs w:val="14"/>
      </w:rPr>
    </w:pPr>
    <w:r>
      <w:rPr>
        <w:rFonts w:ascii="GE Inspira" w:hAnsi="GE Inspira"/>
        <w:sz w:val="14"/>
        <w:szCs w:val="14"/>
      </w:rPr>
      <w:t xml:space="preserve">J.Jasinskio g. </w:t>
    </w:r>
    <w:r w:rsidRPr="00A120E3">
      <w:rPr>
        <w:rFonts w:ascii="GE Inspira" w:hAnsi="GE Inspira"/>
        <w:sz w:val="14"/>
        <w:szCs w:val="14"/>
        <w:lang w:val="sv-SE"/>
      </w:rPr>
      <w:t xml:space="preserve">9, LT-01111 Vilnius, Lietuva. </w:t>
    </w:r>
    <w:r w:rsidRPr="00A120E3">
      <w:rPr>
        <w:rFonts w:ascii="GE Inspira" w:hAnsi="GE Inspira"/>
        <w:sz w:val="14"/>
        <w:szCs w:val="14"/>
      </w:rPr>
      <w:t xml:space="preserve">Tel.: 8 5 2685427, faks.: 8 5 2496084, </w:t>
    </w:r>
    <w:proofErr w:type="spellStart"/>
    <w:r w:rsidRPr="00A120E3">
      <w:rPr>
        <w:rFonts w:ascii="GE Inspira" w:hAnsi="GE Inspira"/>
        <w:sz w:val="14"/>
        <w:szCs w:val="14"/>
      </w:rPr>
      <w:t>el-paštas:</w:t>
    </w:r>
    <w:proofErr w:type="spellEnd"/>
    <w:r w:rsidRPr="00A120E3">
      <w:rPr>
        <w:rFonts w:ascii="GE Inspira" w:hAnsi="GE Inspira"/>
        <w:sz w:val="14"/>
        <w:szCs w:val="14"/>
      </w:rPr>
      <w:t xml:space="preserve"> </w:t>
    </w:r>
    <w:hyperlink r:id="rId1" w:history="1">
      <w:r w:rsidRPr="00A120E3">
        <w:rPr>
          <w:rStyle w:val="Hyperlink"/>
          <w:rFonts w:ascii="GE Inspira" w:hAnsi="GE Inspira"/>
          <w:sz w:val="14"/>
          <w:szCs w:val="14"/>
        </w:rPr>
        <w:t>info@tradintek.com</w:t>
      </w:r>
    </w:hyperlink>
    <w:r>
      <w:rPr>
        <w:rFonts w:ascii="GE Inspira" w:hAnsi="GE Inspira"/>
        <w:sz w:val="14"/>
        <w:szCs w:val="14"/>
      </w:rPr>
      <w:t>, į</w:t>
    </w:r>
    <w:r w:rsidRPr="00A120E3">
      <w:rPr>
        <w:rFonts w:ascii="GE Inspira" w:hAnsi="GE Inspira"/>
        <w:sz w:val="14"/>
        <w:szCs w:val="14"/>
      </w:rPr>
      <w:t>monės kodas - 124942182, PVM mokėtojo kodas - LT249421811</w:t>
    </w:r>
  </w:p>
  <w:p w:rsidR="005C6440" w:rsidRPr="00A120E3" w:rsidRDefault="005C6440" w:rsidP="00A120E3">
    <w:pPr>
      <w:pStyle w:val="Footer"/>
      <w:ind w:left="-840" w:right="-480"/>
      <w:rPr>
        <w:sz w:val="14"/>
        <w:szCs w:val="14"/>
      </w:rPr>
    </w:pPr>
    <w:r w:rsidRPr="00A120E3">
      <w:rPr>
        <w:rFonts w:ascii="GE Inspira" w:hAnsi="GE Inspira"/>
        <w:sz w:val="14"/>
        <w:szCs w:val="14"/>
        <w:lang w:val="de-DE"/>
      </w:rPr>
      <w:t xml:space="preserve">A.s.: </w:t>
    </w:r>
    <w:r w:rsidRPr="00A120E3">
      <w:rPr>
        <w:rFonts w:ascii="GE Inspira" w:hAnsi="GE Inspira"/>
        <w:sz w:val="14"/>
        <w:szCs w:val="14"/>
      </w:rPr>
      <w:t>LT65 7044 0600 0136 8083 AB SEB</w:t>
    </w:r>
    <w:r>
      <w:rPr>
        <w:rFonts w:ascii="GE Inspira" w:hAnsi="GE Inspira"/>
        <w:sz w:val="14"/>
        <w:szCs w:val="14"/>
      </w:rPr>
      <w:t xml:space="preserve"> bankas; </w:t>
    </w:r>
    <w:proofErr w:type="spellStart"/>
    <w:r w:rsidRPr="00A120E3">
      <w:rPr>
        <w:rFonts w:ascii="GE Inspira" w:eastAsia="MS Mincho" w:hAnsi="GE Inspira"/>
        <w:sz w:val="14"/>
        <w:szCs w:val="14"/>
        <w:lang w:eastAsia="ja-JP"/>
      </w:rPr>
      <w:t>A.s</w:t>
    </w:r>
    <w:proofErr w:type="spellEnd"/>
    <w:r w:rsidRPr="00A120E3">
      <w:rPr>
        <w:rFonts w:ascii="GE Inspira" w:eastAsia="MS Mincho" w:hAnsi="GE Inspira"/>
        <w:sz w:val="14"/>
        <w:szCs w:val="14"/>
        <w:lang w:eastAsia="ja-JP"/>
      </w:rPr>
      <w:t xml:space="preserve">.: LT54 7300 0100 8106 3924 AB </w:t>
    </w:r>
    <w:proofErr w:type="spellStart"/>
    <w:r>
      <w:rPr>
        <w:rFonts w:ascii="GE Inspira" w:eastAsia="MS Mincho" w:hAnsi="GE Inspira"/>
        <w:sz w:val="14"/>
        <w:szCs w:val="14"/>
        <w:lang w:eastAsia="ja-JP"/>
      </w:rPr>
      <w:t>Swedbank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40" w:rsidRDefault="001B6640">
      <w:r>
        <w:separator/>
      </w:r>
    </w:p>
  </w:footnote>
  <w:footnote w:type="continuationSeparator" w:id="0">
    <w:p w:rsidR="001B6640" w:rsidRDefault="001B6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40" w:rsidRDefault="00557295" w:rsidP="00A120E3">
    <w:pPr>
      <w:pStyle w:val="Header"/>
      <w:ind w:left="-84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25pt;height:30.55pt">
          <v:imagedata r:id="rId1" o:title="tradintek-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687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C057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B2C7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CAA6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0A03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7CAE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C228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E6F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724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543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</w:abstractNum>
  <w:abstractNum w:abstractNumId="12">
    <w:nsid w:val="00000003"/>
    <w:multiLevelType w:val="multi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</w:abstractNum>
  <w:abstractNum w:abstractNumId="13">
    <w:nsid w:val="00000007"/>
    <w:multiLevelType w:val="multilevel"/>
    <w:tmpl w:val="00000007"/>
    <w:name w:val="WW8Num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</w:abstractNum>
  <w:abstractNum w:abstractNumId="14">
    <w:nsid w:val="00000008"/>
    <w:multiLevelType w:val="multilevel"/>
    <w:tmpl w:val="00000008"/>
    <w:name w:val="WW8Num15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lt-LT"/>
      </w:rPr>
    </w:lvl>
  </w:abstractNum>
  <w:abstractNum w:abstractNumId="15">
    <w:nsid w:val="21D111B1"/>
    <w:multiLevelType w:val="hybridMultilevel"/>
    <w:tmpl w:val="D8F0F88E"/>
    <w:lvl w:ilvl="0" w:tplc="C3C26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454F17"/>
    <w:multiLevelType w:val="hybridMultilevel"/>
    <w:tmpl w:val="A13E62EA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A2F01"/>
    <w:multiLevelType w:val="hybridMultilevel"/>
    <w:tmpl w:val="D108D9F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23283"/>
    <w:multiLevelType w:val="hybridMultilevel"/>
    <w:tmpl w:val="A6603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D16BAE"/>
    <w:multiLevelType w:val="hybridMultilevel"/>
    <w:tmpl w:val="D8F0F88E"/>
    <w:lvl w:ilvl="0" w:tplc="C3C26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6D0B68"/>
    <w:multiLevelType w:val="multilevel"/>
    <w:tmpl w:val="7C1A7048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720"/>
      </w:pPr>
      <w:rPr>
        <w:rFonts w:hint="default"/>
        <w:b w:val="0"/>
        <w:i w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</w:num>
  <w:num w:numId="16">
    <w:abstractNumId w:val="16"/>
  </w:num>
  <w:num w:numId="17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6C"/>
    <w:rsid w:val="00001A0D"/>
    <w:rsid w:val="000047B7"/>
    <w:rsid w:val="00005BC2"/>
    <w:rsid w:val="000113C6"/>
    <w:rsid w:val="00013240"/>
    <w:rsid w:val="00013E7D"/>
    <w:rsid w:val="000152BE"/>
    <w:rsid w:val="000157A7"/>
    <w:rsid w:val="000159F1"/>
    <w:rsid w:val="00020DE2"/>
    <w:rsid w:val="000261E6"/>
    <w:rsid w:val="00032073"/>
    <w:rsid w:val="0003308D"/>
    <w:rsid w:val="00041B44"/>
    <w:rsid w:val="00046D55"/>
    <w:rsid w:val="00047734"/>
    <w:rsid w:val="0005081B"/>
    <w:rsid w:val="00054741"/>
    <w:rsid w:val="00057ED6"/>
    <w:rsid w:val="0006503C"/>
    <w:rsid w:val="000765A0"/>
    <w:rsid w:val="00077507"/>
    <w:rsid w:val="000851FC"/>
    <w:rsid w:val="00086E12"/>
    <w:rsid w:val="00087AE8"/>
    <w:rsid w:val="00090EE8"/>
    <w:rsid w:val="00096419"/>
    <w:rsid w:val="000A30A3"/>
    <w:rsid w:val="000A5046"/>
    <w:rsid w:val="000A521E"/>
    <w:rsid w:val="000A68C0"/>
    <w:rsid w:val="000B0CE6"/>
    <w:rsid w:val="000C502E"/>
    <w:rsid w:val="000C5227"/>
    <w:rsid w:val="000C7FA0"/>
    <w:rsid w:val="000D2AA1"/>
    <w:rsid w:val="000D6D17"/>
    <w:rsid w:val="000E1DEA"/>
    <w:rsid w:val="000E21FC"/>
    <w:rsid w:val="000E2D27"/>
    <w:rsid w:val="000E5F75"/>
    <w:rsid w:val="000F34EA"/>
    <w:rsid w:val="000F3CD3"/>
    <w:rsid w:val="001010F6"/>
    <w:rsid w:val="0010652B"/>
    <w:rsid w:val="00107450"/>
    <w:rsid w:val="0011618C"/>
    <w:rsid w:val="00121DAE"/>
    <w:rsid w:val="0012223B"/>
    <w:rsid w:val="001330D2"/>
    <w:rsid w:val="00137069"/>
    <w:rsid w:val="00154FA0"/>
    <w:rsid w:val="001565F8"/>
    <w:rsid w:val="00177731"/>
    <w:rsid w:val="001777D3"/>
    <w:rsid w:val="0018184E"/>
    <w:rsid w:val="001836AC"/>
    <w:rsid w:val="00186D91"/>
    <w:rsid w:val="00190B00"/>
    <w:rsid w:val="001935FD"/>
    <w:rsid w:val="00195EF3"/>
    <w:rsid w:val="001A0857"/>
    <w:rsid w:val="001A26A9"/>
    <w:rsid w:val="001A58AE"/>
    <w:rsid w:val="001B16CF"/>
    <w:rsid w:val="001B4637"/>
    <w:rsid w:val="001B5683"/>
    <w:rsid w:val="001B6640"/>
    <w:rsid w:val="001C3D08"/>
    <w:rsid w:val="001C63E6"/>
    <w:rsid w:val="001D0380"/>
    <w:rsid w:val="001D2615"/>
    <w:rsid w:val="001D48E4"/>
    <w:rsid w:val="001E29DC"/>
    <w:rsid w:val="002001D2"/>
    <w:rsid w:val="00200D36"/>
    <w:rsid w:val="00201DC1"/>
    <w:rsid w:val="002038DF"/>
    <w:rsid w:val="00207419"/>
    <w:rsid w:val="002120D0"/>
    <w:rsid w:val="00214824"/>
    <w:rsid w:val="0022438C"/>
    <w:rsid w:val="002253B4"/>
    <w:rsid w:val="00226080"/>
    <w:rsid w:val="00226B48"/>
    <w:rsid w:val="002300E2"/>
    <w:rsid w:val="00240FB7"/>
    <w:rsid w:val="00250C15"/>
    <w:rsid w:val="00251075"/>
    <w:rsid w:val="00251FE0"/>
    <w:rsid w:val="00260A27"/>
    <w:rsid w:val="00267E50"/>
    <w:rsid w:val="00270524"/>
    <w:rsid w:val="00277010"/>
    <w:rsid w:val="00277C3E"/>
    <w:rsid w:val="002804F1"/>
    <w:rsid w:val="00285E3A"/>
    <w:rsid w:val="00287958"/>
    <w:rsid w:val="002902FA"/>
    <w:rsid w:val="00295FA9"/>
    <w:rsid w:val="00296D77"/>
    <w:rsid w:val="002A5BC5"/>
    <w:rsid w:val="002B2F24"/>
    <w:rsid w:val="002B3228"/>
    <w:rsid w:val="002B4332"/>
    <w:rsid w:val="002B5225"/>
    <w:rsid w:val="002B761B"/>
    <w:rsid w:val="002C74D6"/>
    <w:rsid w:val="002D1099"/>
    <w:rsid w:val="002D497A"/>
    <w:rsid w:val="002D515D"/>
    <w:rsid w:val="002D62BF"/>
    <w:rsid w:val="002E231E"/>
    <w:rsid w:val="00300358"/>
    <w:rsid w:val="003020DF"/>
    <w:rsid w:val="00314543"/>
    <w:rsid w:val="003166B2"/>
    <w:rsid w:val="003173C6"/>
    <w:rsid w:val="003206DD"/>
    <w:rsid w:val="00320E73"/>
    <w:rsid w:val="00321580"/>
    <w:rsid w:val="00322FE0"/>
    <w:rsid w:val="00324D4A"/>
    <w:rsid w:val="00326A60"/>
    <w:rsid w:val="00327A1E"/>
    <w:rsid w:val="0033276B"/>
    <w:rsid w:val="00333ABE"/>
    <w:rsid w:val="00335CBA"/>
    <w:rsid w:val="00342E65"/>
    <w:rsid w:val="00351F44"/>
    <w:rsid w:val="00356804"/>
    <w:rsid w:val="0037019C"/>
    <w:rsid w:val="003723B2"/>
    <w:rsid w:val="0037630B"/>
    <w:rsid w:val="0037780F"/>
    <w:rsid w:val="003961BF"/>
    <w:rsid w:val="003A4608"/>
    <w:rsid w:val="003B1957"/>
    <w:rsid w:val="003B7F46"/>
    <w:rsid w:val="003C10AB"/>
    <w:rsid w:val="003C31B1"/>
    <w:rsid w:val="003D278C"/>
    <w:rsid w:val="003E1890"/>
    <w:rsid w:val="003E3C24"/>
    <w:rsid w:val="003E6AF6"/>
    <w:rsid w:val="003E6F43"/>
    <w:rsid w:val="00401304"/>
    <w:rsid w:val="0040455C"/>
    <w:rsid w:val="00405ECF"/>
    <w:rsid w:val="00411202"/>
    <w:rsid w:val="0041361D"/>
    <w:rsid w:val="00414853"/>
    <w:rsid w:val="00415A94"/>
    <w:rsid w:val="0042368B"/>
    <w:rsid w:val="00423C14"/>
    <w:rsid w:val="0042488A"/>
    <w:rsid w:val="00430307"/>
    <w:rsid w:val="00433908"/>
    <w:rsid w:val="00433A52"/>
    <w:rsid w:val="004349A9"/>
    <w:rsid w:val="004466CD"/>
    <w:rsid w:val="0044717B"/>
    <w:rsid w:val="0045132C"/>
    <w:rsid w:val="00454571"/>
    <w:rsid w:val="00456832"/>
    <w:rsid w:val="004578C0"/>
    <w:rsid w:val="004654EC"/>
    <w:rsid w:val="00467E11"/>
    <w:rsid w:val="00474A69"/>
    <w:rsid w:val="00477652"/>
    <w:rsid w:val="0049204D"/>
    <w:rsid w:val="00492932"/>
    <w:rsid w:val="00493A06"/>
    <w:rsid w:val="0049459E"/>
    <w:rsid w:val="00494616"/>
    <w:rsid w:val="004961AF"/>
    <w:rsid w:val="004A45EB"/>
    <w:rsid w:val="004A4761"/>
    <w:rsid w:val="004A49A3"/>
    <w:rsid w:val="004A4C66"/>
    <w:rsid w:val="004A6F5B"/>
    <w:rsid w:val="004B3E65"/>
    <w:rsid w:val="004B70EB"/>
    <w:rsid w:val="004C1844"/>
    <w:rsid w:val="004C6C19"/>
    <w:rsid w:val="004E24FD"/>
    <w:rsid w:val="004E2E95"/>
    <w:rsid w:val="004E681C"/>
    <w:rsid w:val="004E77EB"/>
    <w:rsid w:val="0050195F"/>
    <w:rsid w:val="005033E1"/>
    <w:rsid w:val="00503B7D"/>
    <w:rsid w:val="005065B3"/>
    <w:rsid w:val="005069FA"/>
    <w:rsid w:val="00510038"/>
    <w:rsid w:val="0051086E"/>
    <w:rsid w:val="0051122F"/>
    <w:rsid w:val="00514D13"/>
    <w:rsid w:val="005170AE"/>
    <w:rsid w:val="00521164"/>
    <w:rsid w:val="0052731E"/>
    <w:rsid w:val="005332F8"/>
    <w:rsid w:val="00535F62"/>
    <w:rsid w:val="0054436E"/>
    <w:rsid w:val="00545D3F"/>
    <w:rsid w:val="005516B6"/>
    <w:rsid w:val="00554F5D"/>
    <w:rsid w:val="00557295"/>
    <w:rsid w:val="005578A2"/>
    <w:rsid w:val="00557E20"/>
    <w:rsid w:val="00563E79"/>
    <w:rsid w:val="005679AB"/>
    <w:rsid w:val="005705F0"/>
    <w:rsid w:val="00572544"/>
    <w:rsid w:val="00574602"/>
    <w:rsid w:val="005809AE"/>
    <w:rsid w:val="00581066"/>
    <w:rsid w:val="00584B1C"/>
    <w:rsid w:val="00586BC7"/>
    <w:rsid w:val="00586C7F"/>
    <w:rsid w:val="00590FB9"/>
    <w:rsid w:val="005956F4"/>
    <w:rsid w:val="005A24FE"/>
    <w:rsid w:val="005A38CA"/>
    <w:rsid w:val="005B1842"/>
    <w:rsid w:val="005C11AD"/>
    <w:rsid w:val="005C19F2"/>
    <w:rsid w:val="005C4399"/>
    <w:rsid w:val="005C6440"/>
    <w:rsid w:val="005C7461"/>
    <w:rsid w:val="005D0A55"/>
    <w:rsid w:val="005D0FC7"/>
    <w:rsid w:val="005D3ABD"/>
    <w:rsid w:val="005D795A"/>
    <w:rsid w:val="005E08FC"/>
    <w:rsid w:val="005E0C41"/>
    <w:rsid w:val="005E2BA7"/>
    <w:rsid w:val="005E7E9E"/>
    <w:rsid w:val="005F389B"/>
    <w:rsid w:val="005F68B4"/>
    <w:rsid w:val="0060277E"/>
    <w:rsid w:val="00613796"/>
    <w:rsid w:val="00621BFD"/>
    <w:rsid w:val="0062650B"/>
    <w:rsid w:val="0063333E"/>
    <w:rsid w:val="00642F76"/>
    <w:rsid w:val="00643B00"/>
    <w:rsid w:val="00643B21"/>
    <w:rsid w:val="00643CE2"/>
    <w:rsid w:val="00646145"/>
    <w:rsid w:val="0065442F"/>
    <w:rsid w:val="0065613E"/>
    <w:rsid w:val="0066228C"/>
    <w:rsid w:val="00664F2F"/>
    <w:rsid w:val="006731F5"/>
    <w:rsid w:val="00675459"/>
    <w:rsid w:val="00675DD4"/>
    <w:rsid w:val="0068036D"/>
    <w:rsid w:val="00683604"/>
    <w:rsid w:val="0068778D"/>
    <w:rsid w:val="00692602"/>
    <w:rsid w:val="00692E21"/>
    <w:rsid w:val="0069522F"/>
    <w:rsid w:val="006B059D"/>
    <w:rsid w:val="006B0B44"/>
    <w:rsid w:val="006B15B9"/>
    <w:rsid w:val="006B2207"/>
    <w:rsid w:val="006B71A9"/>
    <w:rsid w:val="006C129A"/>
    <w:rsid w:val="006C13DF"/>
    <w:rsid w:val="006C38F9"/>
    <w:rsid w:val="006C66AB"/>
    <w:rsid w:val="006D639D"/>
    <w:rsid w:val="006E3FB2"/>
    <w:rsid w:val="006E5883"/>
    <w:rsid w:val="006F685C"/>
    <w:rsid w:val="006F7C9B"/>
    <w:rsid w:val="00700312"/>
    <w:rsid w:val="00705661"/>
    <w:rsid w:val="00711D81"/>
    <w:rsid w:val="00720F1D"/>
    <w:rsid w:val="00726DEE"/>
    <w:rsid w:val="0072782F"/>
    <w:rsid w:val="007340FD"/>
    <w:rsid w:val="00744767"/>
    <w:rsid w:val="00744BE7"/>
    <w:rsid w:val="00747530"/>
    <w:rsid w:val="00762128"/>
    <w:rsid w:val="00763C1D"/>
    <w:rsid w:val="007644D2"/>
    <w:rsid w:val="007650BF"/>
    <w:rsid w:val="007675AA"/>
    <w:rsid w:val="007719EF"/>
    <w:rsid w:val="00776B7B"/>
    <w:rsid w:val="00786F6B"/>
    <w:rsid w:val="00791388"/>
    <w:rsid w:val="0079403A"/>
    <w:rsid w:val="0079756B"/>
    <w:rsid w:val="007B1AEA"/>
    <w:rsid w:val="007B3DCE"/>
    <w:rsid w:val="007B7078"/>
    <w:rsid w:val="007D24C9"/>
    <w:rsid w:val="007D2FF4"/>
    <w:rsid w:val="007D6DE3"/>
    <w:rsid w:val="007E70AE"/>
    <w:rsid w:val="007E7FEF"/>
    <w:rsid w:val="007F0C1B"/>
    <w:rsid w:val="007F5C56"/>
    <w:rsid w:val="007F6411"/>
    <w:rsid w:val="00801999"/>
    <w:rsid w:val="00803793"/>
    <w:rsid w:val="008049CF"/>
    <w:rsid w:val="00815581"/>
    <w:rsid w:val="00821E60"/>
    <w:rsid w:val="00824EA7"/>
    <w:rsid w:val="008260AC"/>
    <w:rsid w:val="00833499"/>
    <w:rsid w:val="00834D51"/>
    <w:rsid w:val="00837065"/>
    <w:rsid w:val="00844A38"/>
    <w:rsid w:val="00850B6F"/>
    <w:rsid w:val="00850F06"/>
    <w:rsid w:val="008526A8"/>
    <w:rsid w:val="008527C5"/>
    <w:rsid w:val="00862689"/>
    <w:rsid w:val="008648BD"/>
    <w:rsid w:val="008704AB"/>
    <w:rsid w:val="008748EF"/>
    <w:rsid w:val="00876282"/>
    <w:rsid w:val="008776EE"/>
    <w:rsid w:val="008813D1"/>
    <w:rsid w:val="008820A7"/>
    <w:rsid w:val="008864DD"/>
    <w:rsid w:val="00887393"/>
    <w:rsid w:val="008908F5"/>
    <w:rsid w:val="008918E8"/>
    <w:rsid w:val="00893F11"/>
    <w:rsid w:val="00893F9D"/>
    <w:rsid w:val="008A458F"/>
    <w:rsid w:val="008B7C85"/>
    <w:rsid w:val="008B7F4B"/>
    <w:rsid w:val="008C1889"/>
    <w:rsid w:val="008C23DD"/>
    <w:rsid w:val="008D04AC"/>
    <w:rsid w:val="008D2049"/>
    <w:rsid w:val="008D345D"/>
    <w:rsid w:val="008D3850"/>
    <w:rsid w:val="008D5B70"/>
    <w:rsid w:val="008E1BF2"/>
    <w:rsid w:val="008F311B"/>
    <w:rsid w:val="008F3574"/>
    <w:rsid w:val="008F5A92"/>
    <w:rsid w:val="008F70B6"/>
    <w:rsid w:val="00906221"/>
    <w:rsid w:val="00910ABE"/>
    <w:rsid w:val="00913C74"/>
    <w:rsid w:val="0092040A"/>
    <w:rsid w:val="009226FA"/>
    <w:rsid w:val="0092652F"/>
    <w:rsid w:val="00927F7E"/>
    <w:rsid w:val="00930ED1"/>
    <w:rsid w:val="0093282B"/>
    <w:rsid w:val="00934160"/>
    <w:rsid w:val="009342AA"/>
    <w:rsid w:val="0094114B"/>
    <w:rsid w:val="00943668"/>
    <w:rsid w:val="009447A2"/>
    <w:rsid w:val="00946E29"/>
    <w:rsid w:val="00947807"/>
    <w:rsid w:val="009577C6"/>
    <w:rsid w:val="009602E7"/>
    <w:rsid w:val="009631EE"/>
    <w:rsid w:val="0096321C"/>
    <w:rsid w:val="00974668"/>
    <w:rsid w:val="009828CC"/>
    <w:rsid w:val="0098345A"/>
    <w:rsid w:val="009857B1"/>
    <w:rsid w:val="00986B3C"/>
    <w:rsid w:val="009873AF"/>
    <w:rsid w:val="00990CC6"/>
    <w:rsid w:val="009933DA"/>
    <w:rsid w:val="009954BD"/>
    <w:rsid w:val="009966B2"/>
    <w:rsid w:val="00997709"/>
    <w:rsid w:val="009A1BAC"/>
    <w:rsid w:val="009A4C6C"/>
    <w:rsid w:val="009A4E67"/>
    <w:rsid w:val="009A5194"/>
    <w:rsid w:val="009B1C82"/>
    <w:rsid w:val="009B4CDA"/>
    <w:rsid w:val="009B7B62"/>
    <w:rsid w:val="009C517A"/>
    <w:rsid w:val="009C7BA1"/>
    <w:rsid w:val="009D3481"/>
    <w:rsid w:val="009E57A4"/>
    <w:rsid w:val="00A06905"/>
    <w:rsid w:val="00A120E3"/>
    <w:rsid w:val="00A140E2"/>
    <w:rsid w:val="00A17D0B"/>
    <w:rsid w:val="00A21767"/>
    <w:rsid w:val="00A266DC"/>
    <w:rsid w:val="00A272AB"/>
    <w:rsid w:val="00A32886"/>
    <w:rsid w:val="00A34E65"/>
    <w:rsid w:val="00A376BA"/>
    <w:rsid w:val="00A42609"/>
    <w:rsid w:val="00A44867"/>
    <w:rsid w:val="00A5338D"/>
    <w:rsid w:val="00A53D27"/>
    <w:rsid w:val="00A57755"/>
    <w:rsid w:val="00A63C2D"/>
    <w:rsid w:val="00A6521A"/>
    <w:rsid w:val="00A666EB"/>
    <w:rsid w:val="00A70116"/>
    <w:rsid w:val="00A71BEA"/>
    <w:rsid w:val="00A774B6"/>
    <w:rsid w:val="00A83DC6"/>
    <w:rsid w:val="00A855A9"/>
    <w:rsid w:val="00A85D6C"/>
    <w:rsid w:val="00A94048"/>
    <w:rsid w:val="00AA1D08"/>
    <w:rsid w:val="00AA3C3E"/>
    <w:rsid w:val="00AA6CFE"/>
    <w:rsid w:val="00AA7F4B"/>
    <w:rsid w:val="00AB676A"/>
    <w:rsid w:val="00AC170B"/>
    <w:rsid w:val="00AC6099"/>
    <w:rsid w:val="00AD3FE5"/>
    <w:rsid w:val="00AD63E8"/>
    <w:rsid w:val="00AE1402"/>
    <w:rsid w:val="00AE2E8C"/>
    <w:rsid w:val="00AE2EB6"/>
    <w:rsid w:val="00AF03C4"/>
    <w:rsid w:val="00AF34CC"/>
    <w:rsid w:val="00AF3E53"/>
    <w:rsid w:val="00B018E5"/>
    <w:rsid w:val="00B03E7D"/>
    <w:rsid w:val="00B0547E"/>
    <w:rsid w:val="00B11A5D"/>
    <w:rsid w:val="00B14C1D"/>
    <w:rsid w:val="00B2628D"/>
    <w:rsid w:val="00B26593"/>
    <w:rsid w:val="00B329A8"/>
    <w:rsid w:val="00B42F32"/>
    <w:rsid w:val="00B515E1"/>
    <w:rsid w:val="00B52954"/>
    <w:rsid w:val="00B561A2"/>
    <w:rsid w:val="00B60378"/>
    <w:rsid w:val="00B63E3B"/>
    <w:rsid w:val="00B67F59"/>
    <w:rsid w:val="00B70040"/>
    <w:rsid w:val="00B70319"/>
    <w:rsid w:val="00B72568"/>
    <w:rsid w:val="00B72DBC"/>
    <w:rsid w:val="00B72F92"/>
    <w:rsid w:val="00B730A5"/>
    <w:rsid w:val="00B74F94"/>
    <w:rsid w:val="00B8042C"/>
    <w:rsid w:val="00B808F3"/>
    <w:rsid w:val="00B82797"/>
    <w:rsid w:val="00B8588C"/>
    <w:rsid w:val="00B920EF"/>
    <w:rsid w:val="00B953D9"/>
    <w:rsid w:val="00BA69C6"/>
    <w:rsid w:val="00BB453D"/>
    <w:rsid w:val="00BC324B"/>
    <w:rsid w:val="00BC7602"/>
    <w:rsid w:val="00BD6B7F"/>
    <w:rsid w:val="00BE775F"/>
    <w:rsid w:val="00BF269C"/>
    <w:rsid w:val="00BF7C0F"/>
    <w:rsid w:val="00BF7F82"/>
    <w:rsid w:val="00C05A00"/>
    <w:rsid w:val="00C11360"/>
    <w:rsid w:val="00C1264C"/>
    <w:rsid w:val="00C20B92"/>
    <w:rsid w:val="00C22DB8"/>
    <w:rsid w:val="00C25D16"/>
    <w:rsid w:val="00C27666"/>
    <w:rsid w:val="00C30992"/>
    <w:rsid w:val="00C31544"/>
    <w:rsid w:val="00C31C3E"/>
    <w:rsid w:val="00C4748B"/>
    <w:rsid w:val="00C52991"/>
    <w:rsid w:val="00C54388"/>
    <w:rsid w:val="00C6479B"/>
    <w:rsid w:val="00C657DF"/>
    <w:rsid w:val="00C769F4"/>
    <w:rsid w:val="00C76E71"/>
    <w:rsid w:val="00C774B7"/>
    <w:rsid w:val="00C8220D"/>
    <w:rsid w:val="00C87620"/>
    <w:rsid w:val="00C95D7B"/>
    <w:rsid w:val="00CA1E17"/>
    <w:rsid w:val="00CA6378"/>
    <w:rsid w:val="00CA78CE"/>
    <w:rsid w:val="00CB253D"/>
    <w:rsid w:val="00CC0EAA"/>
    <w:rsid w:val="00CC50F3"/>
    <w:rsid w:val="00CC6417"/>
    <w:rsid w:val="00CD2541"/>
    <w:rsid w:val="00CD6DDD"/>
    <w:rsid w:val="00CD707B"/>
    <w:rsid w:val="00CD73AF"/>
    <w:rsid w:val="00CE0C1B"/>
    <w:rsid w:val="00CE1317"/>
    <w:rsid w:val="00CE2A26"/>
    <w:rsid w:val="00CE2DE2"/>
    <w:rsid w:val="00CE4F53"/>
    <w:rsid w:val="00CE61E6"/>
    <w:rsid w:val="00CE6E50"/>
    <w:rsid w:val="00CF0CA9"/>
    <w:rsid w:val="00CF44FB"/>
    <w:rsid w:val="00CF4B67"/>
    <w:rsid w:val="00D016C4"/>
    <w:rsid w:val="00D17A27"/>
    <w:rsid w:val="00D212AD"/>
    <w:rsid w:val="00D22801"/>
    <w:rsid w:val="00D25732"/>
    <w:rsid w:val="00D25B8D"/>
    <w:rsid w:val="00D443B6"/>
    <w:rsid w:val="00D538BF"/>
    <w:rsid w:val="00D55FBA"/>
    <w:rsid w:val="00D60268"/>
    <w:rsid w:val="00D60727"/>
    <w:rsid w:val="00D6622E"/>
    <w:rsid w:val="00D704BD"/>
    <w:rsid w:val="00D715B1"/>
    <w:rsid w:val="00D74044"/>
    <w:rsid w:val="00D74B9F"/>
    <w:rsid w:val="00D773FE"/>
    <w:rsid w:val="00D80473"/>
    <w:rsid w:val="00D827A0"/>
    <w:rsid w:val="00D84D47"/>
    <w:rsid w:val="00D85589"/>
    <w:rsid w:val="00D85688"/>
    <w:rsid w:val="00D9095D"/>
    <w:rsid w:val="00D9533D"/>
    <w:rsid w:val="00DA3C05"/>
    <w:rsid w:val="00DB612E"/>
    <w:rsid w:val="00DB66B7"/>
    <w:rsid w:val="00DC1544"/>
    <w:rsid w:val="00DC179E"/>
    <w:rsid w:val="00DD3958"/>
    <w:rsid w:val="00DD5D78"/>
    <w:rsid w:val="00DD7F87"/>
    <w:rsid w:val="00DF0555"/>
    <w:rsid w:val="00DF061F"/>
    <w:rsid w:val="00DF0AF6"/>
    <w:rsid w:val="00DF0DC5"/>
    <w:rsid w:val="00DF2743"/>
    <w:rsid w:val="00E11411"/>
    <w:rsid w:val="00E14B9B"/>
    <w:rsid w:val="00E2000E"/>
    <w:rsid w:val="00E205B2"/>
    <w:rsid w:val="00E21664"/>
    <w:rsid w:val="00E2282C"/>
    <w:rsid w:val="00E2573F"/>
    <w:rsid w:val="00E35F25"/>
    <w:rsid w:val="00E376C5"/>
    <w:rsid w:val="00E566AD"/>
    <w:rsid w:val="00E63F8C"/>
    <w:rsid w:val="00E65949"/>
    <w:rsid w:val="00E66B64"/>
    <w:rsid w:val="00E76C7B"/>
    <w:rsid w:val="00E77356"/>
    <w:rsid w:val="00E86029"/>
    <w:rsid w:val="00E94009"/>
    <w:rsid w:val="00E965CB"/>
    <w:rsid w:val="00E96BEC"/>
    <w:rsid w:val="00EA5C67"/>
    <w:rsid w:val="00EB4773"/>
    <w:rsid w:val="00EB5E7E"/>
    <w:rsid w:val="00EB6C46"/>
    <w:rsid w:val="00EB764B"/>
    <w:rsid w:val="00EC3E58"/>
    <w:rsid w:val="00EC4502"/>
    <w:rsid w:val="00EC490F"/>
    <w:rsid w:val="00EC4EB8"/>
    <w:rsid w:val="00ED11A6"/>
    <w:rsid w:val="00ED36AA"/>
    <w:rsid w:val="00ED58A2"/>
    <w:rsid w:val="00ED5950"/>
    <w:rsid w:val="00EE6205"/>
    <w:rsid w:val="00EE72F8"/>
    <w:rsid w:val="00EF1ACC"/>
    <w:rsid w:val="00EF2E2E"/>
    <w:rsid w:val="00F01DFE"/>
    <w:rsid w:val="00F050EB"/>
    <w:rsid w:val="00F13B8D"/>
    <w:rsid w:val="00F14965"/>
    <w:rsid w:val="00F14E32"/>
    <w:rsid w:val="00F15C40"/>
    <w:rsid w:val="00F16EC5"/>
    <w:rsid w:val="00F217DC"/>
    <w:rsid w:val="00F23F2F"/>
    <w:rsid w:val="00F318CE"/>
    <w:rsid w:val="00F36A1D"/>
    <w:rsid w:val="00F3725D"/>
    <w:rsid w:val="00F4463B"/>
    <w:rsid w:val="00F45064"/>
    <w:rsid w:val="00F45953"/>
    <w:rsid w:val="00F46DEE"/>
    <w:rsid w:val="00F5379E"/>
    <w:rsid w:val="00F551F2"/>
    <w:rsid w:val="00F55AB7"/>
    <w:rsid w:val="00F603B5"/>
    <w:rsid w:val="00F6058F"/>
    <w:rsid w:val="00F67814"/>
    <w:rsid w:val="00F7045D"/>
    <w:rsid w:val="00F70BBE"/>
    <w:rsid w:val="00F80290"/>
    <w:rsid w:val="00F86D06"/>
    <w:rsid w:val="00F91FDE"/>
    <w:rsid w:val="00F92628"/>
    <w:rsid w:val="00F96309"/>
    <w:rsid w:val="00FA170E"/>
    <w:rsid w:val="00FA3F1E"/>
    <w:rsid w:val="00FB40E6"/>
    <w:rsid w:val="00FC0718"/>
    <w:rsid w:val="00FC3211"/>
    <w:rsid w:val="00FC43B9"/>
    <w:rsid w:val="00FC743B"/>
    <w:rsid w:val="00FD0B0B"/>
    <w:rsid w:val="00FD5E1C"/>
    <w:rsid w:val="00FD7F3C"/>
    <w:rsid w:val="00FE3A3A"/>
    <w:rsid w:val="00FE3B93"/>
    <w:rsid w:val="00FE5578"/>
    <w:rsid w:val="00FE6BB9"/>
    <w:rsid w:val="00FF3A1B"/>
    <w:rsid w:val="00FF5959"/>
    <w:rsid w:val="00FF6E72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E6F43"/>
    <w:pPr>
      <w:keepNext/>
      <w:numPr>
        <w:numId w:val="1"/>
      </w:numPr>
      <w:spacing w:before="360" w:after="360"/>
      <w:jc w:val="center"/>
      <w:outlineLvl w:val="0"/>
    </w:pPr>
    <w:rPr>
      <w:sz w:val="28"/>
      <w:szCs w:val="20"/>
      <w:lang w:eastAsia="lt-LT"/>
    </w:rPr>
  </w:style>
  <w:style w:type="paragraph" w:styleId="Heading2">
    <w:name w:val="heading 2"/>
    <w:basedOn w:val="Normal"/>
    <w:next w:val="Normal"/>
    <w:qFormat/>
    <w:rsid w:val="003E6F43"/>
    <w:pPr>
      <w:numPr>
        <w:ilvl w:val="1"/>
        <w:numId w:val="1"/>
      </w:numPr>
      <w:jc w:val="both"/>
      <w:outlineLvl w:val="1"/>
    </w:pPr>
    <w:rPr>
      <w:szCs w:val="20"/>
      <w:lang w:eastAsia="lt-LT"/>
    </w:rPr>
  </w:style>
  <w:style w:type="paragraph" w:styleId="Heading3">
    <w:name w:val="heading 3"/>
    <w:basedOn w:val="Normal"/>
    <w:next w:val="Normal"/>
    <w:qFormat/>
    <w:rsid w:val="003E6F43"/>
    <w:pPr>
      <w:keepNext/>
      <w:numPr>
        <w:ilvl w:val="2"/>
        <w:numId w:val="1"/>
      </w:numPr>
      <w:jc w:val="both"/>
      <w:outlineLvl w:val="2"/>
    </w:pPr>
    <w:rPr>
      <w:szCs w:val="20"/>
      <w:lang w:eastAsia="lt-LT"/>
    </w:rPr>
  </w:style>
  <w:style w:type="paragraph" w:styleId="Heading4">
    <w:name w:val="heading 4"/>
    <w:basedOn w:val="Normal"/>
    <w:next w:val="Normal"/>
    <w:qFormat/>
    <w:rsid w:val="003E6F43"/>
    <w:pPr>
      <w:keepNext/>
      <w:numPr>
        <w:ilvl w:val="3"/>
        <w:numId w:val="1"/>
      </w:numPr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qFormat/>
    <w:rsid w:val="003E6F43"/>
    <w:pPr>
      <w:keepNext/>
      <w:numPr>
        <w:ilvl w:val="4"/>
        <w:numId w:val="1"/>
      </w:numPr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qFormat/>
    <w:rsid w:val="003E6F43"/>
    <w:pPr>
      <w:keepNext/>
      <w:numPr>
        <w:ilvl w:val="5"/>
        <w:numId w:val="1"/>
      </w:numPr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qFormat/>
    <w:rsid w:val="003E6F43"/>
    <w:pPr>
      <w:keepNext/>
      <w:numPr>
        <w:ilvl w:val="6"/>
        <w:numId w:val="1"/>
      </w:numPr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qFormat/>
    <w:rsid w:val="003E6F43"/>
    <w:pPr>
      <w:keepNext/>
      <w:numPr>
        <w:ilvl w:val="7"/>
        <w:numId w:val="1"/>
      </w:numPr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qFormat/>
    <w:rsid w:val="003E6F43"/>
    <w:pPr>
      <w:keepNext/>
      <w:numPr>
        <w:ilvl w:val="8"/>
        <w:numId w:val="1"/>
      </w:numPr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 Char,Char Char,Char Char Char Char Char, Diagrama2,Diagrama2, Char, Char Char Char Char"/>
    <w:basedOn w:val="Normal"/>
    <w:link w:val="HeaderChar"/>
    <w:rsid w:val="003E6F43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lt-LT"/>
    </w:rPr>
  </w:style>
  <w:style w:type="paragraph" w:styleId="TOC1">
    <w:name w:val="toc 1"/>
    <w:basedOn w:val="Normal"/>
    <w:next w:val="Normal"/>
    <w:autoRedefine/>
    <w:semiHidden/>
    <w:rsid w:val="003E6F43"/>
    <w:pPr>
      <w:spacing w:line="360" w:lineRule="auto"/>
      <w:ind w:left="851"/>
    </w:pPr>
    <w:rPr>
      <w:szCs w:val="20"/>
      <w:lang w:eastAsia="lt-LT"/>
    </w:rPr>
  </w:style>
  <w:style w:type="paragraph" w:customStyle="1" w:styleId="Point1">
    <w:name w:val="Point 1"/>
    <w:basedOn w:val="Normal"/>
    <w:rsid w:val="003E6F43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styleId="BodyTextIndent3">
    <w:name w:val="Body Text Indent 3"/>
    <w:basedOn w:val="Normal"/>
    <w:rsid w:val="003E6F43"/>
    <w:pPr>
      <w:tabs>
        <w:tab w:val="left" w:pos="4536"/>
      </w:tabs>
      <w:ind w:firstLine="2268"/>
      <w:jc w:val="both"/>
    </w:pPr>
    <w:rPr>
      <w:szCs w:val="20"/>
      <w:lang w:eastAsia="lt-LT"/>
    </w:rPr>
  </w:style>
  <w:style w:type="paragraph" w:styleId="BodyTextIndent2">
    <w:name w:val="Body Text Indent 2"/>
    <w:basedOn w:val="Normal"/>
    <w:link w:val="BodyTextIndent2Char"/>
    <w:rsid w:val="003E6F43"/>
    <w:pPr>
      <w:ind w:left="720"/>
    </w:pPr>
    <w:rPr>
      <w:i/>
      <w:szCs w:val="20"/>
      <w:lang w:eastAsia="lt-LT"/>
    </w:rPr>
  </w:style>
  <w:style w:type="paragraph" w:styleId="BodyText3">
    <w:name w:val="Body Text 3"/>
    <w:basedOn w:val="Normal"/>
    <w:rsid w:val="003E6F43"/>
    <w:pPr>
      <w:jc w:val="both"/>
    </w:pPr>
    <w:rPr>
      <w:szCs w:val="20"/>
      <w:lang w:eastAsia="lt-LT"/>
    </w:rPr>
  </w:style>
  <w:style w:type="paragraph" w:styleId="BodyTextIndent">
    <w:name w:val="Body Text Indent"/>
    <w:basedOn w:val="Normal"/>
    <w:rsid w:val="003E6F43"/>
    <w:pPr>
      <w:ind w:firstLine="720"/>
    </w:pPr>
    <w:rPr>
      <w:i/>
      <w:szCs w:val="20"/>
      <w:lang w:eastAsia="lt-LT"/>
    </w:rPr>
  </w:style>
  <w:style w:type="paragraph" w:styleId="Footer">
    <w:name w:val="footer"/>
    <w:basedOn w:val="Normal"/>
    <w:link w:val="FooterChar"/>
    <w:rsid w:val="003E6F43"/>
    <w:pPr>
      <w:tabs>
        <w:tab w:val="center" w:pos="4320"/>
        <w:tab w:val="right" w:pos="8640"/>
      </w:tabs>
    </w:pPr>
    <w:rPr>
      <w:szCs w:val="20"/>
      <w:lang w:eastAsia="lt-LT"/>
    </w:rPr>
  </w:style>
  <w:style w:type="paragraph" w:styleId="Title">
    <w:name w:val="Title"/>
    <w:basedOn w:val="Normal"/>
    <w:qFormat/>
    <w:rsid w:val="003E6F43"/>
    <w:pPr>
      <w:jc w:val="center"/>
    </w:pPr>
    <w:rPr>
      <w:b/>
      <w:szCs w:val="20"/>
    </w:rPr>
  </w:style>
  <w:style w:type="paragraph" w:customStyle="1" w:styleId="Debesliotekstas">
    <w:name w:val="Debesėlio tekstas"/>
    <w:basedOn w:val="Normal"/>
    <w:semiHidden/>
    <w:rsid w:val="003E6F43"/>
    <w:rPr>
      <w:rFonts w:ascii="Tahoma" w:hAnsi="Tahoma" w:cs="Tahoma"/>
      <w:sz w:val="16"/>
      <w:szCs w:val="16"/>
      <w:lang w:eastAsia="lt-LT"/>
    </w:rPr>
  </w:style>
  <w:style w:type="paragraph" w:styleId="Caption">
    <w:name w:val="caption"/>
    <w:basedOn w:val="Normal"/>
    <w:next w:val="Normal"/>
    <w:qFormat/>
    <w:rsid w:val="003E6F43"/>
    <w:rPr>
      <w:b/>
      <w:bCs/>
    </w:rPr>
  </w:style>
  <w:style w:type="paragraph" w:styleId="BodyText">
    <w:name w:val="Body Text"/>
    <w:basedOn w:val="Normal"/>
    <w:link w:val="BodyTextChar"/>
    <w:rsid w:val="003E6F43"/>
    <w:rPr>
      <w:b/>
      <w:iCs/>
      <w:szCs w:val="22"/>
      <w:lang w:eastAsia="lt-LT"/>
    </w:rPr>
  </w:style>
  <w:style w:type="paragraph" w:styleId="NormalWeb">
    <w:name w:val="Normal (Web)"/>
    <w:basedOn w:val="Normal"/>
    <w:rsid w:val="003E6F43"/>
    <w:pPr>
      <w:spacing w:before="100" w:after="100"/>
    </w:pPr>
    <w:rPr>
      <w:szCs w:val="20"/>
      <w:lang w:val="en-GB"/>
    </w:rPr>
  </w:style>
  <w:style w:type="paragraph" w:styleId="DocumentMap">
    <w:name w:val="Document Map"/>
    <w:basedOn w:val="Normal"/>
    <w:semiHidden/>
    <w:rsid w:val="003E6F43"/>
    <w:pPr>
      <w:shd w:val="clear" w:color="auto" w:fill="000080"/>
    </w:pPr>
    <w:rPr>
      <w:rFonts w:ascii="Tahoma" w:hAnsi="Tahoma" w:cs="Tahoma"/>
      <w:szCs w:val="20"/>
      <w:lang w:eastAsia="lt-LT"/>
    </w:rPr>
  </w:style>
  <w:style w:type="paragraph" w:styleId="BodyText2">
    <w:name w:val="Body Text 2"/>
    <w:basedOn w:val="Normal"/>
    <w:rsid w:val="003E6F43"/>
    <w:pPr>
      <w:autoSpaceDE w:val="0"/>
      <w:autoSpaceDN w:val="0"/>
      <w:ind w:right="264"/>
    </w:pPr>
  </w:style>
  <w:style w:type="paragraph" w:styleId="CommentText">
    <w:name w:val="annotation text"/>
    <w:basedOn w:val="Normal"/>
    <w:semiHidden/>
    <w:rsid w:val="003E6F43"/>
    <w:pPr>
      <w:spacing w:before="120" w:after="120"/>
    </w:pPr>
    <w:rPr>
      <w:rFonts w:ascii="Arial" w:hAnsi="Arial"/>
      <w:snapToGrid w:val="0"/>
      <w:sz w:val="20"/>
      <w:szCs w:val="20"/>
      <w:lang w:val="sv-SE"/>
    </w:rPr>
  </w:style>
  <w:style w:type="paragraph" w:styleId="Subtitle">
    <w:name w:val="Subtitle"/>
    <w:basedOn w:val="Normal"/>
    <w:qFormat/>
    <w:rsid w:val="003E6F43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styleId="BalloonText">
    <w:name w:val="Balloon Text"/>
    <w:basedOn w:val="Normal"/>
    <w:semiHidden/>
    <w:rsid w:val="003E6F43"/>
    <w:rPr>
      <w:rFonts w:ascii="Tahoma" w:hAnsi="Tahoma" w:cs="Tahoma"/>
      <w:sz w:val="16"/>
      <w:szCs w:val="16"/>
      <w:lang w:eastAsia="lt-LT"/>
    </w:rPr>
  </w:style>
  <w:style w:type="paragraph" w:styleId="CommentSubject">
    <w:name w:val="annotation subject"/>
    <w:basedOn w:val="CommentText"/>
    <w:next w:val="CommentText"/>
    <w:semiHidden/>
    <w:rsid w:val="003E6F43"/>
    <w:pPr>
      <w:spacing w:before="0" w:after="0"/>
    </w:pPr>
    <w:rPr>
      <w:rFonts w:ascii="Times New Roman" w:hAnsi="Times New Roman"/>
      <w:b/>
      <w:bCs/>
      <w:snapToGrid/>
      <w:lang w:val="lt-LT" w:eastAsia="lt-LT"/>
    </w:rPr>
  </w:style>
  <w:style w:type="paragraph" w:styleId="BlockText">
    <w:name w:val="Block Text"/>
    <w:basedOn w:val="Normal"/>
    <w:rsid w:val="003E6F43"/>
    <w:pPr>
      <w:ind w:left="972" w:right="-108" w:hanging="180"/>
    </w:pPr>
    <w:rPr>
      <w:lang w:val="en-GB"/>
    </w:rPr>
  </w:style>
  <w:style w:type="paragraph" w:styleId="BodyTextFirstIndent">
    <w:name w:val="Body Text First Indent"/>
    <w:basedOn w:val="BodyText"/>
    <w:rsid w:val="003E6F43"/>
    <w:pPr>
      <w:spacing w:after="120"/>
      <w:ind w:firstLine="210"/>
    </w:pPr>
    <w:rPr>
      <w:b w:val="0"/>
      <w:iCs w:val="0"/>
      <w:szCs w:val="24"/>
      <w:lang w:eastAsia="en-US"/>
    </w:rPr>
  </w:style>
  <w:style w:type="paragraph" w:styleId="BodyTextFirstIndent2">
    <w:name w:val="Body Text First Indent 2"/>
    <w:basedOn w:val="BodyTextIndent"/>
    <w:rsid w:val="003E6F43"/>
    <w:pPr>
      <w:spacing w:after="120"/>
      <w:ind w:left="283" w:firstLine="210"/>
    </w:pPr>
    <w:rPr>
      <w:i w:val="0"/>
      <w:szCs w:val="24"/>
      <w:lang w:eastAsia="en-US"/>
    </w:rPr>
  </w:style>
  <w:style w:type="paragraph" w:styleId="Closing">
    <w:name w:val="Closing"/>
    <w:basedOn w:val="Normal"/>
    <w:rsid w:val="003E6F43"/>
    <w:pPr>
      <w:ind w:left="4252"/>
    </w:pPr>
  </w:style>
  <w:style w:type="paragraph" w:styleId="Date">
    <w:name w:val="Date"/>
    <w:basedOn w:val="Normal"/>
    <w:next w:val="Normal"/>
    <w:rsid w:val="003E6F43"/>
  </w:style>
  <w:style w:type="paragraph" w:styleId="E-mailSignature">
    <w:name w:val="E-mail Signature"/>
    <w:basedOn w:val="Normal"/>
    <w:rsid w:val="003E6F43"/>
  </w:style>
  <w:style w:type="paragraph" w:styleId="EndnoteText">
    <w:name w:val="endnote text"/>
    <w:basedOn w:val="Normal"/>
    <w:semiHidden/>
    <w:rsid w:val="003E6F43"/>
    <w:rPr>
      <w:sz w:val="20"/>
      <w:szCs w:val="20"/>
    </w:rPr>
  </w:style>
  <w:style w:type="paragraph" w:styleId="EnvelopeAddress">
    <w:name w:val="envelope address"/>
    <w:basedOn w:val="Normal"/>
    <w:rsid w:val="003E6F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E6F43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3E6F43"/>
    <w:rPr>
      <w:sz w:val="20"/>
      <w:szCs w:val="20"/>
    </w:rPr>
  </w:style>
  <w:style w:type="paragraph" w:styleId="HTMLAddress">
    <w:name w:val="HTML Address"/>
    <w:basedOn w:val="Normal"/>
    <w:rsid w:val="003E6F43"/>
    <w:rPr>
      <w:i/>
      <w:iCs/>
    </w:rPr>
  </w:style>
  <w:style w:type="paragraph" w:styleId="HTMLPreformatted">
    <w:name w:val="HTML Preformatted"/>
    <w:basedOn w:val="Normal"/>
    <w:rsid w:val="003E6F43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3E6F43"/>
  </w:style>
  <w:style w:type="paragraph" w:styleId="Index2">
    <w:name w:val="index 2"/>
    <w:basedOn w:val="Normal"/>
    <w:next w:val="Normal"/>
    <w:autoRedefine/>
    <w:semiHidden/>
    <w:rsid w:val="003E6F4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E6F4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E6F4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E6F4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E6F4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E6F4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E6F4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E6F4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E6F43"/>
    <w:rPr>
      <w:rFonts w:ascii="Arial" w:hAnsi="Arial" w:cs="Arial"/>
      <w:b/>
      <w:bCs/>
    </w:rPr>
  </w:style>
  <w:style w:type="paragraph" w:styleId="List">
    <w:name w:val="List"/>
    <w:basedOn w:val="Normal"/>
    <w:rsid w:val="003E6F43"/>
    <w:pPr>
      <w:ind w:left="283" w:hanging="283"/>
    </w:pPr>
  </w:style>
  <w:style w:type="paragraph" w:styleId="List2">
    <w:name w:val="List 2"/>
    <w:basedOn w:val="Normal"/>
    <w:rsid w:val="003E6F43"/>
    <w:pPr>
      <w:ind w:left="566" w:hanging="283"/>
    </w:pPr>
  </w:style>
  <w:style w:type="paragraph" w:styleId="List3">
    <w:name w:val="List 3"/>
    <w:basedOn w:val="Normal"/>
    <w:rsid w:val="003E6F43"/>
    <w:pPr>
      <w:ind w:left="849" w:hanging="283"/>
    </w:pPr>
  </w:style>
  <w:style w:type="paragraph" w:styleId="List4">
    <w:name w:val="List 4"/>
    <w:basedOn w:val="Normal"/>
    <w:rsid w:val="003E6F43"/>
    <w:pPr>
      <w:ind w:left="1132" w:hanging="283"/>
    </w:pPr>
  </w:style>
  <w:style w:type="paragraph" w:styleId="List5">
    <w:name w:val="List 5"/>
    <w:basedOn w:val="Normal"/>
    <w:rsid w:val="003E6F43"/>
    <w:pPr>
      <w:ind w:left="1415" w:hanging="283"/>
    </w:pPr>
  </w:style>
  <w:style w:type="paragraph" w:styleId="ListBullet">
    <w:name w:val="List Bullet"/>
    <w:basedOn w:val="Normal"/>
    <w:autoRedefine/>
    <w:rsid w:val="003E6F43"/>
    <w:pPr>
      <w:numPr>
        <w:numId w:val="2"/>
      </w:numPr>
    </w:pPr>
  </w:style>
  <w:style w:type="paragraph" w:styleId="ListBullet2">
    <w:name w:val="List Bullet 2"/>
    <w:basedOn w:val="Normal"/>
    <w:autoRedefine/>
    <w:rsid w:val="003E6F43"/>
    <w:pPr>
      <w:numPr>
        <w:numId w:val="3"/>
      </w:numPr>
    </w:pPr>
  </w:style>
  <w:style w:type="paragraph" w:styleId="ListBullet3">
    <w:name w:val="List Bullet 3"/>
    <w:basedOn w:val="Normal"/>
    <w:autoRedefine/>
    <w:rsid w:val="003E6F43"/>
    <w:pPr>
      <w:numPr>
        <w:numId w:val="4"/>
      </w:numPr>
    </w:pPr>
  </w:style>
  <w:style w:type="paragraph" w:styleId="ListBullet4">
    <w:name w:val="List Bullet 4"/>
    <w:basedOn w:val="Normal"/>
    <w:autoRedefine/>
    <w:rsid w:val="003E6F43"/>
    <w:pPr>
      <w:numPr>
        <w:numId w:val="5"/>
      </w:numPr>
    </w:pPr>
  </w:style>
  <w:style w:type="paragraph" w:styleId="ListBullet5">
    <w:name w:val="List Bullet 5"/>
    <w:basedOn w:val="Normal"/>
    <w:autoRedefine/>
    <w:rsid w:val="003E6F43"/>
    <w:pPr>
      <w:numPr>
        <w:numId w:val="6"/>
      </w:numPr>
    </w:pPr>
  </w:style>
  <w:style w:type="paragraph" w:styleId="ListContinue">
    <w:name w:val="List Continue"/>
    <w:basedOn w:val="Normal"/>
    <w:rsid w:val="003E6F43"/>
    <w:pPr>
      <w:spacing w:after="120"/>
      <w:ind w:left="283"/>
    </w:pPr>
  </w:style>
  <w:style w:type="paragraph" w:styleId="ListContinue2">
    <w:name w:val="List Continue 2"/>
    <w:basedOn w:val="Normal"/>
    <w:rsid w:val="003E6F43"/>
    <w:pPr>
      <w:spacing w:after="120"/>
      <w:ind w:left="566"/>
    </w:pPr>
  </w:style>
  <w:style w:type="paragraph" w:styleId="ListContinue3">
    <w:name w:val="List Continue 3"/>
    <w:basedOn w:val="Normal"/>
    <w:rsid w:val="003E6F43"/>
    <w:pPr>
      <w:spacing w:after="120"/>
      <w:ind w:left="849"/>
    </w:pPr>
  </w:style>
  <w:style w:type="paragraph" w:styleId="ListContinue4">
    <w:name w:val="List Continue 4"/>
    <w:basedOn w:val="Normal"/>
    <w:rsid w:val="003E6F43"/>
    <w:pPr>
      <w:spacing w:after="120"/>
      <w:ind w:left="1132"/>
    </w:pPr>
  </w:style>
  <w:style w:type="paragraph" w:styleId="ListContinue5">
    <w:name w:val="List Continue 5"/>
    <w:basedOn w:val="Normal"/>
    <w:rsid w:val="003E6F43"/>
    <w:pPr>
      <w:spacing w:after="120"/>
      <w:ind w:left="1415"/>
    </w:pPr>
  </w:style>
  <w:style w:type="paragraph" w:styleId="ListNumber">
    <w:name w:val="List Number"/>
    <w:basedOn w:val="Normal"/>
    <w:rsid w:val="003E6F43"/>
    <w:pPr>
      <w:numPr>
        <w:numId w:val="7"/>
      </w:numPr>
    </w:pPr>
  </w:style>
  <w:style w:type="paragraph" w:styleId="ListNumber2">
    <w:name w:val="List Number 2"/>
    <w:basedOn w:val="Normal"/>
    <w:rsid w:val="003E6F43"/>
    <w:pPr>
      <w:numPr>
        <w:numId w:val="8"/>
      </w:numPr>
    </w:pPr>
  </w:style>
  <w:style w:type="paragraph" w:styleId="ListNumber3">
    <w:name w:val="List Number 3"/>
    <w:basedOn w:val="Normal"/>
    <w:rsid w:val="003E6F43"/>
    <w:pPr>
      <w:numPr>
        <w:numId w:val="9"/>
      </w:numPr>
    </w:pPr>
  </w:style>
  <w:style w:type="paragraph" w:styleId="ListNumber4">
    <w:name w:val="List Number 4"/>
    <w:basedOn w:val="Normal"/>
    <w:rsid w:val="003E6F43"/>
    <w:pPr>
      <w:numPr>
        <w:numId w:val="10"/>
      </w:numPr>
    </w:pPr>
  </w:style>
  <w:style w:type="paragraph" w:styleId="ListNumber5">
    <w:name w:val="List Number 5"/>
    <w:basedOn w:val="Normal"/>
    <w:rsid w:val="003E6F43"/>
    <w:pPr>
      <w:numPr>
        <w:numId w:val="11"/>
      </w:numPr>
    </w:pPr>
  </w:style>
  <w:style w:type="paragraph" w:styleId="MacroText">
    <w:name w:val="macro"/>
    <w:semiHidden/>
    <w:rsid w:val="003E6F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3E6F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3E6F43"/>
    <w:pPr>
      <w:ind w:left="720"/>
    </w:pPr>
  </w:style>
  <w:style w:type="paragraph" w:styleId="NoteHeading">
    <w:name w:val="Note Heading"/>
    <w:basedOn w:val="Normal"/>
    <w:next w:val="Normal"/>
    <w:rsid w:val="003E6F43"/>
  </w:style>
  <w:style w:type="paragraph" w:styleId="PlainText">
    <w:name w:val="Plain Text"/>
    <w:basedOn w:val="Normal"/>
    <w:rsid w:val="003E6F4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3E6F43"/>
  </w:style>
  <w:style w:type="paragraph" w:styleId="Signature">
    <w:name w:val="Signature"/>
    <w:basedOn w:val="Normal"/>
    <w:rsid w:val="003E6F43"/>
    <w:pPr>
      <w:ind w:left="4252"/>
    </w:pPr>
  </w:style>
  <w:style w:type="paragraph" w:styleId="TableofAuthorities">
    <w:name w:val="table of authorities"/>
    <w:basedOn w:val="Normal"/>
    <w:next w:val="Normal"/>
    <w:semiHidden/>
    <w:rsid w:val="003E6F4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E6F43"/>
    <w:pPr>
      <w:ind w:left="480" w:hanging="480"/>
    </w:pPr>
  </w:style>
  <w:style w:type="paragraph" w:styleId="TOAHeading">
    <w:name w:val="toa heading"/>
    <w:basedOn w:val="Normal"/>
    <w:next w:val="Normal"/>
    <w:semiHidden/>
    <w:rsid w:val="003E6F43"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rsid w:val="003E6F43"/>
    <w:pPr>
      <w:ind w:left="240"/>
    </w:pPr>
  </w:style>
  <w:style w:type="paragraph" w:styleId="TOC3">
    <w:name w:val="toc 3"/>
    <w:basedOn w:val="Normal"/>
    <w:next w:val="Normal"/>
    <w:autoRedefine/>
    <w:semiHidden/>
    <w:rsid w:val="003E6F43"/>
    <w:pPr>
      <w:ind w:left="480"/>
    </w:pPr>
  </w:style>
  <w:style w:type="paragraph" w:styleId="TOC4">
    <w:name w:val="toc 4"/>
    <w:basedOn w:val="Normal"/>
    <w:next w:val="Normal"/>
    <w:autoRedefine/>
    <w:semiHidden/>
    <w:rsid w:val="003E6F43"/>
    <w:pPr>
      <w:ind w:left="720"/>
    </w:pPr>
  </w:style>
  <w:style w:type="paragraph" w:styleId="TOC5">
    <w:name w:val="toc 5"/>
    <w:basedOn w:val="Normal"/>
    <w:next w:val="Normal"/>
    <w:autoRedefine/>
    <w:semiHidden/>
    <w:rsid w:val="003E6F43"/>
    <w:pPr>
      <w:ind w:left="960"/>
    </w:pPr>
  </w:style>
  <w:style w:type="paragraph" w:styleId="TOC6">
    <w:name w:val="toc 6"/>
    <w:basedOn w:val="Normal"/>
    <w:next w:val="Normal"/>
    <w:autoRedefine/>
    <w:semiHidden/>
    <w:rsid w:val="003E6F43"/>
    <w:pPr>
      <w:ind w:left="1200"/>
    </w:pPr>
  </w:style>
  <w:style w:type="paragraph" w:styleId="TOC7">
    <w:name w:val="toc 7"/>
    <w:basedOn w:val="Normal"/>
    <w:next w:val="Normal"/>
    <w:autoRedefine/>
    <w:semiHidden/>
    <w:rsid w:val="003E6F43"/>
    <w:pPr>
      <w:ind w:left="1440"/>
    </w:pPr>
  </w:style>
  <w:style w:type="paragraph" w:styleId="TOC8">
    <w:name w:val="toc 8"/>
    <w:basedOn w:val="Normal"/>
    <w:next w:val="Normal"/>
    <w:autoRedefine/>
    <w:semiHidden/>
    <w:rsid w:val="003E6F43"/>
    <w:pPr>
      <w:ind w:left="1680"/>
    </w:pPr>
  </w:style>
  <w:style w:type="paragraph" w:styleId="TOC9">
    <w:name w:val="toc 9"/>
    <w:basedOn w:val="Normal"/>
    <w:next w:val="Normal"/>
    <w:autoRedefine/>
    <w:semiHidden/>
    <w:rsid w:val="003E6F43"/>
    <w:pPr>
      <w:ind w:left="1920"/>
    </w:pPr>
  </w:style>
  <w:style w:type="paragraph" w:customStyle="1" w:styleId="Default">
    <w:name w:val="Default"/>
    <w:rsid w:val="003E6F43"/>
    <w:pPr>
      <w:autoSpaceDE w:val="0"/>
      <w:autoSpaceDN w:val="0"/>
      <w:adjustRightInd w:val="0"/>
    </w:pPr>
    <w:rPr>
      <w:rFonts w:ascii="LGPIAE+Arial" w:hAnsi="LGPIAE+Arial"/>
      <w:color w:val="000000"/>
      <w:sz w:val="24"/>
      <w:szCs w:val="24"/>
      <w:lang w:val="en-US" w:eastAsia="en-US"/>
    </w:rPr>
  </w:style>
  <w:style w:type="paragraph" w:customStyle="1" w:styleId="1LaikopressC0">
    <w:name w:val="1: Laiško press C0"/>
    <w:basedOn w:val="Normal"/>
    <w:rsid w:val="003E6F43"/>
    <w:rPr>
      <w:rFonts w:ascii="Arial" w:hAnsi="Arial"/>
      <w:kern w:val="28"/>
      <w:sz w:val="22"/>
      <w:szCs w:val="20"/>
    </w:rPr>
  </w:style>
  <w:style w:type="character" w:styleId="Hyperlink">
    <w:name w:val="Hyperlink"/>
    <w:basedOn w:val="DefaultParagraphFont"/>
    <w:rsid w:val="003E6F43"/>
    <w:rPr>
      <w:color w:val="0000FF"/>
      <w:u w:val="single"/>
    </w:rPr>
  </w:style>
  <w:style w:type="character" w:styleId="FollowedHyperlink">
    <w:name w:val="FollowedHyperlink"/>
    <w:basedOn w:val="DefaultParagraphFont"/>
    <w:rsid w:val="003E6F43"/>
    <w:rPr>
      <w:color w:val="800080"/>
      <w:u w:val="single"/>
    </w:rPr>
  </w:style>
  <w:style w:type="paragraph" w:customStyle="1" w:styleId="t2">
    <w:name w:val="t2"/>
    <w:basedOn w:val="Normal"/>
    <w:rsid w:val="0065613E"/>
    <w:pPr>
      <w:widowControl w:val="0"/>
      <w:suppressAutoHyphens/>
      <w:spacing w:line="280" w:lineRule="atLeast"/>
    </w:pPr>
    <w:rPr>
      <w:szCs w:val="20"/>
      <w:lang w:val="en-US" w:eastAsia="ar-SA"/>
    </w:rPr>
  </w:style>
  <w:style w:type="character" w:customStyle="1" w:styleId="HeaderChar">
    <w:name w:val="Header Char"/>
    <w:aliases w:val=" Char Char Char, Char Char Char Char Char Char,Char Char Char,Char Char Char Char Char Char, Diagrama2 Char,Diagrama2 Char, Char Char1, Char Char Char Char Char1"/>
    <w:basedOn w:val="DefaultParagraphFont"/>
    <w:link w:val="Header"/>
    <w:rsid w:val="0018184E"/>
    <w:rPr>
      <w:sz w:val="24"/>
    </w:rPr>
  </w:style>
  <w:style w:type="character" w:customStyle="1" w:styleId="BodyTextChar">
    <w:name w:val="Body Text Char"/>
    <w:basedOn w:val="DefaultParagraphFont"/>
    <w:link w:val="BodyText"/>
    <w:rsid w:val="00CC0EAA"/>
    <w:rPr>
      <w:b/>
      <w:iCs/>
      <w:sz w:val="24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946E29"/>
    <w:rPr>
      <w:i/>
      <w:sz w:val="24"/>
    </w:rPr>
  </w:style>
  <w:style w:type="character" w:customStyle="1" w:styleId="FooterChar">
    <w:name w:val="Footer Char"/>
    <w:basedOn w:val="DefaultParagraphFont"/>
    <w:link w:val="Footer"/>
    <w:rsid w:val="00946E29"/>
    <w:rPr>
      <w:sz w:val="24"/>
    </w:rPr>
  </w:style>
  <w:style w:type="paragraph" w:customStyle="1" w:styleId="Bodytext0">
    <w:name w:val="Body text"/>
    <w:link w:val="BodytextChar0"/>
    <w:uiPriority w:val="99"/>
    <w:rsid w:val="004654E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BodytextChar0">
    <w:name w:val="Body text Char"/>
    <w:link w:val="Bodytext0"/>
    <w:uiPriority w:val="99"/>
    <w:rsid w:val="004654EC"/>
    <w:rPr>
      <w:rFonts w:ascii="TimesLT" w:hAnsi="TimesLT"/>
      <w:lang w:val="en-US" w:eastAsia="en-US" w:bidi="ar-SA"/>
    </w:rPr>
  </w:style>
  <w:style w:type="paragraph" w:customStyle="1" w:styleId="CentrBoldm">
    <w:name w:val="CentrBoldm"/>
    <w:basedOn w:val="Normal"/>
    <w:rsid w:val="004654EC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din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9095</Words>
  <Characters>5185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Konkurso sąlygų 2 priedas</vt:lpstr>
    </vt:vector>
  </TitlesOfParts>
  <Company/>
  <LinksUpToDate>false</LinksUpToDate>
  <CharactersWithSpaces>14252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mailto:info@tradintek.com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sąlygų 2 priedas</dc:title>
  <dc:creator>Tomas</dc:creator>
  <cp:lastModifiedBy>darbuotojas</cp:lastModifiedBy>
  <cp:revision>2</cp:revision>
  <cp:lastPrinted>2014-09-08T07:45:00Z</cp:lastPrinted>
  <dcterms:created xsi:type="dcterms:W3CDTF">2015-04-23T08:16:00Z</dcterms:created>
  <dcterms:modified xsi:type="dcterms:W3CDTF">2015-04-23T08:16:00Z</dcterms:modified>
</cp:coreProperties>
</file>